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9DE" w:rsidRPr="00232C7C" w:rsidRDefault="00EA29DE" w:rsidP="00A03C09">
      <w:pPr>
        <w:widowControl/>
      </w:pPr>
    </w:p>
    <w:tbl>
      <w:tblPr>
        <w:tblStyle w:val="a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2"/>
        <w:gridCol w:w="4532"/>
      </w:tblGrid>
      <w:tr w:rsidR="00232C7C" w:rsidRPr="00232C7C" w:rsidTr="00067ABD">
        <w:tc>
          <w:tcPr>
            <w:tcW w:w="4532" w:type="dxa"/>
          </w:tcPr>
          <w:p w:rsidR="00067ABD" w:rsidRPr="00232C7C" w:rsidRDefault="00067ABD" w:rsidP="00A03C09">
            <w:pPr>
              <w:widowControl/>
            </w:pPr>
          </w:p>
        </w:tc>
        <w:tc>
          <w:tcPr>
            <w:tcW w:w="4532" w:type="dxa"/>
          </w:tcPr>
          <w:p w:rsidR="00067ABD" w:rsidRPr="00232C7C" w:rsidRDefault="00067ABD" w:rsidP="00A03C09">
            <w:pPr>
              <w:widowControl/>
              <w:jc w:val="center"/>
              <w:rPr>
                <w:sz w:val="24"/>
                <w:szCs w:val="28"/>
              </w:rPr>
            </w:pPr>
            <w:r w:rsidRPr="00232C7C">
              <w:rPr>
                <w:bCs/>
                <w:sz w:val="24"/>
                <w:szCs w:val="28"/>
              </w:rPr>
              <w:t>УТВЕРЖДЕНО</w:t>
            </w:r>
          </w:p>
          <w:p w:rsidR="006F7989" w:rsidRPr="006F7989" w:rsidRDefault="006F7989" w:rsidP="006F7989">
            <w:pPr>
              <w:jc w:val="center"/>
              <w:outlineLvl w:val="0"/>
              <w:rPr>
                <w:sz w:val="24"/>
              </w:rPr>
            </w:pPr>
            <w:r w:rsidRPr="006F7989">
              <w:rPr>
                <w:sz w:val="24"/>
              </w:rPr>
              <w:t>Решением единственного участника</w:t>
            </w:r>
          </w:p>
          <w:p w:rsidR="006F7989" w:rsidRPr="006F7989" w:rsidRDefault="006F7989" w:rsidP="006F7989">
            <w:pPr>
              <w:jc w:val="center"/>
              <w:outlineLvl w:val="0"/>
              <w:rPr>
                <w:sz w:val="24"/>
              </w:rPr>
            </w:pPr>
            <w:r w:rsidRPr="006F7989">
              <w:rPr>
                <w:sz w:val="24"/>
              </w:rPr>
              <w:t xml:space="preserve">Общества с </w:t>
            </w:r>
            <w:proofErr w:type="gramStart"/>
            <w:r w:rsidRPr="006F7989">
              <w:rPr>
                <w:sz w:val="24"/>
              </w:rPr>
              <w:t>ограниченной</w:t>
            </w:r>
            <w:proofErr w:type="gramEnd"/>
          </w:p>
          <w:p w:rsidR="00067ABD" w:rsidRPr="00232C7C" w:rsidRDefault="006F7989" w:rsidP="006F7989">
            <w:pPr>
              <w:widowControl/>
              <w:jc w:val="center"/>
            </w:pPr>
            <w:r w:rsidRPr="006F7989">
              <w:rPr>
                <w:sz w:val="24"/>
              </w:rPr>
              <w:t>ответственностью «</w:t>
            </w:r>
            <w:proofErr w:type="spellStart"/>
            <w:r w:rsidRPr="006F7989">
              <w:rPr>
                <w:sz w:val="24"/>
              </w:rPr>
              <w:t>Марикоммунэнерго</w:t>
            </w:r>
            <w:proofErr w:type="spellEnd"/>
            <w:r w:rsidRPr="006F7989">
              <w:rPr>
                <w:sz w:val="24"/>
              </w:rPr>
              <w:t>»</w:t>
            </w:r>
          </w:p>
        </w:tc>
      </w:tr>
      <w:tr w:rsidR="00232C7C" w:rsidRPr="00232C7C" w:rsidTr="00067ABD">
        <w:tc>
          <w:tcPr>
            <w:tcW w:w="4532" w:type="dxa"/>
          </w:tcPr>
          <w:p w:rsidR="00067ABD" w:rsidRPr="00232C7C" w:rsidRDefault="00067ABD" w:rsidP="00A03C09">
            <w:pPr>
              <w:widowControl/>
            </w:pPr>
          </w:p>
        </w:tc>
        <w:tc>
          <w:tcPr>
            <w:tcW w:w="4532" w:type="dxa"/>
          </w:tcPr>
          <w:p w:rsidR="00B15A51" w:rsidRPr="00B8495F" w:rsidRDefault="00B15A51" w:rsidP="00B15A51">
            <w:pPr>
              <w:widowControl/>
              <w:jc w:val="center"/>
              <w:rPr>
                <w:sz w:val="24"/>
              </w:rPr>
            </w:pPr>
            <w:r w:rsidRPr="00B8495F">
              <w:rPr>
                <w:sz w:val="24"/>
              </w:rPr>
              <w:t>«30» сентября 2022 г.</w:t>
            </w:r>
          </w:p>
          <w:p w:rsidR="001869A8" w:rsidRPr="00232C7C" w:rsidRDefault="00B15A51" w:rsidP="00B15A51">
            <w:pPr>
              <w:widowControl/>
              <w:jc w:val="center"/>
              <w:rPr>
                <w:sz w:val="24"/>
              </w:rPr>
            </w:pPr>
            <w:r w:rsidRPr="00B8495F">
              <w:rPr>
                <w:sz w:val="24"/>
              </w:rPr>
              <w:t>(№ б/</w:t>
            </w:r>
            <w:proofErr w:type="spellStart"/>
            <w:r w:rsidRPr="00B8495F">
              <w:rPr>
                <w:sz w:val="24"/>
              </w:rPr>
              <w:t>н</w:t>
            </w:r>
            <w:proofErr w:type="spellEnd"/>
            <w:r w:rsidRPr="00B8495F">
              <w:rPr>
                <w:sz w:val="24"/>
              </w:rPr>
              <w:t xml:space="preserve">    от 30 сентября 2022г.</w:t>
            </w:r>
            <w:proofErr w:type="gramStart"/>
            <w:r w:rsidRPr="00B8495F">
              <w:rPr>
                <w:sz w:val="24"/>
              </w:rPr>
              <w:t xml:space="preserve"> )</w:t>
            </w:r>
            <w:proofErr w:type="gramEnd"/>
          </w:p>
        </w:tc>
      </w:tr>
    </w:tbl>
    <w:p w:rsidR="00D74809" w:rsidRPr="00232C7C" w:rsidRDefault="00D374E9" w:rsidP="00993185">
      <w:pPr>
        <w:pStyle w:val="a8"/>
        <w:widowControl/>
        <w:tabs>
          <w:tab w:val="clear" w:pos="4677"/>
          <w:tab w:val="clear" w:pos="9355"/>
        </w:tabs>
        <w:spacing w:before="3000" w:after="7000"/>
        <w:jc w:val="center"/>
        <w:rPr>
          <w:b/>
          <w:bCs/>
          <w:sz w:val="52"/>
          <w:szCs w:val="52"/>
        </w:rPr>
      </w:pPr>
      <w:r w:rsidRPr="00232C7C">
        <w:rPr>
          <w:b/>
          <w:bCs/>
          <w:sz w:val="52"/>
          <w:szCs w:val="52"/>
        </w:rPr>
        <w:t>ПОЛОЖЕНИЕ</w:t>
      </w:r>
      <w:r w:rsidRPr="00232C7C">
        <w:rPr>
          <w:b/>
          <w:bCs/>
          <w:sz w:val="52"/>
          <w:szCs w:val="52"/>
        </w:rPr>
        <w:br/>
        <w:t xml:space="preserve">о закупке </w:t>
      </w:r>
      <w:r w:rsidR="00C33902" w:rsidRPr="00232C7C">
        <w:rPr>
          <w:b/>
          <w:bCs/>
          <w:sz w:val="52"/>
          <w:szCs w:val="52"/>
        </w:rPr>
        <w:t>товаров, работ, услуг</w:t>
      </w:r>
    </w:p>
    <w:p w:rsidR="00DA7F92" w:rsidRDefault="00DA7F92" w:rsidP="00FA1BAE">
      <w:pPr>
        <w:pStyle w:val="8"/>
        <w:widowControl/>
        <w:numPr>
          <w:ilvl w:val="7"/>
          <w:numId w:val="7"/>
        </w:numPr>
        <w:spacing w:before="0" w:after="0"/>
        <w:ind w:right="113"/>
        <w:jc w:val="center"/>
        <w:rPr>
          <w:rFonts w:ascii="Times New Roman" w:hAnsi="Times New Roman"/>
          <w:b/>
          <w:bCs/>
          <w:i w:val="0"/>
        </w:rPr>
      </w:pPr>
      <w:bookmarkStart w:id="0" w:name="_Ref435168222"/>
    </w:p>
    <w:p w:rsidR="00DA7F92" w:rsidRDefault="00DA7F92" w:rsidP="00FA1BAE">
      <w:pPr>
        <w:pStyle w:val="8"/>
        <w:widowControl/>
        <w:numPr>
          <w:ilvl w:val="7"/>
          <w:numId w:val="7"/>
        </w:numPr>
        <w:spacing w:before="0" w:after="0"/>
        <w:ind w:right="113"/>
        <w:jc w:val="center"/>
        <w:rPr>
          <w:rFonts w:ascii="Times New Roman" w:hAnsi="Times New Roman"/>
          <w:b/>
          <w:bCs/>
          <w:i w:val="0"/>
        </w:rPr>
      </w:pPr>
    </w:p>
    <w:p w:rsidR="00DA7F92" w:rsidRDefault="00DA7F92" w:rsidP="00FA1BAE">
      <w:pPr>
        <w:pStyle w:val="8"/>
        <w:widowControl/>
        <w:numPr>
          <w:ilvl w:val="7"/>
          <w:numId w:val="7"/>
        </w:numPr>
        <w:spacing w:before="0" w:after="0"/>
        <w:ind w:right="113"/>
        <w:jc w:val="center"/>
        <w:rPr>
          <w:rFonts w:ascii="Times New Roman" w:hAnsi="Times New Roman"/>
          <w:b/>
          <w:bCs/>
          <w:i w:val="0"/>
        </w:rPr>
      </w:pPr>
    </w:p>
    <w:p w:rsidR="00DA7F92" w:rsidRDefault="00DA7F92" w:rsidP="00FA1BAE">
      <w:pPr>
        <w:pStyle w:val="8"/>
        <w:widowControl/>
        <w:numPr>
          <w:ilvl w:val="7"/>
          <w:numId w:val="7"/>
        </w:numPr>
        <w:spacing w:before="0" w:after="0"/>
        <w:ind w:right="113"/>
        <w:jc w:val="center"/>
        <w:rPr>
          <w:rFonts w:ascii="Times New Roman" w:hAnsi="Times New Roman"/>
          <w:b/>
          <w:bCs/>
          <w:i w:val="0"/>
        </w:rPr>
      </w:pPr>
    </w:p>
    <w:p w:rsidR="00DA7F92" w:rsidRDefault="00DA7F92" w:rsidP="00FA1BAE">
      <w:pPr>
        <w:pStyle w:val="8"/>
        <w:widowControl/>
        <w:numPr>
          <w:ilvl w:val="7"/>
          <w:numId w:val="7"/>
        </w:numPr>
        <w:spacing w:before="0" w:after="0"/>
        <w:ind w:right="113"/>
        <w:jc w:val="center"/>
        <w:rPr>
          <w:rFonts w:ascii="Times New Roman" w:hAnsi="Times New Roman"/>
          <w:b/>
          <w:bCs/>
          <w:i w:val="0"/>
        </w:rPr>
      </w:pPr>
    </w:p>
    <w:p w:rsidR="00DA7F92" w:rsidRDefault="00DA7F92" w:rsidP="00FA1BAE">
      <w:pPr>
        <w:pStyle w:val="8"/>
        <w:widowControl/>
        <w:numPr>
          <w:ilvl w:val="7"/>
          <w:numId w:val="7"/>
        </w:numPr>
        <w:spacing w:before="0" w:after="0"/>
        <w:ind w:right="113"/>
        <w:jc w:val="center"/>
        <w:rPr>
          <w:rFonts w:ascii="Times New Roman" w:hAnsi="Times New Roman"/>
          <w:b/>
          <w:bCs/>
          <w:i w:val="0"/>
        </w:rPr>
      </w:pPr>
    </w:p>
    <w:p w:rsidR="00692850" w:rsidRPr="00232C7C" w:rsidRDefault="00D910A9" w:rsidP="00FA1BAE">
      <w:pPr>
        <w:pStyle w:val="8"/>
        <w:widowControl/>
        <w:numPr>
          <w:ilvl w:val="7"/>
          <w:numId w:val="7"/>
        </w:numPr>
        <w:spacing w:before="0" w:after="0"/>
        <w:ind w:right="113"/>
        <w:jc w:val="center"/>
        <w:rPr>
          <w:rFonts w:ascii="Times New Roman" w:hAnsi="Times New Roman"/>
          <w:b/>
          <w:bCs/>
          <w:i w:val="0"/>
        </w:rPr>
      </w:pPr>
      <w:r w:rsidRPr="00232C7C">
        <w:rPr>
          <w:rFonts w:ascii="Times New Roman" w:hAnsi="Times New Roman"/>
          <w:b/>
          <w:bCs/>
          <w:i w:val="0"/>
        </w:rPr>
        <w:t>Содержание</w:t>
      </w:r>
      <w:bookmarkEnd w:id="0"/>
    </w:p>
    <w:p w:rsidR="00F4598A" w:rsidRPr="00232C7C" w:rsidRDefault="00F4598A" w:rsidP="00F4598A"/>
    <w:p w:rsidR="00F4598A" w:rsidRPr="00232C7C" w:rsidRDefault="00271102" w:rsidP="00560D49">
      <w:pPr>
        <w:pStyle w:val="18"/>
        <w:rPr>
          <w:rFonts w:ascii="Calibri" w:hAnsi="Calibri"/>
          <w:sz w:val="22"/>
          <w:szCs w:val="22"/>
        </w:rPr>
      </w:pPr>
      <w:r w:rsidRPr="00271102">
        <w:rPr>
          <w:bCs/>
          <w:smallCaps/>
        </w:rPr>
        <w:fldChar w:fldCharType="begin"/>
      </w:r>
      <w:r w:rsidR="00046D8C" w:rsidRPr="00232C7C">
        <w:rPr>
          <w:bCs/>
          <w:smallCaps/>
        </w:rPr>
        <w:instrText xml:space="preserve"> TOC \o "1-1" \h \z \u </w:instrText>
      </w:r>
      <w:r w:rsidRPr="00271102">
        <w:rPr>
          <w:bCs/>
          <w:smallCaps/>
        </w:rPr>
        <w:fldChar w:fldCharType="separate"/>
      </w:r>
      <w:hyperlink w:anchor="_Toc37860485" w:history="1">
        <w:r w:rsidR="00F4598A" w:rsidRPr="00232C7C">
          <w:rPr>
            <w:rStyle w:val="aa"/>
            <w:b w:val="0"/>
            <w:color w:val="auto"/>
          </w:rPr>
          <w:t>1. Общие положения</w:t>
        </w:r>
        <w:r w:rsidR="00F4598A" w:rsidRPr="00232C7C">
          <w:rPr>
            <w:webHidden/>
          </w:rPr>
          <w:tab/>
        </w:r>
        <w:r w:rsidR="004A50A7">
          <w:rPr>
            <w:webHidden/>
          </w:rPr>
          <w:t>3</w:t>
        </w:r>
      </w:hyperlink>
    </w:p>
    <w:p w:rsidR="00F4598A" w:rsidRPr="00232C7C" w:rsidRDefault="00271102" w:rsidP="00560D49">
      <w:pPr>
        <w:pStyle w:val="18"/>
        <w:rPr>
          <w:rFonts w:ascii="Calibri" w:hAnsi="Calibri"/>
          <w:sz w:val="22"/>
          <w:szCs w:val="22"/>
        </w:rPr>
      </w:pPr>
      <w:hyperlink w:anchor="_Toc37860486" w:history="1">
        <w:r w:rsidR="00F4598A" w:rsidRPr="00232C7C">
          <w:rPr>
            <w:rStyle w:val="aa"/>
            <w:b w:val="0"/>
            <w:color w:val="auto"/>
          </w:rPr>
          <w:t>2. Термины, определения и сокращения</w:t>
        </w:r>
        <w:r w:rsidR="00F4598A" w:rsidRPr="00232C7C">
          <w:rPr>
            <w:webHidden/>
          </w:rPr>
          <w:tab/>
        </w:r>
      </w:hyperlink>
      <w:r w:rsidR="00321F8C">
        <w:t>4</w:t>
      </w:r>
    </w:p>
    <w:p w:rsidR="00F4598A" w:rsidRPr="00232C7C" w:rsidRDefault="00271102" w:rsidP="00560D49">
      <w:pPr>
        <w:pStyle w:val="18"/>
        <w:rPr>
          <w:rFonts w:ascii="Calibri" w:hAnsi="Calibri"/>
          <w:sz w:val="22"/>
          <w:szCs w:val="22"/>
        </w:rPr>
      </w:pPr>
      <w:hyperlink w:anchor="_Toc37860487" w:history="1">
        <w:r w:rsidR="00F4598A" w:rsidRPr="00232C7C">
          <w:rPr>
            <w:rStyle w:val="aa"/>
            <w:b w:val="0"/>
            <w:color w:val="auto"/>
          </w:rPr>
          <w:t>3. Нормативно-правовое регулирование закупочной деятельности</w:t>
        </w:r>
        <w:r w:rsidR="00F4598A" w:rsidRPr="00232C7C">
          <w:rPr>
            <w:webHidden/>
          </w:rPr>
          <w:tab/>
        </w:r>
      </w:hyperlink>
      <w:r w:rsidR="00321F8C">
        <w:t>7</w:t>
      </w:r>
    </w:p>
    <w:p w:rsidR="00F4598A" w:rsidRPr="00232C7C" w:rsidRDefault="00271102" w:rsidP="00560D49">
      <w:pPr>
        <w:pStyle w:val="18"/>
        <w:rPr>
          <w:rFonts w:ascii="Calibri" w:hAnsi="Calibri"/>
          <w:sz w:val="22"/>
          <w:szCs w:val="22"/>
        </w:rPr>
      </w:pPr>
      <w:hyperlink w:anchor="_Toc37860488" w:history="1">
        <w:r w:rsidR="00F4598A" w:rsidRPr="00232C7C">
          <w:rPr>
            <w:rStyle w:val="aa"/>
            <w:b w:val="0"/>
            <w:color w:val="auto"/>
          </w:rPr>
          <w:t>4. Информационное обеспечение закупки</w:t>
        </w:r>
        <w:r w:rsidR="00F4598A" w:rsidRPr="00232C7C">
          <w:rPr>
            <w:webHidden/>
          </w:rPr>
          <w:tab/>
        </w:r>
        <w:r w:rsidR="004A50A7">
          <w:rPr>
            <w:webHidden/>
          </w:rPr>
          <w:t>7</w:t>
        </w:r>
      </w:hyperlink>
    </w:p>
    <w:p w:rsidR="00F4598A" w:rsidRPr="001136C3" w:rsidRDefault="00271102" w:rsidP="00560D49">
      <w:pPr>
        <w:pStyle w:val="18"/>
        <w:rPr>
          <w:rFonts w:ascii="Calibri" w:hAnsi="Calibri"/>
          <w:sz w:val="22"/>
          <w:szCs w:val="22"/>
        </w:rPr>
      </w:pPr>
      <w:hyperlink w:anchor="_Toc37860489" w:history="1">
        <w:r w:rsidR="00F4598A" w:rsidRPr="00232C7C">
          <w:rPr>
            <w:rStyle w:val="aa"/>
            <w:b w:val="0"/>
            <w:color w:val="auto"/>
          </w:rPr>
          <w:t>5. Планирование</w:t>
        </w:r>
        <w:r w:rsidR="00F4598A" w:rsidRPr="00232C7C">
          <w:rPr>
            <w:webHidden/>
          </w:rPr>
          <w:tab/>
        </w:r>
      </w:hyperlink>
      <w:r w:rsidR="00213099">
        <w:t>10</w:t>
      </w:r>
    </w:p>
    <w:p w:rsidR="00F4598A" w:rsidRPr="001136C3" w:rsidRDefault="00271102" w:rsidP="00560D49">
      <w:pPr>
        <w:pStyle w:val="18"/>
        <w:rPr>
          <w:rFonts w:ascii="Calibri" w:hAnsi="Calibri"/>
          <w:sz w:val="22"/>
          <w:szCs w:val="22"/>
        </w:rPr>
      </w:pPr>
      <w:hyperlink w:anchor="_Toc37860490" w:history="1">
        <w:r w:rsidR="00F4598A" w:rsidRPr="001136C3">
          <w:rPr>
            <w:rStyle w:val="aa"/>
            <w:b w:val="0"/>
            <w:color w:val="auto"/>
          </w:rPr>
          <w:t>6. Способы закупок и особенно</w:t>
        </w:r>
        <w:r w:rsidR="00981B2C">
          <w:rPr>
            <w:rStyle w:val="aa"/>
            <w:b w:val="0"/>
            <w:color w:val="auto"/>
          </w:rPr>
          <w:t>с</w:t>
        </w:r>
        <w:r w:rsidR="00F4598A" w:rsidRPr="001136C3">
          <w:rPr>
            <w:rStyle w:val="aa"/>
            <w:b w:val="0"/>
            <w:color w:val="auto"/>
          </w:rPr>
          <w:t>ти их проведения</w:t>
        </w:r>
        <w:r w:rsidR="00F4598A" w:rsidRPr="001136C3">
          <w:rPr>
            <w:webHidden/>
          </w:rPr>
          <w:tab/>
        </w:r>
        <w:r w:rsidRPr="001136C3">
          <w:rPr>
            <w:webHidden/>
          </w:rPr>
          <w:fldChar w:fldCharType="begin"/>
        </w:r>
        <w:r w:rsidR="00F4598A" w:rsidRPr="001136C3">
          <w:rPr>
            <w:webHidden/>
          </w:rPr>
          <w:instrText xml:space="preserve"> PAGEREF _Toc37860490 \h </w:instrText>
        </w:r>
        <w:r w:rsidRPr="001136C3">
          <w:rPr>
            <w:webHidden/>
          </w:rPr>
        </w:r>
        <w:r w:rsidRPr="001136C3">
          <w:rPr>
            <w:webHidden/>
          </w:rPr>
          <w:fldChar w:fldCharType="separate"/>
        </w:r>
        <w:r w:rsidR="00AA3048">
          <w:rPr>
            <w:webHidden/>
          </w:rPr>
          <w:t>11</w:t>
        </w:r>
        <w:r w:rsidRPr="001136C3">
          <w:rPr>
            <w:webHidden/>
          </w:rPr>
          <w:fldChar w:fldCharType="end"/>
        </w:r>
      </w:hyperlink>
    </w:p>
    <w:p w:rsidR="00F4598A" w:rsidRPr="001136C3" w:rsidRDefault="00271102" w:rsidP="00560D49">
      <w:pPr>
        <w:pStyle w:val="18"/>
        <w:rPr>
          <w:rFonts w:ascii="Calibri" w:hAnsi="Calibri"/>
          <w:sz w:val="22"/>
          <w:szCs w:val="22"/>
        </w:rPr>
      </w:pPr>
      <w:hyperlink w:anchor="_Toc37860491" w:history="1">
        <w:r w:rsidR="00F4598A" w:rsidRPr="001136C3">
          <w:rPr>
            <w:rStyle w:val="aa"/>
            <w:b w:val="0"/>
            <w:color w:val="auto"/>
          </w:rPr>
          <w:t>7. Выбор способа закупки</w:t>
        </w:r>
        <w:r w:rsidR="00F4598A" w:rsidRPr="001136C3">
          <w:rPr>
            <w:webHidden/>
          </w:rPr>
          <w:tab/>
        </w:r>
        <w:r w:rsidR="00704C3E" w:rsidRPr="001136C3">
          <w:rPr>
            <w:webHidden/>
          </w:rPr>
          <w:t>1</w:t>
        </w:r>
      </w:hyperlink>
      <w:r w:rsidR="00213099">
        <w:t>8</w:t>
      </w:r>
    </w:p>
    <w:p w:rsidR="00F4598A" w:rsidRPr="001136C3" w:rsidRDefault="00271102" w:rsidP="00560D49">
      <w:pPr>
        <w:pStyle w:val="18"/>
        <w:rPr>
          <w:rFonts w:ascii="Calibri" w:hAnsi="Calibri"/>
          <w:sz w:val="22"/>
          <w:szCs w:val="22"/>
        </w:rPr>
      </w:pPr>
      <w:hyperlink w:anchor="_Toc37860492" w:history="1">
        <w:r w:rsidR="00F4598A" w:rsidRPr="001136C3">
          <w:rPr>
            <w:rStyle w:val="aa"/>
            <w:b w:val="0"/>
            <w:color w:val="auto"/>
          </w:rPr>
          <w:t>8. Общие требования по проведению закупок</w:t>
        </w:r>
        <w:r w:rsidR="00F4598A" w:rsidRPr="001136C3">
          <w:rPr>
            <w:webHidden/>
          </w:rPr>
          <w:tab/>
        </w:r>
      </w:hyperlink>
      <w:r w:rsidR="00321F8C">
        <w:t>2</w:t>
      </w:r>
      <w:r w:rsidR="00213099">
        <w:t>1</w:t>
      </w:r>
    </w:p>
    <w:p w:rsidR="00F4598A" w:rsidRPr="001136C3" w:rsidRDefault="00271102" w:rsidP="00560D49">
      <w:pPr>
        <w:pStyle w:val="18"/>
        <w:rPr>
          <w:rFonts w:ascii="Calibri" w:hAnsi="Calibri"/>
          <w:sz w:val="22"/>
          <w:szCs w:val="22"/>
        </w:rPr>
      </w:pPr>
      <w:hyperlink w:anchor="_Toc37860493" w:history="1">
        <w:r w:rsidR="00F4598A" w:rsidRPr="001136C3">
          <w:rPr>
            <w:rStyle w:val="aa"/>
            <w:b w:val="0"/>
            <w:color w:val="auto"/>
          </w:rPr>
          <w:t>9. Порядок проведения конкурса</w:t>
        </w:r>
        <w:r w:rsidR="00F4598A" w:rsidRPr="001136C3">
          <w:rPr>
            <w:webHidden/>
          </w:rPr>
          <w:tab/>
        </w:r>
        <w:r w:rsidR="00704C3E" w:rsidRPr="001136C3">
          <w:rPr>
            <w:webHidden/>
          </w:rPr>
          <w:t>4</w:t>
        </w:r>
      </w:hyperlink>
      <w:r w:rsidR="00213099">
        <w:t>5</w:t>
      </w:r>
    </w:p>
    <w:p w:rsidR="00F4598A" w:rsidRPr="001136C3" w:rsidRDefault="00271102" w:rsidP="00560D49">
      <w:pPr>
        <w:pStyle w:val="18"/>
        <w:rPr>
          <w:rFonts w:ascii="Calibri" w:hAnsi="Calibri"/>
          <w:sz w:val="22"/>
          <w:szCs w:val="22"/>
        </w:rPr>
      </w:pPr>
      <w:hyperlink w:anchor="_Toc37860494" w:history="1">
        <w:r w:rsidR="00F4598A" w:rsidRPr="001136C3">
          <w:rPr>
            <w:rStyle w:val="aa"/>
            <w:b w:val="0"/>
            <w:color w:val="auto"/>
          </w:rPr>
          <w:t>10. Порядок проведения аукциона</w:t>
        </w:r>
        <w:r w:rsidR="00F4598A" w:rsidRPr="001136C3">
          <w:rPr>
            <w:webHidden/>
          </w:rPr>
          <w:tab/>
        </w:r>
        <w:r w:rsidR="00213099">
          <w:rPr>
            <w:webHidden/>
          </w:rPr>
          <w:t>50</w:t>
        </w:r>
      </w:hyperlink>
    </w:p>
    <w:p w:rsidR="00F4598A" w:rsidRPr="001136C3" w:rsidRDefault="00271102" w:rsidP="00560D49">
      <w:pPr>
        <w:pStyle w:val="18"/>
        <w:rPr>
          <w:rFonts w:ascii="Calibri" w:hAnsi="Calibri"/>
          <w:sz w:val="22"/>
          <w:szCs w:val="22"/>
        </w:rPr>
      </w:pPr>
      <w:hyperlink w:anchor="_Toc37860495" w:history="1">
        <w:r w:rsidR="00F4598A" w:rsidRPr="001136C3">
          <w:rPr>
            <w:rStyle w:val="aa"/>
            <w:b w:val="0"/>
            <w:color w:val="auto"/>
          </w:rPr>
          <w:t>11. Порядок проведения запроса предложений</w:t>
        </w:r>
        <w:r w:rsidR="00F4598A" w:rsidRPr="001136C3">
          <w:rPr>
            <w:webHidden/>
          </w:rPr>
          <w:tab/>
        </w:r>
      </w:hyperlink>
      <w:r w:rsidR="00981B2C" w:rsidRPr="00981B2C">
        <w:t>5</w:t>
      </w:r>
      <w:r w:rsidR="00213099">
        <w:t>6</w:t>
      </w:r>
    </w:p>
    <w:p w:rsidR="00F4598A" w:rsidRPr="00560D49" w:rsidRDefault="00271102" w:rsidP="00560D49">
      <w:pPr>
        <w:pStyle w:val="18"/>
        <w:rPr>
          <w:rFonts w:ascii="Calibri" w:hAnsi="Calibri"/>
          <w:sz w:val="22"/>
          <w:szCs w:val="22"/>
        </w:rPr>
      </w:pPr>
      <w:hyperlink w:anchor="_Toc37860496" w:history="1">
        <w:r w:rsidR="00F4598A" w:rsidRPr="00560D49">
          <w:rPr>
            <w:rStyle w:val="aa"/>
            <w:b w:val="0"/>
            <w:color w:val="auto"/>
          </w:rPr>
          <w:t>12. Порядок проведения запроса котировок</w:t>
        </w:r>
        <w:r w:rsidR="00F4598A" w:rsidRPr="00560D49">
          <w:rPr>
            <w:webHidden/>
          </w:rPr>
          <w:tab/>
        </w:r>
        <w:r w:rsidR="00704C3E" w:rsidRPr="00560D49">
          <w:rPr>
            <w:webHidden/>
          </w:rPr>
          <w:t>5</w:t>
        </w:r>
      </w:hyperlink>
      <w:r w:rsidR="00213099">
        <w:t>8</w:t>
      </w:r>
    </w:p>
    <w:p w:rsidR="00F4598A" w:rsidRPr="001136C3" w:rsidRDefault="00271102" w:rsidP="00560D49">
      <w:pPr>
        <w:pStyle w:val="18"/>
        <w:rPr>
          <w:rFonts w:ascii="Calibri" w:hAnsi="Calibri"/>
          <w:sz w:val="22"/>
          <w:szCs w:val="22"/>
        </w:rPr>
      </w:pPr>
      <w:hyperlink w:anchor="_Toc37860498" w:history="1">
        <w:r w:rsidR="00F4598A" w:rsidRPr="001136C3">
          <w:rPr>
            <w:rStyle w:val="aa"/>
            <w:b w:val="0"/>
            <w:color w:val="auto"/>
          </w:rPr>
          <w:t>1</w:t>
        </w:r>
        <w:r w:rsidR="00704C3E" w:rsidRPr="001136C3">
          <w:rPr>
            <w:rStyle w:val="aa"/>
            <w:b w:val="0"/>
            <w:color w:val="auto"/>
          </w:rPr>
          <w:t>3</w:t>
        </w:r>
        <w:r w:rsidR="00F4598A" w:rsidRPr="001136C3">
          <w:rPr>
            <w:rStyle w:val="aa"/>
            <w:b w:val="0"/>
            <w:color w:val="auto"/>
          </w:rPr>
          <w:t>. Порядок закупки у единственного поставщика</w:t>
        </w:r>
        <w:r w:rsidR="00F4598A" w:rsidRPr="001136C3">
          <w:rPr>
            <w:webHidden/>
          </w:rPr>
          <w:tab/>
        </w:r>
      </w:hyperlink>
      <w:r w:rsidR="00213099">
        <w:t>60</w:t>
      </w:r>
    </w:p>
    <w:p w:rsidR="00F4598A" w:rsidRPr="001136C3" w:rsidRDefault="00271102" w:rsidP="00560D49">
      <w:pPr>
        <w:pStyle w:val="18"/>
        <w:rPr>
          <w:rFonts w:ascii="Calibri" w:hAnsi="Calibri"/>
          <w:sz w:val="22"/>
          <w:szCs w:val="22"/>
        </w:rPr>
      </w:pPr>
      <w:hyperlink w:anchor="_Toc37860499" w:history="1">
        <w:r w:rsidR="00F4598A" w:rsidRPr="001136C3">
          <w:rPr>
            <w:rStyle w:val="aa"/>
            <w:b w:val="0"/>
            <w:color w:val="auto"/>
          </w:rPr>
          <w:t>1</w:t>
        </w:r>
        <w:r w:rsidR="00783A61" w:rsidRPr="001136C3">
          <w:rPr>
            <w:rStyle w:val="aa"/>
            <w:b w:val="0"/>
            <w:color w:val="auto"/>
          </w:rPr>
          <w:t>4</w:t>
        </w:r>
        <w:r w:rsidR="00F4598A" w:rsidRPr="001136C3">
          <w:rPr>
            <w:rStyle w:val="aa"/>
            <w:b w:val="0"/>
            <w:color w:val="auto"/>
          </w:rPr>
          <w:t>. Порядок проведения малой закупки</w:t>
        </w:r>
        <w:r w:rsidR="00F4598A" w:rsidRPr="001136C3">
          <w:rPr>
            <w:webHidden/>
          </w:rPr>
          <w:tab/>
        </w:r>
      </w:hyperlink>
      <w:r w:rsidR="00213099">
        <w:t>61</w:t>
      </w:r>
    </w:p>
    <w:p w:rsidR="00F4598A" w:rsidRPr="001136C3" w:rsidRDefault="00271102" w:rsidP="00560D49">
      <w:pPr>
        <w:pStyle w:val="18"/>
        <w:rPr>
          <w:rFonts w:ascii="Calibri" w:hAnsi="Calibri"/>
          <w:sz w:val="22"/>
          <w:szCs w:val="22"/>
        </w:rPr>
      </w:pPr>
      <w:hyperlink w:anchor="_Toc37860502" w:history="1">
        <w:r w:rsidR="00783A61" w:rsidRPr="001136C3">
          <w:rPr>
            <w:rStyle w:val="aa"/>
            <w:b w:val="0"/>
            <w:color w:val="auto"/>
          </w:rPr>
          <w:t>15</w:t>
        </w:r>
        <w:r w:rsidR="00F4598A" w:rsidRPr="001136C3">
          <w:rPr>
            <w:rStyle w:val="aa"/>
            <w:b w:val="0"/>
            <w:color w:val="auto"/>
          </w:rPr>
          <w:t>. Особенности проведения процедур закуп</w:t>
        </w:r>
        <w:r w:rsidR="00DC2E0B" w:rsidRPr="001136C3">
          <w:rPr>
            <w:rStyle w:val="aa"/>
            <w:b w:val="0"/>
            <w:color w:val="auto"/>
          </w:rPr>
          <w:t xml:space="preserve">ки услуг лизинга </w:t>
        </w:r>
        <w:r w:rsidR="00F4598A" w:rsidRPr="001136C3">
          <w:rPr>
            <w:webHidden/>
          </w:rPr>
          <w:tab/>
        </w:r>
      </w:hyperlink>
      <w:r w:rsidR="00213099">
        <w:t>61</w:t>
      </w:r>
    </w:p>
    <w:p w:rsidR="00F4598A" w:rsidRPr="001136C3" w:rsidRDefault="00271102" w:rsidP="00560D49">
      <w:pPr>
        <w:pStyle w:val="18"/>
        <w:rPr>
          <w:rFonts w:ascii="Calibri" w:hAnsi="Calibri"/>
          <w:sz w:val="22"/>
          <w:szCs w:val="22"/>
        </w:rPr>
      </w:pPr>
      <w:hyperlink w:anchor="_Toc37860503" w:history="1">
        <w:r w:rsidR="00F4598A" w:rsidRPr="001136C3">
          <w:rPr>
            <w:rStyle w:val="aa"/>
            <w:b w:val="0"/>
            <w:color w:val="auto"/>
          </w:rPr>
          <w:t>1</w:t>
        </w:r>
        <w:r w:rsidR="00783A61" w:rsidRPr="001136C3">
          <w:rPr>
            <w:rStyle w:val="aa"/>
            <w:b w:val="0"/>
            <w:color w:val="auto"/>
          </w:rPr>
          <w:t>6</w:t>
        </w:r>
        <w:r w:rsidR="00F4598A" w:rsidRPr="001136C3">
          <w:rPr>
            <w:rStyle w:val="aa"/>
            <w:b w:val="0"/>
            <w:color w:val="auto"/>
          </w:rPr>
          <w:t>. Особенности проведения закупки услуг финансовых и кредитных организаций.</w:t>
        </w:r>
        <w:r w:rsidR="00F4598A" w:rsidRPr="001136C3">
          <w:rPr>
            <w:webHidden/>
          </w:rPr>
          <w:tab/>
        </w:r>
      </w:hyperlink>
      <w:r w:rsidR="00213099">
        <w:t>61</w:t>
      </w:r>
    </w:p>
    <w:p w:rsidR="00F4598A" w:rsidRPr="001136C3" w:rsidRDefault="00271102" w:rsidP="00560D49">
      <w:pPr>
        <w:pStyle w:val="18"/>
        <w:rPr>
          <w:rFonts w:ascii="Calibri" w:hAnsi="Calibri"/>
          <w:sz w:val="22"/>
          <w:szCs w:val="22"/>
        </w:rPr>
      </w:pPr>
      <w:hyperlink w:anchor="_Toc37860504" w:history="1">
        <w:r w:rsidR="00783A61" w:rsidRPr="001136C3">
          <w:rPr>
            <w:rStyle w:val="aa"/>
            <w:b w:val="0"/>
            <w:color w:val="auto"/>
          </w:rPr>
          <w:t>17</w:t>
        </w:r>
        <w:r w:rsidR="00F4598A" w:rsidRPr="001136C3">
          <w:rPr>
            <w:rStyle w:val="aa"/>
            <w:b w:val="0"/>
            <w:color w:val="auto"/>
          </w:rPr>
          <w:t>. Проведение конкурентных закупок среди только субъектов малого и среднего предпринимательства</w:t>
        </w:r>
        <w:r w:rsidR="00F4598A" w:rsidRPr="001136C3">
          <w:rPr>
            <w:webHidden/>
          </w:rPr>
          <w:tab/>
        </w:r>
      </w:hyperlink>
      <w:r w:rsidR="00213099">
        <w:t>61</w:t>
      </w:r>
    </w:p>
    <w:p w:rsidR="00F4598A" w:rsidRPr="001136C3" w:rsidRDefault="00271102" w:rsidP="00560D49">
      <w:pPr>
        <w:pStyle w:val="18"/>
        <w:rPr>
          <w:rFonts w:ascii="Calibri" w:hAnsi="Calibri"/>
          <w:sz w:val="22"/>
          <w:szCs w:val="22"/>
        </w:rPr>
      </w:pPr>
      <w:hyperlink w:anchor="_Toc37860505" w:history="1">
        <w:r w:rsidR="00783A61" w:rsidRPr="001136C3">
          <w:rPr>
            <w:rStyle w:val="aa"/>
            <w:b w:val="0"/>
            <w:color w:val="auto"/>
          </w:rPr>
          <w:t>18</w:t>
        </w:r>
        <w:r w:rsidR="00F4598A" w:rsidRPr="001136C3">
          <w:rPr>
            <w:rStyle w:val="aa"/>
            <w:b w:val="0"/>
            <w:color w:val="auto"/>
          </w:rPr>
          <w:t>. Заключение и исполнение договора</w:t>
        </w:r>
        <w:r w:rsidR="00F4598A" w:rsidRPr="001136C3">
          <w:rPr>
            <w:webHidden/>
          </w:rPr>
          <w:tab/>
        </w:r>
      </w:hyperlink>
      <w:r w:rsidR="00213099">
        <w:t>65</w:t>
      </w:r>
    </w:p>
    <w:p w:rsidR="00F4598A" w:rsidRPr="001136C3" w:rsidRDefault="00271102" w:rsidP="00560D49">
      <w:pPr>
        <w:pStyle w:val="18"/>
        <w:rPr>
          <w:rFonts w:ascii="Calibri" w:hAnsi="Calibri"/>
          <w:sz w:val="22"/>
          <w:szCs w:val="22"/>
        </w:rPr>
      </w:pPr>
      <w:hyperlink w:anchor="_Toc37860506" w:history="1">
        <w:r w:rsidR="00783A61" w:rsidRPr="001136C3">
          <w:rPr>
            <w:rStyle w:val="aa"/>
            <w:b w:val="0"/>
            <w:color w:val="auto"/>
          </w:rPr>
          <w:t>19</w:t>
        </w:r>
        <w:r w:rsidR="00F4598A" w:rsidRPr="001136C3">
          <w:rPr>
            <w:rStyle w:val="aa"/>
            <w:b w:val="0"/>
            <w:color w:val="auto"/>
          </w:rPr>
          <w:t>. Права и обязательства</w:t>
        </w:r>
        <w:r w:rsidR="00F4598A" w:rsidRPr="001136C3">
          <w:rPr>
            <w:webHidden/>
          </w:rPr>
          <w:tab/>
        </w:r>
      </w:hyperlink>
      <w:r w:rsidR="00213099">
        <w:t>69</w:t>
      </w:r>
    </w:p>
    <w:p w:rsidR="00F4598A" w:rsidRDefault="00271102" w:rsidP="00560D49">
      <w:pPr>
        <w:pStyle w:val="18"/>
      </w:pPr>
      <w:hyperlink w:anchor="_Toc37860510" w:history="1">
        <w:r w:rsidR="00F4598A" w:rsidRPr="001136C3">
          <w:rPr>
            <w:rStyle w:val="aa"/>
            <w:b w:val="0"/>
            <w:color w:val="auto"/>
          </w:rPr>
          <w:t xml:space="preserve">Приложение </w:t>
        </w:r>
        <w:r w:rsidR="00783A61" w:rsidRPr="001136C3">
          <w:rPr>
            <w:rStyle w:val="aa"/>
            <w:b w:val="0"/>
            <w:color w:val="auto"/>
          </w:rPr>
          <w:t>1</w:t>
        </w:r>
        <w:r w:rsidR="00F4598A" w:rsidRPr="001136C3">
          <w:rPr>
            <w:rStyle w:val="aa"/>
            <w:b w:val="0"/>
            <w:color w:val="auto"/>
          </w:rPr>
          <w:t xml:space="preserve"> </w:t>
        </w:r>
      </w:hyperlink>
      <w:hyperlink w:anchor="_Toc37860511" w:history="1">
        <w:r w:rsidR="00F4598A" w:rsidRPr="001136C3">
          <w:rPr>
            <w:rStyle w:val="aa"/>
            <w:b w:val="0"/>
            <w:color w:val="auto"/>
          </w:rPr>
          <w:t>Форма заявки на участие в запросе котировок в электронной форме</w:t>
        </w:r>
        <w:r w:rsidR="00F4598A" w:rsidRPr="001136C3">
          <w:rPr>
            <w:webHidden/>
          </w:rPr>
          <w:tab/>
        </w:r>
      </w:hyperlink>
      <w:r w:rsidR="00213099">
        <w:t>71</w:t>
      </w:r>
    </w:p>
    <w:p w:rsidR="00213099" w:rsidRPr="00213099" w:rsidRDefault="00213099" w:rsidP="00213099">
      <w:pPr>
        <w:rPr>
          <w:rStyle w:val="aa"/>
          <w:noProof/>
          <w:color w:val="auto"/>
          <w:sz w:val="24"/>
          <w:szCs w:val="24"/>
          <w:u w:val="none"/>
        </w:rPr>
      </w:pPr>
      <w:r w:rsidRPr="00213099">
        <w:rPr>
          <w:rStyle w:val="aa"/>
          <w:noProof/>
          <w:color w:val="auto"/>
          <w:sz w:val="24"/>
          <w:szCs w:val="24"/>
          <w:u w:val="none"/>
        </w:rPr>
        <w:t>Приложение 2 Перечень товаров, работ, услуг с иными сроками оплаты</w:t>
      </w:r>
      <w:r w:rsidRPr="00213099">
        <w:rPr>
          <w:rStyle w:val="aa"/>
          <w:b/>
          <w:noProof/>
          <w:color w:val="auto"/>
          <w:sz w:val="24"/>
          <w:szCs w:val="24"/>
          <w:u w:val="none"/>
        </w:rPr>
        <w:t>………………73</w:t>
      </w:r>
      <w:r w:rsidRPr="00213099">
        <w:rPr>
          <w:rStyle w:val="aa"/>
          <w:noProof/>
          <w:color w:val="auto"/>
          <w:sz w:val="24"/>
          <w:szCs w:val="24"/>
          <w:u w:val="none"/>
        </w:rPr>
        <w:t xml:space="preserve">  </w:t>
      </w:r>
    </w:p>
    <w:p w:rsidR="00692850" w:rsidRPr="00232C7C" w:rsidRDefault="00271102" w:rsidP="00A03C09">
      <w:pPr>
        <w:pStyle w:val="22"/>
        <w:spacing w:line="240" w:lineRule="auto"/>
        <w:ind w:left="0" w:firstLine="0"/>
        <w:rPr>
          <w:bCs/>
          <w:iCs/>
          <w:sz w:val="24"/>
          <w:szCs w:val="24"/>
        </w:rPr>
      </w:pPr>
      <w:r w:rsidRPr="00232C7C">
        <w:rPr>
          <w:bCs/>
          <w:smallCaps w:val="0"/>
          <w:noProof/>
          <w:spacing w:val="0"/>
          <w:sz w:val="24"/>
          <w:szCs w:val="24"/>
        </w:rPr>
        <w:fldChar w:fldCharType="end"/>
      </w:r>
      <w:r w:rsidR="00692850" w:rsidRPr="00232C7C">
        <w:rPr>
          <w:bCs/>
          <w:sz w:val="24"/>
          <w:szCs w:val="24"/>
        </w:rPr>
        <w:br w:type="page"/>
      </w:r>
    </w:p>
    <w:p w:rsidR="007A3F10" w:rsidRPr="00232C7C" w:rsidRDefault="0069126D" w:rsidP="00F9515B">
      <w:pPr>
        <w:pStyle w:val="10"/>
        <w:widowControl/>
        <w:numPr>
          <w:ilvl w:val="0"/>
          <w:numId w:val="8"/>
        </w:numPr>
        <w:spacing w:before="0" w:after="240"/>
        <w:rPr>
          <w:rFonts w:ascii="Times New Roman" w:hAnsi="Times New Roman"/>
          <w:color w:val="auto"/>
          <w:sz w:val="24"/>
          <w:szCs w:val="24"/>
        </w:rPr>
      </w:pPr>
      <w:bookmarkStart w:id="1" w:name="_Toc37860485"/>
      <w:bookmarkStart w:id="2" w:name="_Toc420425950"/>
      <w:bookmarkStart w:id="3" w:name="_Toc378097862"/>
      <w:bookmarkStart w:id="4" w:name="_Toc372018450"/>
      <w:bookmarkStart w:id="5" w:name="_Toc320092818"/>
      <w:bookmarkStart w:id="6" w:name="_Toc319941020"/>
      <w:bookmarkStart w:id="7" w:name="_Toc277676571"/>
      <w:bookmarkStart w:id="8" w:name="_Toc378097866"/>
      <w:bookmarkStart w:id="9" w:name="_Toc420425951"/>
      <w:bookmarkStart w:id="10" w:name="_Ref479168272"/>
      <w:bookmarkStart w:id="11" w:name="_Toc372018449"/>
      <w:bookmarkStart w:id="12" w:name="_Toc378097861"/>
      <w:bookmarkStart w:id="13" w:name="_Toc420425949"/>
      <w:bookmarkStart w:id="14" w:name="_Toc319941019"/>
      <w:bookmarkStart w:id="15" w:name="_Toc320092817"/>
      <w:r w:rsidRPr="00232C7C">
        <w:rPr>
          <w:rFonts w:ascii="Times New Roman" w:hAnsi="Times New Roman"/>
          <w:color w:val="auto"/>
          <w:sz w:val="24"/>
          <w:szCs w:val="24"/>
        </w:rPr>
        <w:lastRenderedPageBreak/>
        <w:t>Общие положения</w:t>
      </w:r>
      <w:bookmarkEnd w:id="1"/>
    </w:p>
    <w:bookmarkEnd w:id="2"/>
    <w:bookmarkEnd w:id="3"/>
    <w:bookmarkEnd w:id="4"/>
    <w:bookmarkEnd w:id="5"/>
    <w:bookmarkEnd w:id="6"/>
    <w:bookmarkEnd w:id="7"/>
    <w:p w:rsidR="00A31354" w:rsidRPr="00EE4AD2" w:rsidRDefault="00A31354" w:rsidP="00A31354">
      <w:pPr>
        <w:pStyle w:val="aff"/>
        <w:numPr>
          <w:ilvl w:val="1"/>
          <w:numId w:val="8"/>
        </w:numPr>
        <w:ind w:left="0"/>
        <w:jc w:val="both"/>
        <w:rPr>
          <w:rFonts w:eastAsia="Calibri"/>
        </w:rPr>
      </w:pPr>
      <w:proofErr w:type="gramStart"/>
      <w:r w:rsidRPr="00232C7C">
        <w:rPr>
          <w:bCs/>
          <w:iCs/>
        </w:rPr>
        <w:t xml:space="preserve">Положение о закупке товаров, работ, услуг (далее – </w:t>
      </w:r>
      <w:r w:rsidRPr="00CE51EA">
        <w:rPr>
          <w:b/>
          <w:bCs/>
        </w:rPr>
        <w:t>Положение</w:t>
      </w:r>
      <w:r w:rsidRPr="00232C7C">
        <w:rPr>
          <w:bCs/>
          <w:iCs/>
        </w:rPr>
        <w:t xml:space="preserve">) регулирует отношения по закупкам товаров, работ, услуг для нужд </w:t>
      </w:r>
      <w:r>
        <w:rPr>
          <w:bCs/>
          <w:iCs/>
        </w:rPr>
        <w:t>ООО «</w:t>
      </w:r>
      <w:proofErr w:type="spellStart"/>
      <w:r>
        <w:rPr>
          <w:bCs/>
          <w:iCs/>
        </w:rPr>
        <w:t>Марикоммунэнерго</w:t>
      </w:r>
      <w:proofErr w:type="spellEnd"/>
      <w:r>
        <w:rPr>
          <w:bCs/>
          <w:iCs/>
        </w:rPr>
        <w:t>»</w:t>
      </w:r>
      <w:r w:rsidRPr="00232C7C">
        <w:rPr>
          <w:bCs/>
          <w:iCs/>
        </w:rPr>
        <w:t xml:space="preserve"> (далее – заказчик), определяет порядок подготовки и осуществления закупок способами, указанными в разделе </w:t>
      </w:r>
      <w:r w:rsidR="00271102" w:rsidRPr="00232C7C">
        <w:rPr>
          <w:bCs/>
          <w:iCs/>
        </w:rPr>
        <w:fldChar w:fldCharType="begin"/>
      </w:r>
      <w:r w:rsidRPr="00232C7C">
        <w:rPr>
          <w:bCs/>
          <w:iCs/>
        </w:rPr>
        <w:instrText xml:space="preserve"> REF _Ref521596530 \r \h </w:instrText>
      </w:r>
      <w:r w:rsidR="00271102" w:rsidRPr="00232C7C">
        <w:rPr>
          <w:bCs/>
          <w:iCs/>
        </w:rPr>
      </w:r>
      <w:r w:rsidR="00271102" w:rsidRPr="00232C7C">
        <w:rPr>
          <w:bCs/>
          <w:iCs/>
        </w:rPr>
        <w:fldChar w:fldCharType="separate"/>
      </w:r>
      <w:r w:rsidR="00AA3048">
        <w:rPr>
          <w:bCs/>
          <w:iCs/>
        </w:rPr>
        <w:t>6</w:t>
      </w:r>
      <w:r w:rsidR="00271102" w:rsidRPr="00232C7C">
        <w:rPr>
          <w:bCs/>
          <w:iCs/>
        </w:rPr>
        <w:fldChar w:fldCharType="end"/>
      </w:r>
      <w:r w:rsidRPr="00232C7C">
        <w:rPr>
          <w:bCs/>
          <w:iCs/>
        </w:rPr>
        <w:t xml:space="preserve"> </w:t>
      </w:r>
      <w:r w:rsidRPr="00CE51EA">
        <w:rPr>
          <w:b/>
          <w:bCs/>
        </w:rPr>
        <w:t>Положени</w:t>
      </w:r>
      <w:r>
        <w:rPr>
          <w:b/>
          <w:bCs/>
        </w:rPr>
        <w:t>я</w:t>
      </w:r>
      <w:r w:rsidRPr="00232C7C">
        <w:rPr>
          <w:bCs/>
          <w:iCs/>
        </w:rPr>
        <w:t>, в том числе</w:t>
      </w:r>
      <w:r w:rsidRPr="00EE4AD2">
        <w:rPr>
          <w:rFonts w:eastAsia="Calibri"/>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w:t>
      </w:r>
      <w:proofErr w:type="gramEnd"/>
      <w:r w:rsidRPr="00EE4AD2">
        <w:rPr>
          <w:rFonts w:eastAsia="Calibri"/>
        </w:rPr>
        <w:t xml:space="preserve"> </w:t>
      </w:r>
      <w:proofErr w:type="gramStart"/>
      <w:r w:rsidRPr="00EE4AD2">
        <w:rPr>
          <w:rFonts w:eastAsia="Calibri"/>
        </w:rPr>
        <w:t xml:space="preserve">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history="1">
        <w:r w:rsidRPr="00EE4AD2">
          <w:rPr>
            <w:rFonts w:eastAsia="Calibri"/>
            <w:color w:val="0000FF"/>
          </w:rPr>
          <w:t>частях 3.1</w:t>
        </w:r>
      </w:hyperlink>
      <w:r w:rsidRPr="00EE4AD2">
        <w:rPr>
          <w:rFonts w:eastAsia="Calibri"/>
        </w:rPr>
        <w:t xml:space="preserve"> и </w:t>
      </w:r>
      <w:hyperlink r:id="rId9" w:history="1">
        <w:r w:rsidRPr="00EE4AD2">
          <w:rPr>
            <w:rFonts w:eastAsia="Calibri"/>
            <w:color w:val="0000FF"/>
          </w:rPr>
          <w:t>3.2 статьи 3</w:t>
        </w:r>
      </w:hyperlink>
      <w:r w:rsidRPr="00EE4AD2">
        <w:rPr>
          <w:rFonts w:eastAsia="Calibri"/>
        </w:rPr>
        <w:t xml:space="preserve"> </w:t>
      </w:r>
      <w:r w:rsidRPr="00062452">
        <w:rPr>
          <w:rFonts w:eastAsia="Calibri"/>
        </w:rPr>
        <w:t>Федеральн</w:t>
      </w:r>
      <w:r>
        <w:rPr>
          <w:rFonts w:eastAsia="Calibri"/>
        </w:rPr>
        <w:t>ого</w:t>
      </w:r>
      <w:r w:rsidRPr="00062452">
        <w:rPr>
          <w:rFonts w:eastAsia="Calibri"/>
        </w:rPr>
        <w:t xml:space="preserve"> закон</w:t>
      </w:r>
      <w:r>
        <w:rPr>
          <w:rFonts w:eastAsia="Calibri"/>
        </w:rPr>
        <w:t>а</w:t>
      </w:r>
      <w:r w:rsidRPr="00062452">
        <w:rPr>
          <w:rFonts w:eastAsia="Calibri"/>
        </w:rPr>
        <w:t xml:space="preserve"> от 18.07.2011 N 223-ФЗ (ред. от 05.04.2021) "О закупках товаров, работ, услуг отдельными видами юридических лиц"</w:t>
      </w:r>
      <w:r w:rsidRPr="00EE4AD2">
        <w:rPr>
          <w:rFonts w:eastAsia="Calibri"/>
        </w:rPr>
        <w:t>, порядок и условия их</w:t>
      </w:r>
      <w:proofErr w:type="gramEnd"/>
      <w:r w:rsidRPr="00EE4AD2">
        <w:rPr>
          <w:rFonts w:eastAsia="Calibri"/>
        </w:rPr>
        <w:t xml:space="preserve"> применения, порядок заключения и исполнения договоров, а также иные связанные с обеспечением закупки положения</w:t>
      </w:r>
    </w:p>
    <w:p w:rsidR="00827580" w:rsidRPr="00232C7C" w:rsidRDefault="00DA7F92" w:rsidP="008C1733">
      <w:pPr>
        <w:widowControl/>
        <w:numPr>
          <w:ilvl w:val="1"/>
          <w:numId w:val="11"/>
        </w:numPr>
        <w:ind w:left="0"/>
        <w:jc w:val="both"/>
        <w:rPr>
          <w:bCs/>
          <w:iCs/>
          <w:sz w:val="24"/>
          <w:szCs w:val="24"/>
        </w:rPr>
      </w:pPr>
      <w:r w:rsidRPr="00CE51EA">
        <w:rPr>
          <w:b/>
          <w:bCs/>
          <w:sz w:val="24"/>
          <w:szCs w:val="24"/>
        </w:rPr>
        <w:t xml:space="preserve">Положение </w:t>
      </w:r>
      <w:r w:rsidR="00827580" w:rsidRPr="00232C7C">
        <w:rPr>
          <w:bCs/>
          <w:iCs/>
          <w:sz w:val="24"/>
          <w:szCs w:val="24"/>
        </w:rPr>
        <w:t>разработано в соот</w:t>
      </w:r>
      <w:r w:rsidR="00CF2559" w:rsidRPr="00232C7C">
        <w:rPr>
          <w:bCs/>
          <w:iCs/>
          <w:sz w:val="24"/>
          <w:szCs w:val="24"/>
        </w:rPr>
        <w:t xml:space="preserve">ветствии с Федеральным законом </w:t>
      </w:r>
      <w:r w:rsidR="001304F7" w:rsidRPr="00232C7C">
        <w:rPr>
          <w:bCs/>
          <w:iCs/>
          <w:sz w:val="24"/>
          <w:szCs w:val="24"/>
        </w:rPr>
        <w:br/>
      </w:r>
      <w:r w:rsidR="00827580" w:rsidRPr="00232C7C">
        <w:rPr>
          <w:bCs/>
          <w:iCs/>
          <w:sz w:val="24"/>
          <w:szCs w:val="24"/>
        </w:rPr>
        <w:t xml:space="preserve">«О закупках товаров, работ, услуг отдельными </w:t>
      </w:r>
      <w:r w:rsidR="008F45AE" w:rsidRPr="00232C7C">
        <w:rPr>
          <w:bCs/>
          <w:iCs/>
          <w:sz w:val="24"/>
          <w:szCs w:val="24"/>
        </w:rPr>
        <w:t>видами юридических лиц» от 18.07</w:t>
      </w:r>
      <w:r w:rsidR="00827580" w:rsidRPr="00232C7C">
        <w:rPr>
          <w:bCs/>
          <w:iCs/>
          <w:sz w:val="24"/>
          <w:szCs w:val="24"/>
        </w:rPr>
        <w:t>.2011 № 223-</w:t>
      </w:r>
      <w:r w:rsidR="004F7545" w:rsidRPr="00232C7C">
        <w:rPr>
          <w:bCs/>
          <w:iCs/>
          <w:sz w:val="24"/>
          <w:szCs w:val="24"/>
        </w:rPr>
        <w:t xml:space="preserve">ФЗ (далее – Федеральный закон № </w:t>
      </w:r>
      <w:r w:rsidR="00827580" w:rsidRPr="00232C7C">
        <w:rPr>
          <w:bCs/>
          <w:iCs/>
          <w:sz w:val="24"/>
          <w:szCs w:val="24"/>
        </w:rPr>
        <w:t>223-ФЗ).</w:t>
      </w:r>
    </w:p>
    <w:p w:rsidR="00827580" w:rsidRPr="00232C7C" w:rsidRDefault="00F56B21" w:rsidP="008C1733">
      <w:pPr>
        <w:widowControl/>
        <w:numPr>
          <w:ilvl w:val="1"/>
          <w:numId w:val="11"/>
        </w:numPr>
        <w:ind w:left="0"/>
        <w:jc w:val="both"/>
        <w:rPr>
          <w:bCs/>
          <w:iCs/>
          <w:sz w:val="24"/>
          <w:szCs w:val="24"/>
        </w:rPr>
      </w:pPr>
      <w:r w:rsidRPr="00232C7C">
        <w:rPr>
          <w:sz w:val="24"/>
          <w:szCs w:val="24"/>
        </w:rPr>
        <w:t xml:space="preserve">Если извещение о закупке размещено до даты вступления в силу </w:t>
      </w:r>
      <w:r w:rsidR="00900DEE" w:rsidRPr="00232C7C">
        <w:rPr>
          <w:sz w:val="24"/>
          <w:szCs w:val="24"/>
        </w:rPr>
        <w:br/>
      </w:r>
      <w:r w:rsidR="00DA7F92" w:rsidRPr="00CE51EA">
        <w:rPr>
          <w:b/>
          <w:bCs/>
          <w:sz w:val="24"/>
          <w:szCs w:val="24"/>
        </w:rPr>
        <w:t>Положение</w:t>
      </w:r>
      <w:r w:rsidRPr="00232C7C">
        <w:rPr>
          <w:sz w:val="24"/>
          <w:szCs w:val="24"/>
        </w:rPr>
        <w:t>, то такая закупка (включая подведение итогов) проводится в порядке, действовавшем на дату публикации извещения.</w:t>
      </w:r>
    </w:p>
    <w:p w:rsidR="00827580" w:rsidRPr="00232C7C" w:rsidRDefault="00DA7F92" w:rsidP="008C1733">
      <w:pPr>
        <w:widowControl/>
        <w:numPr>
          <w:ilvl w:val="1"/>
          <w:numId w:val="11"/>
        </w:numPr>
        <w:ind w:left="0"/>
        <w:jc w:val="both"/>
        <w:rPr>
          <w:bCs/>
          <w:iCs/>
          <w:sz w:val="24"/>
          <w:szCs w:val="24"/>
        </w:rPr>
      </w:pPr>
      <w:r w:rsidRPr="00CE51EA">
        <w:rPr>
          <w:b/>
          <w:bCs/>
          <w:sz w:val="24"/>
          <w:szCs w:val="24"/>
        </w:rPr>
        <w:t xml:space="preserve">Положение </w:t>
      </w:r>
      <w:r w:rsidR="00827580" w:rsidRPr="00232C7C">
        <w:rPr>
          <w:bCs/>
          <w:iCs/>
          <w:sz w:val="24"/>
          <w:szCs w:val="24"/>
        </w:rPr>
        <w:t>распространяется на все процессы, связанные с</w:t>
      </w:r>
      <w:r w:rsidR="007641C9" w:rsidRPr="00232C7C">
        <w:rPr>
          <w:bCs/>
          <w:iCs/>
          <w:sz w:val="24"/>
          <w:szCs w:val="24"/>
        </w:rPr>
        <w:t xml:space="preserve"> </w:t>
      </w:r>
      <w:r w:rsidR="00827580" w:rsidRPr="00232C7C">
        <w:rPr>
          <w:bCs/>
          <w:iCs/>
          <w:sz w:val="24"/>
          <w:szCs w:val="24"/>
        </w:rPr>
        <w:t xml:space="preserve">приобретением товаров, выполнением работ и оказанием услуг для </w:t>
      </w:r>
      <w:r>
        <w:rPr>
          <w:bCs/>
          <w:iCs/>
          <w:sz w:val="24"/>
          <w:szCs w:val="24"/>
        </w:rPr>
        <w:t>ООО «</w:t>
      </w:r>
      <w:proofErr w:type="spellStart"/>
      <w:r>
        <w:rPr>
          <w:bCs/>
          <w:iCs/>
          <w:sz w:val="24"/>
          <w:szCs w:val="24"/>
        </w:rPr>
        <w:t>Марикоммунэнерго</w:t>
      </w:r>
      <w:proofErr w:type="spellEnd"/>
      <w:r>
        <w:rPr>
          <w:bCs/>
          <w:iCs/>
          <w:sz w:val="24"/>
          <w:szCs w:val="24"/>
        </w:rPr>
        <w:t>»</w:t>
      </w:r>
      <w:r w:rsidR="00827580" w:rsidRPr="00232C7C">
        <w:rPr>
          <w:bCs/>
          <w:iCs/>
          <w:sz w:val="24"/>
          <w:szCs w:val="24"/>
        </w:rPr>
        <w:t>, за исключением случаев, указанных в части 4 статьи 1 Федерального закона № 223-ФЗ.</w:t>
      </w:r>
    </w:p>
    <w:p w:rsidR="00827580" w:rsidRPr="00232C7C" w:rsidRDefault="00827580" w:rsidP="008C1733">
      <w:pPr>
        <w:widowControl/>
        <w:numPr>
          <w:ilvl w:val="1"/>
          <w:numId w:val="11"/>
        </w:numPr>
        <w:ind w:left="0"/>
        <w:jc w:val="both"/>
        <w:rPr>
          <w:bCs/>
          <w:iCs/>
          <w:sz w:val="24"/>
          <w:szCs w:val="24"/>
        </w:rPr>
      </w:pPr>
      <w:r w:rsidRPr="00232C7C">
        <w:rPr>
          <w:bCs/>
          <w:iCs/>
          <w:sz w:val="24"/>
          <w:szCs w:val="24"/>
        </w:rPr>
        <w:t>В случаях закупки товаров, работ, услуг</w:t>
      </w:r>
      <w:r w:rsidR="007641C9" w:rsidRPr="00232C7C">
        <w:rPr>
          <w:bCs/>
          <w:iCs/>
          <w:sz w:val="24"/>
          <w:szCs w:val="24"/>
        </w:rPr>
        <w:t xml:space="preserve"> </w:t>
      </w:r>
      <w:r w:rsidR="002E6054" w:rsidRPr="00232C7C">
        <w:rPr>
          <w:bCs/>
          <w:iCs/>
          <w:sz w:val="24"/>
          <w:szCs w:val="24"/>
        </w:rPr>
        <w:t>(далее – продукция</w:t>
      </w:r>
      <w:r w:rsidR="007641C9" w:rsidRPr="00232C7C">
        <w:rPr>
          <w:bCs/>
          <w:iCs/>
          <w:sz w:val="24"/>
          <w:szCs w:val="24"/>
        </w:rPr>
        <w:t>)</w:t>
      </w:r>
      <w:r w:rsidR="002E6054" w:rsidRPr="00232C7C">
        <w:rPr>
          <w:bCs/>
          <w:iCs/>
          <w:sz w:val="24"/>
          <w:szCs w:val="24"/>
        </w:rPr>
        <w:t>,</w:t>
      </w:r>
      <w:r w:rsidRPr="00232C7C">
        <w:rPr>
          <w:bCs/>
          <w:iCs/>
          <w:sz w:val="24"/>
          <w:szCs w:val="24"/>
        </w:rPr>
        <w:t xml:space="preserve"> с</w:t>
      </w:r>
      <w:r w:rsidR="007641C9" w:rsidRPr="00232C7C">
        <w:rPr>
          <w:bCs/>
          <w:iCs/>
          <w:sz w:val="24"/>
          <w:szCs w:val="24"/>
        </w:rPr>
        <w:t xml:space="preserve">тоимостью равной или </w:t>
      </w:r>
      <w:r w:rsidRPr="00232C7C">
        <w:rPr>
          <w:bCs/>
          <w:iCs/>
          <w:sz w:val="24"/>
          <w:szCs w:val="24"/>
        </w:rPr>
        <w:t>превышающей размер крупной сделки, согласование закупки осуществляется в</w:t>
      </w:r>
      <w:r w:rsidR="007641C9" w:rsidRPr="00232C7C">
        <w:rPr>
          <w:bCs/>
          <w:iCs/>
          <w:sz w:val="24"/>
          <w:szCs w:val="24"/>
        </w:rPr>
        <w:t xml:space="preserve"> </w:t>
      </w:r>
      <w:r w:rsidRPr="00232C7C">
        <w:rPr>
          <w:bCs/>
          <w:iCs/>
          <w:sz w:val="24"/>
          <w:szCs w:val="24"/>
        </w:rPr>
        <w:t>соответствии с</w:t>
      </w:r>
      <w:r w:rsidR="007641C9" w:rsidRPr="00232C7C">
        <w:rPr>
          <w:bCs/>
          <w:iCs/>
          <w:sz w:val="24"/>
          <w:szCs w:val="24"/>
        </w:rPr>
        <w:t xml:space="preserve"> </w:t>
      </w:r>
      <w:r w:rsidRPr="00232C7C">
        <w:rPr>
          <w:bCs/>
          <w:iCs/>
          <w:sz w:val="24"/>
          <w:szCs w:val="24"/>
        </w:rPr>
        <w:t>законодательством Российской Федерации.</w:t>
      </w:r>
      <w:bookmarkStart w:id="16" w:name="_Ref54335434"/>
      <w:bookmarkStart w:id="17" w:name="_Ref95217641"/>
    </w:p>
    <w:p w:rsidR="00827580" w:rsidRPr="00232C7C" w:rsidRDefault="00DA7F92" w:rsidP="008C1733">
      <w:pPr>
        <w:widowControl/>
        <w:numPr>
          <w:ilvl w:val="1"/>
          <w:numId w:val="11"/>
        </w:numPr>
        <w:ind w:left="0"/>
        <w:jc w:val="both"/>
        <w:rPr>
          <w:sz w:val="24"/>
          <w:szCs w:val="24"/>
        </w:rPr>
      </w:pPr>
      <w:r w:rsidRPr="00CE51EA">
        <w:rPr>
          <w:b/>
          <w:bCs/>
          <w:sz w:val="24"/>
          <w:szCs w:val="24"/>
        </w:rPr>
        <w:t xml:space="preserve">Положение </w:t>
      </w:r>
      <w:r w:rsidR="00827580" w:rsidRPr="00232C7C">
        <w:rPr>
          <w:sz w:val="24"/>
          <w:szCs w:val="24"/>
        </w:rPr>
        <w:t xml:space="preserve">регулирует отношения по закупкам </w:t>
      </w:r>
      <w:r w:rsidR="007641C9" w:rsidRPr="00232C7C">
        <w:rPr>
          <w:sz w:val="24"/>
          <w:szCs w:val="24"/>
        </w:rPr>
        <w:t xml:space="preserve">продукции </w:t>
      </w:r>
      <w:r w:rsidR="00827580" w:rsidRPr="00232C7C">
        <w:rPr>
          <w:sz w:val="24"/>
          <w:szCs w:val="24"/>
        </w:rPr>
        <w:t>в целях:</w:t>
      </w:r>
    </w:p>
    <w:p w:rsidR="002E6054" w:rsidRPr="00232C7C" w:rsidRDefault="002E6054" w:rsidP="002E6054">
      <w:pPr>
        <w:widowControl/>
        <w:numPr>
          <w:ilvl w:val="2"/>
          <w:numId w:val="11"/>
        </w:numPr>
        <w:jc w:val="both"/>
        <w:rPr>
          <w:sz w:val="24"/>
          <w:szCs w:val="24"/>
        </w:rPr>
      </w:pPr>
      <w:r w:rsidRPr="00232C7C">
        <w:rPr>
          <w:sz w:val="24"/>
          <w:szCs w:val="24"/>
        </w:rPr>
        <w:t>Обеспечение единства экономического пространства.</w:t>
      </w:r>
    </w:p>
    <w:p w:rsidR="00827580" w:rsidRPr="00232C7C" w:rsidRDefault="00827580" w:rsidP="008C1733">
      <w:pPr>
        <w:widowControl/>
        <w:numPr>
          <w:ilvl w:val="2"/>
          <w:numId w:val="11"/>
        </w:numPr>
        <w:jc w:val="both"/>
        <w:rPr>
          <w:sz w:val="24"/>
          <w:szCs w:val="24"/>
        </w:rPr>
      </w:pPr>
      <w:r w:rsidRPr="00232C7C">
        <w:rPr>
          <w:sz w:val="24"/>
          <w:szCs w:val="24"/>
        </w:rPr>
        <w:t xml:space="preserve">Создания условий для своевременного и полного удовлетворения потребностей заказчика в </w:t>
      </w:r>
      <w:r w:rsidR="007641C9" w:rsidRPr="00232C7C">
        <w:rPr>
          <w:sz w:val="24"/>
          <w:szCs w:val="24"/>
        </w:rPr>
        <w:t>продукции</w:t>
      </w:r>
      <w:r w:rsidRPr="00232C7C">
        <w:rPr>
          <w:sz w:val="24"/>
          <w:szCs w:val="24"/>
        </w:rPr>
        <w:t>, в том числе для целей коммерческого использования, с необходимыми показателями цены, качества и надёжности.</w:t>
      </w:r>
    </w:p>
    <w:p w:rsidR="00827580" w:rsidRPr="00232C7C" w:rsidRDefault="00827580" w:rsidP="008C1733">
      <w:pPr>
        <w:widowControl/>
        <w:numPr>
          <w:ilvl w:val="2"/>
          <w:numId w:val="11"/>
        </w:numPr>
        <w:jc w:val="both"/>
        <w:rPr>
          <w:sz w:val="24"/>
          <w:szCs w:val="24"/>
        </w:rPr>
      </w:pPr>
      <w:r w:rsidRPr="00232C7C">
        <w:rPr>
          <w:sz w:val="24"/>
          <w:szCs w:val="24"/>
        </w:rPr>
        <w:t>Эффективного использования денежных средств.</w:t>
      </w:r>
    </w:p>
    <w:p w:rsidR="00827580" w:rsidRPr="00232C7C" w:rsidRDefault="00827580" w:rsidP="008C1733">
      <w:pPr>
        <w:widowControl/>
        <w:numPr>
          <w:ilvl w:val="2"/>
          <w:numId w:val="11"/>
        </w:numPr>
        <w:jc w:val="both"/>
        <w:rPr>
          <w:sz w:val="24"/>
          <w:szCs w:val="24"/>
        </w:rPr>
      </w:pPr>
      <w:r w:rsidRPr="00232C7C">
        <w:rPr>
          <w:sz w:val="24"/>
          <w:szCs w:val="24"/>
        </w:rPr>
        <w:t xml:space="preserve">Расширения возможностей участия юридических и физических лиц </w:t>
      </w:r>
      <w:r w:rsidR="007641C9" w:rsidRPr="00232C7C">
        <w:rPr>
          <w:sz w:val="24"/>
          <w:szCs w:val="24"/>
        </w:rPr>
        <w:br/>
      </w:r>
      <w:r w:rsidRPr="00232C7C">
        <w:rPr>
          <w:sz w:val="24"/>
          <w:szCs w:val="24"/>
        </w:rPr>
        <w:t>в</w:t>
      </w:r>
      <w:r w:rsidR="007641C9" w:rsidRPr="00232C7C">
        <w:rPr>
          <w:sz w:val="24"/>
          <w:szCs w:val="24"/>
        </w:rPr>
        <w:t xml:space="preserve"> </w:t>
      </w:r>
      <w:r w:rsidRPr="00232C7C">
        <w:rPr>
          <w:sz w:val="24"/>
          <w:szCs w:val="24"/>
        </w:rPr>
        <w:t xml:space="preserve">закупках </w:t>
      </w:r>
      <w:r w:rsidR="007641C9" w:rsidRPr="00232C7C">
        <w:rPr>
          <w:sz w:val="24"/>
          <w:szCs w:val="24"/>
        </w:rPr>
        <w:t>продукции</w:t>
      </w:r>
      <w:r w:rsidRPr="00232C7C">
        <w:rPr>
          <w:sz w:val="24"/>
          <w:szCs w:val="24"/>
        </w:rPr>
        <w:t xml:space="preserve"> для нужд заказчика и</w:t>
      </w:r>
      <w:r w:rsidR="007641C9" w:rsidRPr="00232C7C">
        <w:rPr>
          <w:sz w:val="24"/>
          <w:szCs w:val="24"/>
        </w:rPr>
        <w:t xml:space="preserve"> стимулирования такого участия.</w:t>
      </w:r>
    </w:p>
    <w:p w:rsidR="00827580" w:rsidRPr="00232C7C" w:rsidRDefault="00827580" w:rsidP="008C1733">
      <w:pPr>
        <w:widowControl/>
        <w:numPr>
          <w:ilvl w:val="2"/>
          <w:numId w:val="11"/>
        </w:numPr>
        <w:jc w:val="both"/>
        <w:rPr>
          <w:sz w:val="24"/>
          <w:szCs w:val="24"/>
        </w:rPr>
      </w:pPr>
      <w:r w:rsidRPr="00232C7C">
        <w:rPr>
          <w:sz w:val="24"/>
          <w:szCs w:val="24"/>
        </w:rPr>
        <w:t xml:space="preserve">Развития добросовестной конкуренции. </w:t>
      </w:r>
    </w:p>
    <w:p w:rsidR="00827580" w:rsidRPr="00232C7C" w:rsidRDefault="00827580" w:rsidP="008C1733">
      <w:pPr>
        <w:widowControl/>
        <w:numPr>
          <w:ilvl w:val="2"/>
          <w:numId w:val="11"/>
        </w:numPr>
        <w:jc w:val="both"/>
        <w:rPr>
          <w:sz w:val="24"/>
          <w:szCs w:val="24"/>
        </w:rPr>
      </w:pPr>
      <w:r w:rsidRPr="00232C7C">
        <w:rPr>
          <w:sz w:val="24"/>
          <w:szCs w:val="24"/>
        </w:rPr>
        <w:t>Обеспечения гласности и прозрачности закупок.</w:t>
      </w:r>
    </w:p>
    <w:p w:rsidR="00827580" w:rsidRPr="00232C7C" w:rsidRDefault="00827580" w:rsidP="008C1733">
      <w:pPr>
        <w:widowControl/>
        <w:numPr>
          <w:ilvl w:val="2"/>
          <w:numId w:val="11"/>
        </w:numPr>
        <w:jc w:val="both"/>
        <w:rPr>
          <w:sz w:val="24"/>
          <w:szCs w:val="24"/>
        </w:rPr>
      </w:pPr>
      <w:r w:rsidRPr="00232C7C">
        <w:rPr>
          <w:sz w:val="24"/>
          <w:szCs w:val="24"/>
        </w:rPr>
        <w:t>Предотвращения коррупции и других злоупотреблений.</w:t>
      </w:r>
    </w:p>
    <w:p w:rsidR="00827580" w:rsidRPr="00232C7C" w:rsidRDefault="00827580" w:rsidP="008C1733">
      <w:pPr>
        <w:widowControl/>
        <w:numPr>
          <w:ilvl w:val="1"/>
          <w:numId w:val="11"/>
        </w:numPr>
        <w:ind w:left="0"/>
        <w:jc w:val="both"/>
        <w:rPr>
          <w:sz w:val="24"/>
          <w:szCs w:val="24"/>
        </w:rPr>
      </w:pPr>
      <w:r w:rsidRPr="00232C7C">
        <w:rPr>
          <w:sz w:val="24"/>
          <w:szCs w:val="24"/>
        </w:rPr>
        <w:t xml:space="preserve">При закупке </w:t>
      </w:r>
      <w:r w:rsidR="007641C9" w:rsidRPr="00232C7C">
        <w:rPr>
          <w:sz w:val="24"/>
          <w:szCs w:val="24"/>
        </w:rPr>
        <w:t>продукции</w:t>
      </w:r>
      <w:r w:rsidRPr="00232C7C">
        <w:rPr>
          <w:sz w:val="24"/>
          <w:szCs w:val="24"/>
        </w:rPr>
        <w:t xml:space="preserve"> заказчик руководствуется следующими принципами:</w:t>
      </w:r>
    </w:p>
    <w:p w:rsidR="00827580" w:rsidRPr="00232C7C" w:rsidRDefault="00827580" w:rsidP="008C1733">
      <w:pPr>
        <w:widowControl/>
        <w:numPr>
          <w:ilvl w:val="2"/>
          <w:numId w:val="11"/>
        </w:numPr>
        <w:jc w:val="both"/>
        <w:rPr>
          <w:sz w:val="24"/>
          <w:szCs w:val="24"/>
        </w:rPr>
      </w:pPr>
      <w:r w:rsidRPr="00232C7C">
        <w:rPr>
          <w:sz w:val="24"/>
          <w:szCs w:val="24"/>
        </w:rPr>
        <w:t>Информационная открытость закупки.</w:t>
      </w:r>
    </w:p>
    <w:p w:rsidR="00827580" w:rsidRPr="00232C7C" w:rsidRDefault="00827580" w:rsidP="008C1733">
      <w:pPr>
        <w:widowControl/>
        <w:numPr>
          <w:ilvl w:val="2"/>
          <w:numId w:val="11"/>
        </w:numPr>
        <w:jc w:val="both"/>
        <w:rPr>
          <w:sz w:val="24"/>
          <w:szCs w:val="24"/>
        </w:rPr>
      </w:pPr>
      <w:r w:rsidRPr="00232C7C">
        <w:rPr>
          <w:sz w:val="24"/>
          <w:szCs w:val="24"/>
        </w:rPr>
        <w:t>Равноправие, справедливо</w:t>
      </w:r>
      <w:r w:rsidR="007641C9" w:rsidRPr="00232C7C">
        <w:rPr>
          <w:sz w:val="24"/>
          <w:szCs w:val="24"/>
        </w:rPr>
        <w:t xml:space="preserve">сть, отсутствие дискриминации </w:t>
      </w:r>
      <w:r w:rsidR="00DD7EA0" w:rsidRPr="00232C7C">
        <w:rPr>
          <w:sz w:val="24"/>
          <w:szCs w:val="24"/>
        </w:rPr>
        <w:br/>
      </w:r>
      <w:r w:rsidR="007641C9" w:rsidRPr="00232C7C">
        <w:rPr>
          <w:sz w:val="24"/>
          <w:szCs w:val="24"/>
        </w:rPr>
        <w:t xml:space="preserve">и </w:t>
      </w:r>
      <w:r w:rsidRPr="00232C7C">
        <w:rPr>
          <w:sz w:val="24"/>
          <w:szCs w:val="24"/>
        </w:rPr>
        <w:t xml:space="preserve">необоснованных ограничений конкуренции по </w:t>
      </w:r>
      <w:r w:rsidR="002E6054" w:rsidRPr="00232C7C">
        <w:rPr>
          <w:sz w:val="24"/>
          <w:szCs w:val="24"/>
        </w:rPr>
        <w:t>отношению к участникам закупки.</w:t>
      </w:r>
    </w:p>
    <w:p w:rsidR="00827580" w:rsidRPr="00232C7C" w:rsidRDefault="00827580" w:rsidP="008C1733">
      <w:pPr>
        <w:widowControl/>
        <w:numPr>
          <w:ilvl w:val="2"/>
          <w:numId w:val="11"/>
        </w:numPr>
        <w:jc w:val="both"/>
        <w:rPr>
          <w:sz w:val="24"/>
          <w:szCs w:val="24"/>
        </w:rPr>
      </w:pPr>
      <w:r w:rsidRPr="00232C7C">
        <w:rPr>
          <w:sz w:val="24"/>
          <w:szCs w:val="24"/>
        </w:rPr>
        <w:t xml:space="preserve">Целевое и экономически эффективное расходование денежных средств на приобретение </w:t>
      </w:r>
      <w:r w:rsidR="007641C9" w:rsidRPr="00232C7C">
        <w:rPr>
          <w:sz w:val="24"/>
          <w:szCs w:val="24"/>
        </w:rPr>
        <w:t>продукции</w:t>
      </w:r>
      <w:r w:rsidRPr="00232C7C">
        <w:rPr>
          <w:sz w:val="24"/>
          <w:szCs w:val="24"/>
        </w:rPr>
        <w:t xml:space="preserve"> (с учётом при необходимости стоимости жизненного цикла закупаемой продукции) и реализация мер, направленных на</w:t>
      </w:r>
      <w:r w:rsidR="007641C9" w:rsidRPr="00232C7C">
        <w:rPr>
          <w:sz w:val="24"/>
          <w:szCs w:val="24"/>
        </w:rPr>
        <w:t xml:space="preserve"> </w:t>
      </w:r>
      <w:r w:rsidRPr="00232C7C">
        <w:rPr>
          <w:sz w:val="24"/>
          <w:szCs w:val="24"/>
        </w:rPr>
        <w:t>сокращение издержек заказчика. Цена договора (цена лота) является одним из базовых критериев при определении победителя конкурентной закупки.</w:t>
      </w:r>
    </w:p>
    <w:p w:rsidR="00CE1CB5" w:rsidRPr="00232C7C" w:rsidRDefault="00F11450" w:rsidP="008C1733">
      <w:pPr>
        <w:widowControl/>
        <w:numPr>
          <w:ilvl w:val="2"/>
          <w:numId w:val="11"/>
        </w:numPr>
        <w:jc w:val="both"/>
        <w:rPr>
          <w:sz w:val="24"/>
          <w:szCs w:val="24"/>
        </w:rPr>
      </w:pPr>
      <w:r w:rsidRPr="00232C7C">
        <w:rPr>
          <w:sz w:val="24"/>
          <w:szCs w:val="24"/>
        </w:rPr>
        <w:lastRenderedPageBreak/>
        <w:t xml:space="preserve">Отсутствие ограничения допуска к участию в закупке </w:t>
      </w:r>
      <w:r w:rsidR="006B74CD" w:rsidRPr="00232C7C">
        <w:rPr>
          <w:sz w:val="24"/>
          <w:szCs w:val="24"/>
        </w:rPr>
        <w:t>путём</w:t>
      </w:r>
      <w:r w:rsidRPr="00232C7C">
        <w:rPr>
          <w:sz w:val="24"/>
          <w:szCs w:val="24"/>
        </w:rPr>
        <w:t xml:space="preserve"> установления </w:t>
      </w:r>
      <w:proofErr w:type="spellStart"/>
      <w:r w:rsidRPr="00232C7C">
        <w:rPr>
          <w:sz w:val="24"/>
          <w:szCs w:val="24"/>
        </w:rPr>
        <w:t>неизмеряемых</w:t>
      </w:r>
      <w:proofErr w:type="spellEnd"/>
      <w:r w:rsidRPr="00232C7C">
        <w:rPr>
          <w:sz w:val="24"/>
          <w:szCs w:val="24"/>
        </w:rPr>
        <w:t xml:space="preserve"> требований к участникам закупки.</w:t>
      </w:r>
      <w:bookmarkEnd w:id="16"/>
      <w:bookmarkEnd w:id="17"/>
    </w:p>
    <w:p w:rsidR="008D786F" w:rsidRPr="00232C7C" w:rsidRDefault="0069126D" w:rsidP="00FA1576">
      <w:pPr>
        <w:pStyle w:val="10"/>
        <w:widowControl/>
        <w:numPr>
          <w:ilvl w:val="0"/>
          <w:numId w:val="8"/>
        </w:numPr>
        <w:spacing w:before="240" w:after="240"/>
        <w:rPr>
          <w:rFonts w:ascii="Times New Roman" w:hAnsi="Times New Roman"/>
          <w:color w:val="auto"/>
          <w:sz w:val="24"/>
          <w:szCs w:val="24"/>
        </w:rPr>
      </w:pPr>
      <w:bookmarkStart w:id="18" w:name="_Toc37860486"/>
      <w:r w:rsidRPr="00232C7C">
        <w:rPr>
          <w:rFonts w:ascii="Times New Roman" w:hAnsi="Times New Roman"/>
          <w:color w:val="auto"/>
          <w:sz w:val="24"/>
          <w:szCs w:val="24"/>
        </w:rPr>
        <w:t>Т</w:t>
      </w:r>
      <w:bookmarkEnd w:id="8"/>
      <w:bookmarkEnd w:id="9"/>
      <w:bookmarkEnd w:id="10"/>
      <w:r w:rsidRPr="00232C7C">
        <w:rPr>
          <w:rFonts w:ascii="Times New Roman" w:hAnsi="Times New Roman"/>
          <w:color w:val="auto"/>
          <w:sz w:val="24"/>
          <w:szCs w:val="24"/>
        </w:rPr>
        <w:t>ермины, определения и сокращения</w:t>
      </w:r>
      <w:bookmarkEnd w:id="18"/>
    </w:p>
    <w:p w:rsidR="00BD7B85" w:rsidRPr="00232C7C" w:rsidRDefault="00BD7B85" w:rsidP="00CE6FE7">
      <w:pPr>
        <w:widowControl/>
        <w:ind w:firstLine="709"/>
        <w:jc w:val="both"/>
        <w:rPr>
          <w:sz w:val="24"/>
          <w:szCs w:val="24"/>
        </w:rPr>
      </w:pPr>
      <w:r w:rsidRPr="00232C7C">
        <w:rPr>
          <w:b/>
          <w:bCs/>
          <w:sz w:val="24"/>
          <w:szCs w:val="24"/>
        </w:rPr>
        <w:t>альтернативное предложение</w:t>
      </w:r>
      <w:r w:rsidRPr="00232C7C">
        <w:rPr>
          <w:bCs/>
          <w:sz w:val="24"/>
          <w:szCs w:val="24"/>
        </w:rPr>
        <w:t xml:space="preserve"> – </w:t>
      </w:r>
      <w:r w:rsidRPr="00232C7C">
        <w:rPr>
          <w:sz w:val="24"/>
          <w:szCs w:val="24"/>
        </w:rPr>
        <w:t xml:space="preserve">предложение </w:t>
      </w:r>
      <w:r w:rsidRPr="00232C7C">
        <w:rPr>
          <w:bCs/>
          <w:sz w:val="24"/>
          <w:szCs w:val="24"/>
        </w:rPr>
        <w:t xml:space="preserve">участника закупки, </w:t>
      </w:r>
      <w:r w:rsidRPr="00232C7C">
        <w:rPr>
          <w:sz w:val="24"/>
          <w:szCs w:val="24"/>
        </w:rPr>
        <w:t xml:space="preserve">подаваемое дополнительно к основному, и содержащее одно или несколько изменённых относительно содержащихся в основном предложении организационно-технических решений, коммерческих решений, </w:t>
      </w:r>
      <w:r w:rsidRPr="00232C7C">
        <w:rPr>
          <w:bCs/>
          <w:sz w:val="24"/>
          <w:szCs w:val="24"/>
        </w:rPr>
        <w:t xml:space="preserve">характеристик </w:t>
      </w:r>
      <w:r w:rsidRPr="00232C7C">
        <w:rPr>
          <w:sz w:val="24"/>
          <w:szCs w:val="24"/>
        </w:rPr>
        <w:t xml:space="preserve">поставляемой </w:t>
      </w:r>
      <w:r w:rsidRPr="00232C7C">
        <w:rPr>
          <w:bCs/>
          <w:sz w:val="24"/>
          <w:szCs w:val="24"/>
        </w:rPr>
        <w:t>продукции</w:t>
      </w:r>
      <w:r w:rsidRPr="00232C7C">
        <w:rPr>
          <w:sz w:val="24"/>
          <w:szCs w:val="24"/>
        </w:rPr>
        <w:t xml:space="preserve"> или условий договора;</w:t>
      </w:r>
    </w:p>
    <w:p w:rsidR="00BD7B85" w:rsidRPr="00232C7C" w:rsidRDefault="00BD7B85" w:rsidP="00CE6FE7">
      <w:pPr>
        <w:widowControl/>
        <w:ind w:firstLine="709"/>
        <w:jc w:val="both"/>
        <w:rPr>
          <w:rFonts w:eastAsia="Calibri"/>
          <w:strike/>
          <w:highlight w:val="yellow"/>
        </w:rPr>
      </w:pPr>
      <w:r w:rsidRPr="00232C7C">
        <w:rPr>
          <w:b/>
          <w:bCs/>
          <w:sz w:val="24"/>
          <w:szCs w:val="24"/>
        </w:rPr>
        <w:t xml:space="preserve">документация о закупке </w:t>
      </w:r>
      <w:r w:rsidRPr="00232C7C">
        <w:rPr>
          <w:sz w:val="24"/>
          <w:szCs w:val="24"/>
        </w:rPr>
        <w:t>– комплект документов, содержащий полную информацию о предмете, условиях участия и правилах проведения закупки, правилах подготовки, оформления и подачи коммерческого предложения участником закупки, правилах выбора победителя, а также об условиях заключаемого по результатам закупки договора;</w:t>
      </w:r>
    </w:p>
    <w:p w:rsidR="00BD7B85" w:rsidRPr="00232C7C" w:rsidRDefault="00BD7B85" w:rsidP="00CE6FE7">
      <w:pPr>
        <w:widowControl/>
        <w:ind w:firstLine="709"/>
        <w:jc w:val="both"/>
        <w:rPr>
          <w:sz w:val="24"/>
          <w:szCs w:val="24"/>
        </w:rPr>
      </w:pPr>
      <w:r w:rsidRPr="00232C7C">
        <w:rPr>
          <w:b/>
          <w:sz w:val="24"/>
          <w:szCs w:val="24"/>
        </w:rPr>
        <w:t>единая информационная система (далее - ЕИС)</w:t>
      </w:r>
      <w:r w:rsidRPr="00232C7C">
        <w:rPr>
          <w:sz w:val="24"/>
          <w:szCs w:val="24"/>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w:t>
      </w:r>
      <w:r w:rsidRPr="00232C7C">
        <w:rPr>
          <w:sz w:val="24"/>
          <w:szCs w:val="24"/>
        </w:rPr>
        <w:br/>
        <w:t>её предоставление с использованием официального сайта единой информационной системы в сфере закупок в информационно-телекоммуникационной сети «Интернет»;</w:t>
      </w:r>
    </w:p>
    <w:p w:rsidR="00BD7B85" w:rsidRPr="00232C7C" w:rsidRDefault="00BD7B85" w:rsidP="00CE6FE7">
      <w:pPr>
        <w:widowControl/>
        <w:ind w:firstLine="709"/>
        <w:jc w:val="both"/>
        <w:rPr>
          <w:sz w:val="24"/>
          <w:szCs w:val="24"/>
        </w:rPr>
      </w:pPr>
      <w:r w:rsidRPr="00232C7C">
        <w:rPr>
          <w:b/>
          <w:sz w:val="24"/>
          <w:szCs w:val="24"/>
        </w:rPr>
        <w:t>закупка</w:t>
      </w:r>
      <w:r w:rsidRPr="00232C7C">
        <w:rPr>
          <w:sz w:val="24"/>
          <w:szCs w:val="24"/>
        </w:rPr>
        <w:t xml:space="preserve"> – процедура, проводимая согласно </w:t>
      </w:r>
      <w:r w:rsidR="00DA7F92" w:rsidRPr="00CE51EA">
        <w:rPr>
          <w:b/>
          <w:bCs/>
          <w:sz w:val="24"/>
          <w:szCs w:val="24"/>
        </w:rPr>
        <w:t>Положени</w:t>
      </w:r>
      <w:r w:rsidR="00DA7F92">
        <w:rPr>
          <w:b/>
          <w:bCs/>
          <w:sz w:val="24"/>
          <w:szCs w:val="24"/>
        </w:rPr>
        <w:t>ю</w:t>
      </w:r>
      <w:r w:rsidR="00DA7F92" w:rsidRPr="00CE51EA">
        <w:rPr>
          <w:b/>
          <w:bCs/>
          <w:sz w:val="24"/>
          <w:szCs w:val="24"/>
        </w:rPr>
        <w:t xml:space="preserve"> </w:t>
      </w:r>
      <w:r w:rsidRPr="00232C7C">
        <w:rPr>
          <w:sz w:val="24"/>
          <w:szCs w:val="24"/>
        </w:rPr>
        <w:t xml:space="preserve">и направленная на обеспечение потребностей </w:t>
      </w:r>
      <w:r w:rsidR="00DA7F92">
        <w:rPr>
          <w:sz w:val="24"/>
          <w:szCs w:val="24"/>
        </w:rPr>
        <w:t>ООО «</w:t>
      </w:r>
      <w:proofErr w:type="spellStart"/>
      <w:r w:rsidR="00DA7F92">
        <w:rPr>
          <w:sz w:val="24"/>
          <w:szCs w:val="24"/>
        </w:rPr>
        <w:t>Марикоммунэнерго</w:t>
      </w:r>
      <w:proofErr w:type="spellEnd"/>
      <w:r w:rsidR="00DA7F92">
        <w:rPr>
          <w:sz w:val="24"/>
          <w:szCs w:val="24"/>
        </w:rPr>
        <w:t>»</w:t>
      </w:r>
      <w:r w:rsidRPr="00232C7C">
        <w:rPr>
          <w:sz w:val="24"/>
          <w:szCs w:val="24"/>
        </w:rPr>
        <w:t xml:space="preserve"> в </w:t>
      </w:r>
      <w:r w:rsidR="007641C9" w:rsidRPr="00232C7C">
        <w:rPr>
          <w:sz w:val="24"/>
          <w:szCs w:val="24"/>
        </w:rPr>
        <w:t>продукции</w:t>
      </w:r>
      <w:r w:rsidRPr="00232C7C">
        <w:rPr>
          <w:sz w:val="24"/>
          <w:szCs w:val="24"/>
        </w:rPr>
        <w:t>;</w:t>
      </w:r>
    </w:p>
    <w:p w:rsidR="00BD7B85" w:rsidRPr="00232C7C" w:rsidRDefault="00BD7B85" w:rsidP="00CE6FE7">
      <w:pPr>
        <w:widowControl/>
        <w:ind w:firstLine="709"/>
        <w:jc w:val="both"/>
        <w:rPr>
          <w:sz w:val="24"/>
          <w:szCs w:val="24"/>
        </w:rPr>
      </w:pPr>
      <w:r w:rsidRPr="00232C7C">
        <w:rPr>
          <w:b/>
          <w:sz w:val="24"/>
          <w:szCs w:val="24"/>
        </w:rPr>
        <w:t xml:space="preserve">конкурентная закупка </w:t>
      </w:r>
      <w:r w:rsidRPr="00232C7C">
        <w:rPr>
          <w:sz w:val="24"/>
          <w:szCs w:val="24"/>
        </w:rPr>
        <w:t>– закупка, в ходе которых выбор лучшего поставщика осуществляется на основе сравнения предложений (состязательности) нескольких независимых участников закупки;</w:t>
      </w:r>
    </w:p>
    <w:p w:rsidR="00BD7B85" w:rsidRPr="00232C7C" w:rsidRDefault="00C71BFF" w:rsidP="006720BC">
      <w:pPr>
        <w:widowControl/>
        <w:ind w:firstLine="709"/>
        <w:jc w:val="both"/>
        <w:rPr>
          <w:b/>
          <w:sz w:val="24"/>
          <w:szCs w:val="24"/>
        </w:rPr>
      </w:pPr>
      <w:r w:rsidRPr="00232C7C">
        <w:rPr>
          <w:b/>
          <w:sz w:val="24"/>
          <w:szCs w:val="24"/>
        </w:rPr>
        <w:t>закупочн</w:t>
      </w:r>
      <w:r w:rsidR="00BD7B85" w:rsidRPr="00232C7C">
        <w:rPr>
          <w:b/>
          <w:sz w:val="24"/>
          <w:szCs w:val="24"/>
        </w:rPr>
        <w:t xml:space="preserve">ая комиссия (комиссия по осуществлению закупок) </w:t>
      </w:r>
      <w:r w:rsidR="00BD7B85" w:rsidRPr="00232C7C">
        <w:rPr>
          <w:bCs/>
          <w:sz w:val="24"/>
          <w:szCs w:val="24"/>
        </w:rPr>
        <w:t xml:space="preserve">– коллегиальный орган, созданный заказчиком для принятия решений при проведении конкурентных </w:t>
      </w:r>
      <w:r w:rsidR="00B114B0" w:rsidRPr="00232C7C">
        <w:rPr>
          <w:bCs/>
          <w:sz w:val="24"/>
          <w:szCs w:val="24"/>
        </w:rPr>
        <w:br/>
      </w:r>
      <w:r w:rsidR="00BD7B85" w:rsidRPr="00232C7C">
        <w:rPr>
          <w:bCs/>
          <w:sz w:val="24"/>
          <w:szCs w:val="24"/>
        </w:rPr>
        <w:t>и неконкурентных закупок, в том числе для определения способа и победителя закупки;</w:t>
      </w:r>
    </w:p>
    <w:p w:rsidR="00BD7B85" w:rsidRPr="00232C7C" w:rsidRDefault="00BD7B85" w:rsidP="00CE6FE7">
      <w:pPr>
        <w:widowControl/>
        <w:ind w:firstLine="709"/>
        <w:jc w:val="both"/>
        <w:rPr>
          <w:sz w:val="24"/>
          <w:szCs w:val="24"/>
        </w:rPr>
      </w:pPr>
      <w:r w:rsidRPr="00232C7C">
        <w:rPr>
          <w:b/>
          <w:sz w:val="24"/>
          <w:szCs w:val="24"/>
        </w:rPr>
        <w:t>конфликт интересов</w:t>
      </w:r>
      <w:r w:rsidRPr="00232C7C">
        <w:rPr>
          <w:sz w:val="24"/>
          <w:szCs w:val="24"/>
        </w:rPr>
        <w:t xml:space="preserve"> – ситуация, при которой личная заинтересованность (прямая или косвенная) работника организации влияет или может повлиять </w:t>
      </w:r>
      <w:r w:rsidR="00DD7EA0" w:rsidRPr="00232C7C">
        <w:rPr>
          <w:sz w:val="24"/>
          <w:szCs w:val="24"/>
        </w:rPr>
        <w:br/>
      </w:r>
      <w:r w:rsidRPr="00232C7C">
        <w:rPr>
          <w:sz w:val="24"/>
          <w:szCs w:val="24"/>
        </w:rPr>
        <w:t>на надлежащее, объективное и беспристрастное исполнение им должностных (служебных) обязанностей (осуществление полномочий);</w:t>
      </w:r>
    </w:p>
    <w:p w:rsidR="00BD7B85" w:rsidRPr="00232C7C" w:rsidRDefault="00BD7B85" w:rsidP="00CE6FE7">
      <w:pPr>
        <w:widowControl/>
        <w:ind w:right="-6" w:firstLine="709"/>
        <w:jc w:val="both"/>
        <w:rPr>
          <w:b/>
          <w:sz w:val="24"/>
          <w:szCs w:val="24"/>
        </w:rPr>
      </w:pPr>
      <w:proofErr w:type="gramStart"/>
      <w:r w:rsidRPr="00232C7C">
        <w:rPr>
          <w:b/>
          <w:sz w:val="24"/>
          <w:szCs w:val="24"/>
        </w:rPr>
        <w:t>коррупция</w:t>
      </w:r>
      <w:r w:rsidRPr="00232C7C">
        <w:rPr>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32C7C">
        <w:rPr>
          <w:sz w:val="24"/>
          <w:szCs w:val="24"/>
        </w:rPr>
        <w:t>, а также совершение указанных деяний от имени или в интересах юридического лица;</w:t>
      </w:r>
    </w:p>
    <w:p w:rsidR="00BD7B85" w:rsidRPr="00232C7C" w:rsidRDefault="00BD7B85" w:rsidP="00CE6FE7">
      <w:pPr>
        <w:widowControl/>
        <w:ind w:firstLine="709"/>
        <w:jc w:val="both"/>
        <w:rPr>
          <w:sz w:val="24"/>
          <w:szCs w:val="24"/>
        </w:rPr>
      </w:pPr>
      <w:r w:rsidRPr="00232C7C">
        <w:rPr>
          <w:b/>
          <w:bCs/>
          <w:sz w:val="24"/>
          <w:szCs w:val="24"/>
        </w:rPr>
        <w:t>лот</w:t>
      </w:r>
      <w:r w:rsidRPr="00232C7C">
        <w:rPr>
          <w:sz w:val="24"/>
          <w:szCs w:val="24"/>
        </w:rPr>
        <w:t xml:space="preserve"> – закупаемая </w:t>
      </w:r>
      <w:r w:rsidRPr="00232C7C">
        <w:rPr>
          <w:bCs/>
          <w:sz w:val="24"/>
          <w:szCs w:val="24"/>
        </w:rPr>
        <w:t>продукция</w:t>
      </w:r>
      <w:r w:rsidRPr="00232C7C">
        <w:rPr>
          <w:sz w:val="24"/>
          <w:szCs w:val="24"/>
        </w:rPr>
        <w:t xml:space="preserve">, явно обособленная в </w:t>
      </w:r>
      <w:r w:rsidRPr="00232C7C">
        <w:rPr>
          <w:bCs/>
          <w:sz w:val="24"/>
          <w:szCs w:val="24"/>
        </w:rPr>
        <w:t>документации о закупке</w:t>
      </w:r>
      <w:r w:rsidRPr="00232C7C">
        <w:rPr>
          <w:sz w:val="24"/>
          <w:szCs w:val="24"/>
        </w:rPr>
        <w:t xml:space="preserve">, </w:t>
      </w:r>
      <w:r w:rsidRPr="00232C7C">
        <w:rPr>
          <w:sz w:val="24"/>
          <w:szCs w:val="24"/>
        </w:rPr>
        <w:br/>
        <w:t xml:space="preserve">на которую в рамках проведения </w:t>
      </w:r>
      <w:r w:rsidRPr="00232C7C">
        <w:rPr>
          <w:bCs/>
          <w:sz w:val="24"/>
          <w:szCs w:val="24"/>
        </w:rPr>
        <w:t xml:space="preserve">закупки </w:t>
      </w:r>
      <w:r w:rsidRPr="00232C7C">
        <w:rPr>
          <w:sz w:val="24"/>
          <w:szCs w:val="24"/>
        </w:rPr>
        <w:t>требуется подача отдельной заявки и заключение отдельного договора;</w:t>
      </w:r>
    </w:p>
    <w:p w:rsidR="00BD7B85" w:rsidRPr="00232C7C" w:rsidRDefault="00BD7B85" w:rsidP="00CE6FE7">
      <w:pPr>
        <w:widowControl/>
        <w:ind w:firstLine="709"/>
        <w:jc w:val="both"/>
        <w:rPr>
          <w:sz w:val="24"/>
          <w:szCs w:val="24"/>
        </w:rPr>
      </w:pPr>
      <w:r w:rsidRPr="00232C7C">
        <w:rPr>
          <w:b/>
          <w:bCs/>
          <w:sz w:val="24"/>
          <w:szCs w:val="24"/>
        </w:rPr>
        <w:t>начальная (максимальная) цена договора</w:t>
      </w:r>
      <w:r w:rsidRPr="00232C7C">
        <w:rPr>
          <w:sz w:val="24"/>
          <w:szCs w:val="24"/>
        </w:rPr>
        <w:t xml:space="preserve"> – предельно допустимая цена договора, определяемая заказчиком в извещении о закупке, документации о закупке;</w:t>
      </w:r>
    </w:p>
    <w:p w:rsidR="00BD7B85" w:rsidRPr="00232C7C" w:rsidRDefault="00BD7B85" w:rsidP="00CE6FE7">
      <w:pPr>
        <w:widowControl/>
        <w:ind w:firstLine="709"/>
        <w:jc w:val="both"/>
        <w:rPr>
          <w:sz w:val="24"/>
          <w:szCs w:val="24"/>
        </w:rPr>
      </w:pPr>
      <w:r w:rsidRPr="00232C7C">
        <w:rPr>
          <w:b/>
          <w:bCs/>
          <w:sz w:val="24"/>
          <w:szCs w:val="24"/>
        </w:rPr>
        <w:t>неконкурентная закупка</w:t>
      </w:r>
      <w:r w:rsidRPr="00232C7C">
        <w:rPr>
          <w:sz w:val="24"/>
          <w:szCs w:val="24"/>
        </w:rPr>
        <w:t xml:space="preserve"> – закупка, не предусматривающая состязательности предложений независимых </w:t>
      </w:r>
      <w:r w:rsidRPr="00232C7C">
        <w:rPr>
          <w:bCs/>
          <w:sz w:val="24"/>
          <w:szCs w:val="24"/>
        </w:rPr>
        <w:t>участников</w:t>
      </w:r>
      <w:r w:rsidRPr="00232C7C">
        <w:rPr>
          <w:sz w:val="24"/>
          <w:szCs w:val="24"/>
        </w:rPr>
        <w:t>;</w:t>
      </w:r>
    </w:p>
    <w:p w:rsidR="00BD7B85" w:rsidRPr="00232C7C" w:rsidRDefault="00BD7B85" w:rsidP="002E6054">
      <w:pPr>
        <w:widowControl/>
        <w:ind w:right="-6" w:firstLine="709"/>
        <w:jc w:val="both"/>
        <w:rPr>
          <w:sz w:val="24"/>
          <w:szCs w:val="24"/>
        </w:rPr>
      </w:pPr>
      <w:proofErr w:type="gramStart"/>
      <w:r w:rsidRPr="00232C7C">
        <w:rPr>
          <w:b/>
          <w:sz w:val="24"/>
          <w:szCs w:val="24"/>
        </w:rPr>
        <w:t>оператор электронной площадки</w:t>
      </w:r>
      <w:r w:rsidRPr="00232C7C">
        <w:rPr>
          <w:sz w:val="24"/>
          <w:szCs w:val="24"/>
        </w:rPr>
        <w:t xml:space="preserve"> – являющееся </w:t>
      </w:r>
      <w:r w:rsidR="002E6054" w:rsidRPr="00232C7C">
        <w:rPr>
          <w:sz w:val="24"/>
          <w:szCs w:val="24"/>
        </w:rPr>
        <w:t xml:space="preserve"> коммерческой организацией юридическое лицо, созданное в соответствии с законодательством Российской </w:t>
      </w:r>
      <w:r w:rsidR="002E6054" w:rsidRPr="00232C7C">
        <w:rPr>
          <w:sz w:val="24"/>
          <w:szCs w:val="24"/>
        </w:rPr>
        <w:lastRenderedPageBreak/>
        <w:t xml:space="preserve">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2527A2" w:rsidRPr="00232C7C">
        <w:rPr>
          <w:sz w:val="24"/>
          <w:szCs w:val="24"/>
        </w:rPr>
        <w:br/>
      </w:r>
      <w:r w:rsidR="002E6054" w:rsidRPr="00232C7C">
        <w:rPr>
          <w:sz w:val="24"/>
          <w:szCs w:val="24"/>
        </w:rPr>
        <w:t>и лица, составляет не более чем двадцать пять процентов, владеющее электронной площадкой, в</w:t>
      </w:r>
      <w:proofErr w:type="gramEnd"/>
      <w:r w:rsidR="002E6054" w:rsidRPr="00232C7C">
        <w:rPr>
          <w:sz w:val="24"/>
          <w:szCs w:val="24"/>
        </w:rPr>
        <w:t xml:space="preserve"> том числе необходимыми для е</w:t>
      </w:r>
      <w:r w:rsidR="00EA347B" w:rsidRPr="00232C7C">
        <w:rPr>
          <w:sz w:val="24"/>
          <w:szCs w:val="24"/>
        </w:rPr>
        <w:t>ё</w:t>
      </w:r>
      <w:r w:rsidR="002E6054" w:rsidRPr="00232C7C">
        <w:rPr>
          <w:sz w:val="24"/>
          <w:szCs w:val="24"/>
        </w:rPr>
        <w:t xml:space="preserve"> функционирования оборудованием </w:t>
      </w:r>
      <w:r w:rsidR="002527A2" w:rsidRPr="00232C7C">
        <w:rPr>
          <w:sz w:val="24"/>
          <w:szCs w:val="24"/>
        </w:rPr>
        <w:br/>
      </w:r>
      <w:r w:rsidR="002E6054" w:rsidRPr="00232C7C">
        <w:rPr>
          <w:sz w:val="24"/>
          <w:szCs w:val="24"/>
        </w:rPr>
        <w:t xml:space="preserve">и программно-техническими средствами (далее - программно-аппаратные средства электронной площадки), и обеспечивающее проведение конкурентных закупок </w:t>
      </w:r>
      <w:r w:rsidR="002527A2" w:rsidRPr="00232C7C">
        <w:rPr>
          <w:sz w:val="24"/>
          <w:szCs w:val="24"/>
        </w:rPr>
        <w:br/>
      </w:r>
      <w:r w:rsidR="002E6054" w:rsidRPr="00232C7C">
        <w:rPr>
          <w:sz w:val="24"/>
          <w:szCs w:val="24"/>
        </w:rPr>
        <w:t>в электронной форме в соответствии с положениями Федерального закона № 223-ФЗ</w:t>
      </w:r>
      <w:r w:rsidRPr="00232C7C">
        <w:rPr>
          <w:sz w:val="24"/>
          <w:szCs w:val="24"/>
        </w:rPr>
        <w:t>;</w:t>
      </w:r>
    </w:p>
    <w:p w:rsidR="00BD7B85" w:rsidRPr="00232C7C" w:rsidRDefault="00BD7B85" w:rsidP="00CE6FE7">
      <w:pPr>
        <w:widowControl/>
        <w:ind w:firstLine="709"/>
        <w:jc w:val="both"/>
        <w:rPr>
          <w:bCs/>
          <w:sz w:val="24"/>
          <w:szCs w:val="24"/>
        </w:rPr>
      </w:pPr>
      <w:r w:rsidRPr="00232C7C">
        <w:rPr>
          <w:b/>
          <w:bCs/>
          <w:sz w:val="24"/>
          <w:szCs w:val="24"/>
        </w:rPr>
        <w:t xml:space="preserve">определение поставщика (исполнителя, подрядчика) </w:t>
      </w:r>
      <w:r w:rsidRPr="00232C7C">
        <w:rPr>
          <w:bCs/>
          <w:sz w:val="24"/>
          <w:szCs w:val="24"/>
        </w:rPr>
        <w:t xml:space="preserve">- совокупность действий, которые осуществляются заказчиками в порядке, установленном Федеральным законом № 223-ФЗ, начиная с размещения извещения о закупке либо </w:t>
      </w:r>
      <w:r w:rsidR="002527A2" w:rsidRPr="00232C7C">
        <w:rPr>
          <w:bCs/>
          <w:sz w:val="24"/>
          <w:szCs w:val="24"/>
        </w:rPr>
        <w:br/>
      </w:r>
      <w:r w:rsidRPr="00232C7C">
        <w:rPr>
          <w:bCs/>
          <w:sz w:val="24"/>
          <w:szCs w:val="24"/>
        </w:rPr>
        <w:t>в установленных Федеральным законом № 223-ФЗ случаях с направления приглашения принять участие в определении поставщика (подрядчика, исполнителя) и завершаются определением победителя закупки или признанием закупки несостоявшейся;</w:t>
      </w:r>
    </w:p>
    <w:p w:rsidR="00BD7B85" w:rsidRPr="00232C7C" w:rsidRDefault="00BD7B85" w:rsidP="00CE6FE7">
      <w:pPr>
        <w:widowControl/>
        <w:ind w:firstLine="709"/>
        <w:jc w:val="both"/>
        <w:rPr>
          <w:sz w:val="24"/>
          <w:szCs w:val="24"/>
        </w:rPr>
      </w:pPr>
      <w:r w:rsidRPr="00232C7C">
        <w:rPr>
          <w:b/>
          <w:sz w:val="24"/>
          <w:szCs w:val="24"/>
        </w:rPr>
        <w:t>переторжка</w:t>
      </w:r>
      <w:r w:rsidRPr="00232C7C">
        <w:rPr>
          <w:sz w:val="24"/>
          <w:szCs w:val="24"/>
        </w:rPr>
        <w:t xml:space="preserve"> – добровольное улучшение участниками первоначальных сведений заявок, направленное на улучшение результатов основного этапа закупки (рассмотрения и оценки заявок);</w:t>
      </w:r>
    </w:p>
    <w:p w:rsidR="00BD7B85" w:rsidRPr="00232C7C" w:rsidRDefault="00BD7B85" w:rsidP="00CE6FE7">
      <w:pPr>
        <w:widowControl/>
        <w:ind w:firstLine="709"/>
        <w:jc w:val="both"/>
        <w:rPr>
          <w:sz w:val="24"/>
          <w:szCs w:val="24"/>
        </w:rPr>
      </w:pPr>
      <w:r w:rsidRPr="00232C7C">
        <w:rPr>
          <w:b/>
          <w:sz w:val="24"/>
          <w:szCs w:val="24"/>
        </w:rPr>
        <w:t xml:space="preserve">победитель </w:t>
      </w:r>
      <w:r w:rsidRPr="00232C7C">
        <w:rPr>
          <w:sz w:val="24"/>
          <w:szCs w:val="24"/>
        </w:rPr>
        <w:t>– участник закупки, который сделал лучшее предложение в соответствии с условиями документации о закупке;</w:t>
      </w:r>
    </w:p>
    <w:p w:rsidR="00BD7B85" w:rsidRPr="00232C7C" w:rsidRDefault="00BD7B85" w:rsidP="00CE6FE7">
      <w:pPr>
        <w:widowControl/>
        <w:ind w:firstLine="709"/>
        <w:jc w:val="both"/>
        <w:rPr>
          <w:sz w:val="24"/>
          <w:szCs w:val="24"/>
        </w:rPr>
      </w:pPr>
      <w:r w:rsidRPr="00232C7C">
        <w:rPr>
          <w:b/>
          <w:bCs/>
          <w:sz w:val="24"/>
          <w:szCs w:val="24"/>
        </w:rPr>
        <w:t>поставщик (исполнитель, подрядчик)</w:t>
      </w:r>
      <w:r w:rsidRPr="00232C7C">
        <w:rPr>
          <w:bCs/>
          <w:sz w:val="24"/>
          <w:szCs w:val="24"/>
        </w:rPr>
        <w:t xml:space="preserve"> – любое</w:t>
      </w:r>
      <w:r w:rsidRPr="00232C7C">
        <w:rPr>
          <w:sz w:val="24"/>
          <w:szCs w:val="24"/>
        </w:rPr>
        <w:t xml:space="preserve"> юридическое или физическое лицо, или объединение этих лиц, способное на законных основаниях поставить требуемую </w:t>
      </w:r>
      <w:r w:rsidRPr="00232C7C">
        <w:rPr>
          <w:bCs/>
          <w:sz w:val="24"/>
          <w:szCs w:val="24"/>
        </w:rPr>
        <w:t>продукцию;</w:t>
      </w:r>
    </w:p>
    <w:p w:rsidR="00BD7B85" w:rsidRPr="00232C7C" w:rsidRDefault="00BD7B85" w:rsidP="00CE6FE7">
      <w:pPr>
        <w:widowControl/>
        <w:ind w:firstLine="709"/>
        <w:jc w:val="both"/>
        <w:rPr>
          <w:b/>
          <w:sz w:val="24"/>
          <w:szCs w:val="24"/>
        </w:rPr>
      </w:pPr>
      <w:r w:rsidRPr="00232C7C">
        <w:rPr>
          <w:b/>
          <w:bCs/>
          <w:sz w:val="24"/>
          <w:szCs w:val="24"/>
        </w:rPr>
        <w:t xml:space="preserve">предмет закупки – </w:t>
      </w:r>
      <w:r w:rsidRPr="00232C7C">
        <w:rPr>
          <w:sz w:val="24"/>
          <w:szCs w:val="24"/>
        </w:rPr>
        <w:t xml:space="preserve">продукция, которую предполагается поставить (выполнить, оказать) </w:t>
      </w:r>
      <w:r w:rsidRPr="00232C7C">
        <w:rPr>
          <w:bCs/>
          <w:sz w:val="24"/>
          <w:szCs w:val="24"/>
        </w:rPr>
        <w:t xml:space="preserve">заказчику </w:t>
      </w:r>
      <w:r w:rsidRPr="00232C7C">
        <w:rPr>
          <w:sz w:val="24"/>
          <w:szCs w:val="24"/>
        </w:rPr>
        <w:t xml:space="preserve">на условиях, определённых в </w:t>
      </w:r>
      <w:r w:rsidRPr="00232C7C">
        <w:rPr>
          <w:bCs/>
          <w:sz w:val="24"/>
          <w:szCs w:val="24"/>
        </w:rPr>
        <w:t>документации о закупке;</w:t>
      </w:r>
    </w:p>
    <w:p w:rsidR="00BD7B85" w:rsidRPr="00232C7C" w:rsidRDefault="00BD7B85" w:rsidP="00CE6FE7">
      <w:pPr>
        <w:widowControl/>
        <w:ind w:firstLine="709"/>
        <w:jc w:val="both"/>
        <w:rPr>
          <w:sz w:val="24"/>
          <w:szCs w:val="24"/>
        </w:rPr>
      </w:pPr>
      <w:r w:rsidRPr="00232C7C">
        <w:rPr>
          <w:b/>
          <w:sz w:val="24"/>
          <w:szCs w:val="24"/>
        </w:rPr>
        <w:t>продукция</w:t>
      </w:r>
      <w:r w:rsidRPr="00232C7C">
        <w:rPr>
          <w:sz w:val="24"/>
          <w:szCs w:val="24"/>
        </w:rPr>
        <w:t xml:space="preserve"> – товары, работы, услуги, где:</w:t>
      </w:r>
    </w:p>
    <w:p w:rsidR="008D786F" w:rsidRPr="00232C7C" w:rsidRDefault="00173551" w:rsidP="008C1733">
      <w:pPr>
        <w:pStyle w:val="aff"/>
        <w:numPr>
          <w:ilvl w:val="0"/>
          <w:numId w:val="14"/>
        </w:numPr>
        <w:jc w:val="both"/>
      </w:pPr>
      <w:r w:rsidRPr="00232C7C">
        <w:rPr>
          <w:b/>
        </w:rPr>
        <w:t xml:space="preserve">товары </w:t>
      </w:r>
      <w:r w:rsidRPr="00232C7C">
        <w:t>– любые предметы (материальные объекты). К товарам, в частности, относятся изделия, оборудование, носители энергии и электрическая энергия;</w:t>
      </w:r>
    </w:p>
    <w:p w:rsidR="00B2675A" w:rsidRPr="00232C7C" w:rsidRDefault="008D786F" w:rsidP="008C1733">
      <w:pPr>
        <w:pStyle w:val="aff"/>
        <w:numPr>
          <w:ilvl w:val="0"/>
          <w:numId w:val="14"/>
        </w:numPr>
        <w:jc w:val="both"/>
      </w:pPr>
      <w:r w:rsidRPr="00232C7C">
        <w:rPr>
          <w:b/>
        </w:rPr>
        <w:t xml:space="preserve">работы – </w:t>
      </w:r>
      <w:r w:rsidRPr="00232C7C">
        <w:t xml:space="preserve">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232C7C">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roofErr w:type="gramEnd"/>
    </w:p>
    <w:p w:rsidR="008D786F" w:rsidRPr="00232C7C" w:rsidRDefault="00B2675A" w:rsidP="008C1733">
      <w:pPr>
        <w:pStyle w:val="aff"/>
        <w:numPr>
          <w:ilvl w:val="0"/>
          <w:numId w:val="14"/>
        </w:numPr>
        <w:jc w:val="both"/>
      </w:pPr>
      <w:r w:rsidRPr="00232C7C">
        <w:rPr>
          <w:b/>
        </w:rPr>
        <w:t xml:space="preserve">услуги </w:t>
      </w:r>
      <w:r w:rsidRPr="00232C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8D786F" w:rsidRDefault="008D786F" w:rsidP="00CE6FE7">
      <w:pPr>
        <w:widowControl/>
        <w:ind w:firstLine="709"/>
        <w:jc w:val="both"/>
        <w:rPr>
          <w:sz w:val="24"/>
          <w:szCs w:val="24"/>
        </w:rPr>
      </w:pPr>
      <w:r w:rsidRPr="00232C7C">
        <w:rPr>
          <w:b/>
          <w:sz w:val="24"/>
          <w:szCs w:val="24"/>
        </w:rPr>
        <w:t>рамочный договор</w:t>
      </w:r>
      <w:r w:rsidRPr="00232C7C">
        <w:rPr>
          <w:sz w:val="24"/>
          <w:szCs w:val="24"/>
        </w:rPr>
        <w:t xml:space="preserve"> (договором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путём заключения отдельных договоров, подачи заявок одной из сторон или иным образом на основании либо во исполнение рамочного договора;</w:t>
      </w:r>
    </w:p>
    <w:p w:rsidR="008D786F" w:rsidRDefault="008D786F" w:rsidP="00CE6FE7">
      <w:pPr>
        <w:widowControl/>
        <w:ind w:firstLine="709"/>
        <w:jc w:val="both"/>
        <w:rPr>
          <w:bCs/>
          <w:sz w:val="24"/>
          <w:szCs w:val="24"/>
        </w:rPr>
      </w:pPr>
      <w:r w:rsidRPr="00232C7C">
        <w:rPr>
          <w:b/>
          <w:bCs/>
          <w:sz w:val="24"/>
          <w:szCs w:val="24"/>
        </w:rPr>
        <w:t xml:space="preserve">способ закупки – </w:t>
      </w:r>
      <w:r w:rsidRPr="00232C7C">
        <w:rPr>
          <w:sz w:val="24"/>
          <w:szCs w:val="24"/>
        </w:rPr>
        <w:t xml:space="preserve">разновидность </w:t>
      </w:r>
      <w:r w:rsidRPr="00232C7C">
        <w:rPr>
          <w:bCs/>
          <w:sz w:val="24"/>
          <w:szCs w:val="24"/>
        </w:rPr>
        <w:t>закупки</w:t>
      </w:r>
      <w:r w:rsidRPr="00232C7C">
        <w:rPr>
          <w:sz w:val="24"/>
          <w:szCs w:val="24"/>
        </w:rPr>
        <w:t xml:space="preserve">, предусмотренная </w:t>
      </w:r>
      <w:r w:rsidR="006F7989" w:rsidRPr="00C532F0">
        <w:rPr>
          <w:sz w:val="24"/>
          <w:szCs w:val="24"/>
        </w:rPr>
        <w:t>Положением</w:t>
      </w:r>
      <w:r w:rsidRPr="00C532F0">
        <w:rPr>
          <w:sz w:val="24"/>
          <w:szCs w:val="24"/>
        </w:rPr>
        <w:t>,</w:t>
      </w:r>
      <w:r w:rsidRPr="00232C7C">
        <w:rPr>
          <w:sz w:val="24"/>
          <w:szCs w:val="24"/>
        </w:rPr>
        <w:t xml:space="preserve"> определяющая действия, предписанные к безусловному выполнению при осуществлении </w:t>
      </w:r>
      <w:r w:rsidRPr="00232C7C">
        <w:rPr>
          <w:bCs/>
          <w:sz w:val="24"/>
          <w:szCs w:val="24"/>
        </w:rPr>
        <w:t>закупки;</w:t>
      </w:r>
    </w:p>
    <w:p w:rsidR="00E06898" w:rsidRPr="00E06898" w:rsidRDefault="009B1F1A" w:rsidP="00E06898">
      <w:pPr>
        <w:tabs>
          <w:tab w:val="left" w:pos="1520"/>
        </w:tabs>
        <w:ind w:right="-20" w:firstLine="567"/>
        <w:jc w:val="both"/>
        <w:rPr>
          <w:rFonts w:eastAsia="Calibri"/>
          <w:sz w:val="24"/>
          <w:szCs w:val="24"/>
        </w:rPr>
      </w:pPr>
      <w:r>
        <w:rPr>
          <w:rFonts w:eastAsia="Calibri"/>
          <w:b/>
          <w:sz w:val="24"/>
          <w:szCs w:val="24"/>
        </w:rPr>
        <w:t>с</w:t>
      </w:r>
      <w:r w:rsidRPr="009B1F1A">
        <w:rPr>
          <w:rFonts w:eastAsia="Calibri"/>
          <w:b/>
          <w:sz w:val="24"/>
          <w:szCs w:val="24"/>
        </w:rPr>
        <w:t xml:space="preserve">убъекты малого и среднего предпринимательства </w:t>
      </w:r>
      <w:r>
        <w:rPr>
          <w:rFonts w:eastAsia="Calibri"/>
          <w:sz w:val="24"/>
          <w:szCs w:val="24"/>
        </w:rPr>
        <w:t xml:space="preserve">- это хозяйствующие </w:t>
      </w:r>
      <w:r>
        <w:rPr>
          <w:rFonts w:eastAsia="Calibri"/>
          <w:sz w:val="24"/>
          <w:szCs w:val="24"/>
        </w:rPr>
        <w:lastRenderedPageBreak/>
        <w:t xml:space="preserve">субъекты (юридические лица и индивидуальные предприниматели), отнесенные в соответствии с условиями, установленными Федеральным </w:t>
      </w:r>
      <w:hyperlink r:id="rId10" w:history="1">
        <w:r>
          <w:rPr>
            <w:rFonts w:eastAsia="Calibri"/>
            <w:color w:val="0000FF"/>
            <w:sz w:val="24"/>
            <w:szCs w:val="24"/>
          </w:rPr>
          <w:t>законом</w:t>
        </w:r>
      </w:hyperlink>
      <w:r>
        <w:rPr>
          <w:rFonts w:eastAsia="Calibri"/>
          <w:sz w:val="24"/>
          <w:szCs w:val="24"/>
        </w:rPr>
        <w:t xml:space="preserve"> от 24.07.2007 </w:t>
      </w:r>
      <w:r w:rsidR="00E06898">
        <w:rPr>
          <w:rFonts w:eastAsia="Calibri"/>
          <w:sz w:val="24"/>
          <w:szCs w:val="24"/>
        </w:rPr>
        <w:br/>
      </w:r>
      <w:r>
        <w:rPr>
          <w:rFonts w:eastAsia="Calibri"/>
          <w:sz w:val="24"/>
          <w:szCs w:val="24"/>
        </w:rPr>
        <w:t xml:space="preserve">N 209-ФЗ, к малым предприятиям, в том числе к </w:t>
      </w:r>
      <w:proofErr w:type="spellStart"/>
      <w:r>
        <w:rPr>
          <w:rFonts w:eastAsia="Calibri"/>
          <w:sz w:val="24"/>
          <w:szCs w:val="24"/>
        </w:rPr>
        <w:t>микропредприятиям</w:t>
      </w:r>
      <w:proofErr w:type="spellEnd"/>
      <w:r>
        <w:rPr>
          <w:rFonts w:eastAsia="Calibri"/>
          <w:sz w:val="24"/>
          <w:szCs w:val="24"/>
        </w:rPr>
        <w:t>, и средним предприятиям, сведения о которых внесены в единый реестр субъектов малого и среднего предпринимательства;</w:t>
      </w:r>
      <w:r w:rsidR="00E06898">
        <w:rPr>
          <w:rFonts w:eastAsia="Calibri"/>
          <w:sz w:val="24"/>
          <w:szCs w:val="24"/>
        </w:rPr>
        <w:t xml:space="preserve"> </w:t>
      </w:r>
      <w:proofErr w:type="gramStart"/>
      <w:r w:rsidR="00E06898" w:rsidRPr="008D1AA3">
        <w:rPr>
          <w:rFonts w:eastAsia="Calibri"/>
          <w:sz w:val="24"/>
          <w:szCs w:val="24"/>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8D786F" w:rsidRPr="00232C7C" w:rsidRDefault="008D786F" w:rsidP="00CE6FE7">
      <w:pPr>
        <w:widowControl/>
        <w:ind w:firstLine="709"/>
        <w:jc w:val="both"/>
        <w:rPr>
          <w:sz w:val="24"/>
          <w:szCs w:val="24"/>
        </w:rPr>
      </w:pPr>
      <w:r w:rsidRPr="00232C7C">
        <w:rPr>
          <w:b/>
          <w:sz w:val="24"/>
          <w:szCs w:val="24"/>
        </w:rPr>
        <w:t xml:space="preserve">торги </w:t>
      </w:r>
      <w:r w:rsidRPr="00232C7C">
        <w:rPr>
          <w:sz w:val="24"/>
          <w:szCs w:val="24"/>
        </w:rPr>
        <w:t>–</w:t>
      </w:r>
      <w:r w:rsidR="00E655DA" w:rsidRPr="00232C7C">
        <w:rPr>
          <w:sz w:val="24"/>
          <w:szCs w:val="24"/>
        </w:rPr>
        <w:t xml:space="preserve"> конкурентные </w:t>
      </w:r>
      <w:r w:rsidR="00260E52" w:rsidRPr="00232C7C">
        <w:rPr>
          <w:sz w:val="24"/>
          <w:szCs w:val="24"/>
        </w:rPr>
        <w:t>закупки</w:t>
      </w:r>
      <w:r w:rsidR="00E655DA" w:rsidRPr="00232C7C">
        <w:rPr>
          <w:sz w:val="24"/>
          <w:szCs w:val="24"/>
        </w:rPr>
        <w:t>, проводимые следующими способами</w:t>
      </w:r>
      <w:r w:rsidR="00260E52" w:rsidRPr="00232C7C">
        <w:rPr>
          <w:sz w:val="24"/>
          <w:szCs w:val="24"/>
        </w:rPr>
        <w:t>:</w:t>
      </w:r>
    </w:p>
    <w:p w:rsidR="00146B73" w:rsidRPr="00232C7C" w:rsidRDefault="00146B73" w:rsidP="008C1733">
      <w:pPr>
        <w:pStyle w:val="aff"/>
        <w:numPr>
          <w:ilvl w:val="0"/>
          <w:numId w:val="13"/>
        </w:numPr>
        <w:jc w:val="both"/>
      </w:pPr>
      <w:proofErr w:type="gramStart"/>
      <w:r w:rsidRPr="00232C7C">
        <w:rPr>
          <w:b/>
        </w:rPr>
        <w:t>аукцион</w:t>
      </w:r>
      <w:r w:rsidRPr="00232C7C">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w:t>
      </w:r>
      <w:r w:rsidR="006B74CD" w:rsidRPr="00232C7C">
        <w:t>путём</w:t>
      </w:r>
      <w:r w:rsidRPr="00232C7C">
        <w:t xml:space="preserve"> снижения начальной (максимальной) цены договора, указанной </w:t>
      </w:r>
      <w:r w:rsidR="004F7545" w:rsidRPr="00232C7C">
        <w:br/>
      </w:r>
      <w:r w:rsidRPr="00232C7C">
        <w:t xml:space="preserve">в извещении о </w:t>
      </w:r>
      <w:r w:rsidR="00703504" w:rsidRPr="00232C7C">
        <w:t>закупке</w:t>
      </w:r>
      <w:r w:rsidRPr="00232C7C">
        <w:t>, на установленную в документации о закупке ве</w:t>
      </w:r>
      <w:r w:rsidR="0090139F" w:rsidRPr="00232C7C">
        <w:t>личину (далее – «шаг аукциона»)</w:t>
      </w:r>
      <w:r w:rsidR="00344534" w:rsidRPr="00232C7C">
        <w:t>;</w:t>
      </w:r>
      <w:proofErr w:type="gramEnd"/>
    </w:p>
    <w:p w:rsidR="00173551" w:rsidRPr="00232C7C" w:rsidRDefault="00146B73" w:rsidP="008C1733">
      <w:pPr>
        <w:pStyle w:val="aff"/>
        <w:numPr>
          <w:ilvl w:val="0"/>
          <w:numId w:val="13"/>
        </w:numPr>
        <w:jc w:val="both"/>
      </w:pPr>
      <w:r w:rsidRPr="00232C7C">
        <w:rPr>
          <w:b/>
        </w:rPr>
        <w:t>конкурс –</w:t>
      </w:r>
      <w:r w:rsidRPr="00232C7C">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Pr="00232C7C">
        <w:t>предложение</w:t>
      </w:r>
      <w:proofErr w:type="gramEnd"/>
      <w:r w:rsidRPr="00232C7C">
        <w:t xml:space="preserve"> которого </w:t>
      </w:r>
      <w:r w:rsidR="00812037" w:rsidRPr="00232C7C">
        <w:br/>
      </w:r>
      <w:r w:rsidRPr="00232C7C">
        <w:t>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146B73" w:rsidRPr="00232C7C" w:rsidRDefault="00146B73" w:rsidP="008C1733">
      <w:pPr>
        <w:pStyle w:val="aff"/>
        <w:numPr>
          <w:ilvl w:val="0"/>
          <w:numId w:val="13"/>
        </w:numPr>
        <w:jc w:val="both"/>
      </w:pPr>
      <w:r w:rsidRPr="00232C7C">
        <w:rPr>
          <w:b/>
        </w:rPr>
        <w:t>запрос котировок</w:t>
      </w:r>
      <w:r w:rsidRPr="00232C7C">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00703504" w:rsidRPr="00232C7C">
        <w:t>закупке</w:t>
      </w:r>
      <w:r w:rsidRPr="00232C7C">
        <w:t>, и содержит наиболее низкую цену договора;</w:t>
      </w:r>
    </w:p>
    <w:p w:rsidR="00146B73" w:rsidRPr="00232C7C" w:rsidRDefault="00146B73" w:rsidP="008C1733">
      <w:pPr>
        <w:pStyle w:val="aff"/>
        <w:numPr>
          <w:ilvl w:val="0"/>
          <w:numId w:val="13"/>
        </w:numPr>
        <w:jc w:val="both"/>
      </w:pPr>
      <w:r w:rsidRPr="00232C7C">
        <w:rPr>
          <w:b/>
        </w:rPr>
        <w:t>запрос предложений</w:t>
      </w:r>
      <w:r w:rsidRPr="00232C7C">
        <w:t xml:space="preserve"> –</w:t>
      </w:r>
      <w:r w:rsidRPr="00232C7C">
        <w:rPr>
          <w:rFonts w:ascii="Calibri" w:hAnsi="Arial"/>
          <w:b/>
          <w:bCs/>
        </w:rPr>
        <w:t xml:space="preserve"> </w:t>
      </w:r>
      <w:r w:rsidRPr="00232C7C">
        <w:rPr>
          <w:bCs/>
        </w:rPr>
        <w:t>форма торгов, при которой победителем запроса предложений признается участник конкурентной закупки, заяв</w:t>
      </w:r>
      <w:r w:rsidR="004F282C" w:rsidRPr="00232C7C">
        <w:rPr>
          <w:bCs/>
        </w:rPr>
        <w:t>ка на участие в которой</w:t>
      </w:r>
      <w:r w:rsidRPr="00232C7C">
        <w:rPr>
          <w:bCs/>
        </w:rPr>
        <w:t xml:space="preserve"> </w:t>
      </w:r>
      <w:r w:rsidR="004F7545" w:rsidRPr="00232C7C">
        <w:rPr>
          <w:bCs/>
        </w:rPr>
        <w:br/>
      </w:r>
      <w:r w:rsidRPr="00232C7C">
        <w:rPr>
          <w:bCs/>
        </w:rPr>
        <w:t xml:space="preserve">в соответствии с критериями, </w:t>
      </w:r>
      <w:r w:rsidR="00EA347B" w:rsidRPr="00232C7C">
        <w:rPr>
          <w:bCs/>
        </w:rPr>
        <w:t>определёнными</w:t>
      </w:r>
      <w:r w:rsidRPr="00232C7C">
        <w:rPr>
          <w:bCs/>
        </w:rPr>
        <w:t xml:space="preserve">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D786F" w:rsidRPr="00232C7C" w:rsidRDefault="008D786F" w:rsidP="00CE6FE7">
      <w:pPr>
        <w:widowControl/>
        <w:ind w:firstLine="709"/>
        <w:jc w:val="both"/>
        <w:rPr>
          <w:sz w:val="24"/>
          <w:szCs w:val="24"/>
        </w:rPr>
      </w:pPr>
      <w:proofErr w:type="gramStart"/>
      <w:r w:rsidRPr="00232C7C">
        <w:rPr>
          <w:b/>
          <w:bCs/>
          <w:sz w:val="24"/>
          <w:szCs w:val="24"/>
        </w:rPr>
        <w:t>участник</w:t>
      </w:r>
      <w:r w:rsidRPr="00232C7C">
        <w:rPr>
          <w:sz w:val="24"/>
          <w:szCs w:val="24"/>
        </w:rPr>
        <w:t xml:space="preserve"> </w:t>
      </w:r>
      <w:r w:rsidRPr="00232C7C">
        <w:rPr>
          <w:b/>
          <w:sz w:val="24"/>
          <w:szCs w:val="24"/>
        </w:rPr>
        <w:t xml:space="preserve">закупки </w:t>
      </w:r>
      <w:r w:rsidRPr="00232C7C">
        <w:rPr>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4F7545" w:rsidRPr="00232C7C">
        <w:rPr>
          <w:sz w:val="24"/>
          <w:szCs w:val="24"/>
        </w:rPr>
        <w:br/>
      </w:r>
      <w:r w:rsidRPr="00232C7C">
        <w:rPr>
          <w:sz w:val="24"/>
          <w:szCs w:val="24"/>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D786F" w:rsidRPr="00232C7C" w:rsidRDefault="003A0B07" w:rsidP="00CE6FE7">
      <w:pPr>
        <w:widowControl/>
        <w:ind w:firstLine="709"/>
        <w:jc w:val="both"/>
        <w:rPr>
          <w:sz w:val="24"/>
          <w:szCs w:val="24"/>
        </w:rPr>
      </w:pPr>
      <w:r>
        <w:rPr>
          <w:b/>
          <w:bCs/>
          <w:sz w:val="24"/>
          <w:szCs w:val="24"/>
        </w:rPr>
        <w:t xml:space="preserve">чрезвычайная </w:t>
      </w:r>
      <w:r w:rsidRPr="00DA7F92">
        <w:rPr>
          <w:b/>
          <w:bCs/>
          <w:sz w:val="24"/>
          <w:szCs w:val="24"/>
        </w:rPr>
        <w:t>ситуация</w:t>
      </w:r>
      <w:r w:rsidR="008D786F" w:rsidRPr="00DA7F92">
        <w:rPr>
          <w:bCs/>
          <w:sz w:val="24"/>
          <w:szCs w:val="24"/>
        </w:rPr>
        <w:t xml:space="preserve"> </w:t>
      </w:r>
      <w:r w:rsidR="008D786F" w:rsidRPr="00232C7C">
        <w:rPr>
          <w:bCs/>
          <w:sz w:val="24"/>
          <w:szCs w:val="24"/>
        </w:rPr>
        <w:t>– о</w:t>
      </w:r>
      <w:r w:rsidR="008D786F" w:rsidRPr="00232C7C">
        <w:rPr>
          <w:sz w:val="24"/>
          <w:szCs w:val="24"/>
        </w:rPr>
        <w:t>бстоятельства непреодолимой силы, которые нельзя было предусмотреть заранее и которые создают явную и значительную опасность для жизни и</w:t>
      </w:r>
      <w:r w:rsidR="008D786F" w:rsidRPr="00232C7C">
        <w:rPr>
          <w:sz w:val="24"/>
          <w:szCs w:val="24"/>
          <w:lang w:val="en-US"/>
        </w:rPr>
        <w:t> </w:t>
      </w:r>
      <w:r w:rsidR="008D786F" w:rsidRPr="00232C7C">
        <w:rPr>
          <w:sz w:val="24"/>
          <w:szCs w:val="24"/>
        </w:rPr>
        <w:t xml:space="preserve">здоровья человека, состояния окружающей среды либо имущественных интересов </w:t>
      </w:r>
      <w:r w:rsidR="008D786F" w:rsidRPr="00232C7C">
        <w:rPr>
          <w:bCs/>
          <w:sz w:val="24"/>
          <w:szCs w:val="24"/>
        </w:rPr>
        <w:t>заказчика;</w:t>
      </w:r>
    </w:p>
    <w:p w:rsidR="008D786F" w:rsidRPr="00232C7C" w:rsidRDefault="008D786F" w:rsidP="00CE6FE7">
      <w:pPr>
        <w:widowControl/>
        <w:ind w:firstLine="709"/>
        <w:jc w:val="both"/>
        <w:rPr>
          <w:sz w:val="24"/>
          <w:szCs w:val="24"/>
        </w:rPr>
      </w:pPr>
      <w:r w:rsidRPr="00232C7C">
        <w:rPr>
          <w:b/>
          <w:sz w:val="24"/>
          <w:szCs w:val="24"/>
        </w:rPr>
        <w:t>эксперт</w:t>
      </w:r>
      <w:r w:rsidRPr="00232C7C">
        <w:rPr>
          <w:sz w:val="24"/>
          <w:szCs w:val="24"/>
        </w:rPr>
        <w:t xml:space="preserve"> </w:t>
      </w:r>
      <w:r w:rsidRPr="00232C7C">
        <w:rPr>
          <w:sz w:val="24"/>
          <w:szCs w:val="24"/>
        </w:rPr>
        <w:noBreakHyphen/>
        <w:t xml:space="preserve"> </w:t>
      </w:r>
      <w:r w:rsidRPr="00232C7C">
        <w:rPr>
          <w:bCs/>
          <w:sz w:val="24"/>
          <w:szCs w:val="24"/>
        </w:rPr>
        <w:t>б</w:t>
      </w:r>
      <w:r w:rsidRPr="00232C7C">
        <w:rPr>
          <w:sz w:val="24"/>
          <w:szCs w:val="24"/>
        </w:rPr>
        <w:t xml:space="preserve">еспристрастное лицо, обладающее в соответствующих областях специальными знаниями, достаточными для проведения </w:t>
      </w:r>
      <w:r w:rsidRPr="00232C7C">
        <w:rPr>
          <w:bCs/>
          <w:sz w:val="24"/>
          <w:szCs w:val="24"/>
        </w:rPr>
        <w:t xml:space="preserve">оценки заявок </w:t>
      </w:r>
      <w:r w:rsidRPr="00232C7C">
        <w:rPr>
          <w:sz w:val="24"/>
          <w:szCs w:val="24"/>
        </w:rPr>
        <w:t xml:space="preserve">по каким-либо отдельным </w:t>
      </w:r>
      <w:r w:rsidRPr="00232C7C">
        <w:rPr>
          <w:bCs/>
          <w:sz w:val="24"/>
          <w:szCs w:val="24"/>
        </w:rPr>
        <w:t>критериям;</w:t>
      </w:r>
    </w:p>
    <w:p w:rsidR="008D786F" w:rsidRPr="00232C7C" w:rsidRDefault="008D786F" w:rsidP="00CE6FE7">
      <w:pPr>
        <w:widowControl/>
        <w:ind w:right="-6" w:firstLine="709"/>
        <w:jc w:val="both"/>
        <w:rPr>
          <w:sz w:val="24"/>
          <w:szCs w:val="24"/>
        </w:rPr>
      </w:pPr>
      <w:r w:rsidRPr="00232C7C">
        <w:rPr>
          <w:b/>
          <w:sz w:val="24"/>
          <w:szCs w:val="24"/>
        </w:rPr>
        <w:t>электронная площадка</w:t>
      </w:r>
      <w:r w:rsidRPr="00232C7C">
        <w:rPr>
          <w:sz w:val="24"/>
          <w:szCs w:val="24"/>
        </w:rPr>
        <w:t xml:space="preserve"> – сайт в сети Интернет, на котором </w:t>
      </w:r>
      <w:r w:rsidR="00E07E67" w:rsidRPr="00232C7C">
        <w:rPr>
          <w:sz w:val="24"/>
          <w:szCs w:val="24"/>
        </w:rPr>
        <w:t xml:space="preserve">в соответствии </w:t>
      </w:r>
      <w:r w:rsidR="004F7545" w:rsidRPr="00232C7C">
        <w:rPr>
          <w:sz w:val="24"/>
          <w:szCs w:val="24"/>
        </w:rPr>
        <w:br/>
      </w:r>
      <w:r w:rsidR="00E07E67" w:rsidRPr="00232C7C">
        <w:rPr>
          <w:sz w:val="24"/>
          <w:szCs w:val="24"/>
        </w:rPr>
        <w:t xml:space="preserve">с требованиями Федерального закона № 223-ФЗ </w:t>
      </w:r>
      <w:r w:rsidR="0012579F" w:rsidRPr="00232C7C">
        <w:rPr>
          <w:sz w:val="24"/>
          <w:szCs w:val="24"/>
        </w:rPr>
        <w:t xml:space="preserve">могут </w:t>
      </w:r>
      <w:r w:rsidR="00E07E67" w:rsidRPr="00232C7C">
        <w:rPr>
          <w:sz w:val="24"/>
          <w:szCs w:val="24"/>
        </w:rPr>
        <w:t>провод</w:t>
      </w:r>
      <w:r w:rsidR="0012579F" w:rsidRPr="00232C7C">
        <w:rPr>
          <w:sz w:val="24"/>
          <w:szCs w:val="24"/>
        </w:rPr>
        <w:t>и</w:t>
      </w:r>
      <w:r w:rsidR="00E07E67" w:rsidRPr="00232C7C">
        <w:rPr>
          <w:sz w:val="24"/>
          <w:szCs w:val="24"/>
        </w:rPr>
        <w:t>т</w:t>
      </w:r>
      <w:r w:rsidR="0012579F" w:rsidRPr="00232C7C">
        <w:rPr>
          <w:sz w:val="24"/>
          <w:szCs w:val="24"/>
        </w:rPr>
        <w:t>ь</w:t>
      </w:r>
      <w:r w:rsidR="00E07E67" w:rsidRPr="00232C7C">
        <w:rPr>
          <w:sz w:val="24"/>
          <w:szCs w:val="24"/>
        </w:rPr>
        <w:t xml:space="preserve">ся </w:t>
      </w:r>
      <w:r w:rsidR="0012579F" w:rsidRPr="00232C7C">
        <w:rPr>
          <w:sz w:val="24"/>
          <w:szCs w:val="24"/>
        </w:rPr>
        <w:t xml:space="preserve">закупки </w:t>
      </w:r>
      <w:r w:rsidR="004F7545" w:rsidRPr="00232C7C">
        <w:rPr>
          <w:sz w:val="24"/>
          <w:szCs w:val="24"/>
        </w:rPr>
        <w:br/>
      </w:r>
      <w:r w:rsidR="0012579F" w:rsidRPr="00232C7C">
        <w:rPr>
          <w:sz w:val="24"/>
          <w:szCs w:val="24"/>
        </w:rPr>
        <w:t>в электронной форме</w:t>
      </w:r>
      <w:r w:rsidRPr="00232C7C">
        <w:rPr>
          <w:sz w:val="24"/>
          <w:szCs w:val="24"/>
        </w:rPr>
        <w:t xml:space="preserve"> (далее - ЭТП);</w:t>
      </w:r>
    </w:p>
    <w:p w:rsidR="008D786F" w:rsidRPr="00232C7C" w:rsidRDefault="008D786F" w:rsidP="00CE6FE7">
      <w:pPr>
        <w:widowControl/>
        <w:ind w:right="-6" w:firstLine="709"/>
        <w:jc w:val="both"/>
        <w:rPr>
          <w:sz w:val="24"/>
          <w:szCs w:val="24"/>
        </w:rPr>
      </w:pPr>
      <w:r w:rsidRPr="00232C7C">
        <w:rPr>
          <w:b/>
          <w:sz w:val="24"/>
          <w:szCs w:val="24"/>
        </w:rPr>
        <w:lastRenderedPageBreak/>
        <w:t>электронная подпись</w:t>
      </w:r>
      <w:r w:rsidRPr="00232C7C">
        <w:rPr>
          <w:sz w:val="24"/>
          <w:szCs w:val="24"/>
        </w:rPr>
        <w:t xml:space="preserve"> – информация в электронной форме, которая присоединена к</w:t>
      </w:r>
      <w:r w:rsidR="004F7545" w:rsidRPr="00232C7C">
        <w:rPr>
          <w:sz w:val="24"/>
          <w:szCs w:val="24"/>
        </w:rPr>
        <w:t xml:space="preserve"> </w:t>
      </w:r>
      <w:r w:rsidRPr="00232C7C">
        <w:rPr>
          <w:sz w:val="24"/>
          <w:szCs w:val="24"/>
        </w:rPr>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5243F9" w:rsidRPr="00232C7C" w:rsidRDefault="008D786F" w:rsidP="00CE6FE7">
      <w:pPr>
        <w:widowControl/>
        <w:ind w:right="-6" w:firstLine="709"/>
        <w:jc w:val="both"/>
        <w:rPr>
          <w:sz w:val="24"/>
          <w:szCs w:val="24"/>
        </w:rPr>
      </w:pPr>
      <w:r w:rsidRPr="00232C7C">
        <w:rPr>
          <w:b/>
          <w:sz w:val="24"/>
          <w:szCs w:val="24"/>
        </w:rPr>
        <w:t>электронный документ</w:t>
      </w:r>
      <w:r w:rsidRPr="00232C7C">
        <w:rPr>
          <w:sz w:val="24"/>
          <w:szCs w:val="24"/>
        </w:rPr>
        <w:t xml:space="preserve"> – документ, подписанный электронной подписью;</w:t>
      </w:r>
      <w:bookmarkStart w:id="19" w:name="_Toc378097867"/>
    </w:p>
    <w:p w:rsidR="008D786F" w:rsidRDefault="008D786F" w:rsidP="00CE6FE7">
      <w:pPr>
        <w:widowControl/>
        <w:ind w:right="-6" w:firstLine="709"/>
        <w:jc w:val="both"/>
        <w:rPr>
          <w:sz w:val="24"/>
          <w:szCs w:val="24"/>
        </w:rPr>
      </w:pPr>
      <w:proofErr w:type="gramStart"/>
      <w:r w:rsidRPr="00232C7C">
        <w:rPr>
          <w:b/>
          <w:sz w:val="24"/>
          <w:szCs w:val="24"/>
        </w:rPr>
        <w:t>этап</w:t>
      </w:r>
      <w:r w:rsidRPr="00232C7C">
        <w:rPr>
          <w:sz w:val="24"/>
          <w:szCs w:val="24"/>
        </w:rPr>
        <w:t xml:space="preserve"> - ограниченная каким-либо событием (истечением заранее определённого срока, завершением заранее отведённого чис</w:t>
      </w:r>
      <w:r w:rsidR="00CF2559" w:rsidRPr="00232C7C">
        <w:rPr>
          <w:sz w:val="24"/>
          <w:szCs w:val="24"/>
        </w:rPr>
        <w:t xml:space="preserve">ла попыток, подачей какого-либо </w:t>
      </w:r>
      <w:r w:rsidRPr="00232C7C">
        <w:rPr>
          <w:sz w:val="24"/>
          <w:szCs w:val="24"/>
        </w:rPr>
        <w:t xml:space="preserve">документа и т.д.) процедура </w:t>
      </w:r>
      <w:r w:rsidR="00AC0655" w:rsidRPr="00232C7C">
        <w:rPr>
          <w:sz w:val="24"/>
          <w:szCs w:val="24"/>
        </w:rPr>
        <w:t xml:space="preserve">при проведении </w:t>
      </w:r>
      <w:r w:rsidRPr="00232C7C">
        <w:rPr>
          <w:sz w:val="24"/>
          <w:szCs w:val="24"/>
        </w:rPr>
        <w:t>закупки, по результатам которой принимается какое-либо решение в отношении всех её участников (допустить на следующий этап, выбрать наилучшего и т.п.)</w:t>
      </w:r>
      <w:bookmarkEnd w:id="19"/>
      <w:r w:rsidRPr="00232C7C">
        <w:rPr>
          <w:sz w:val="24"/>
          <w:szCs w:val="24"/>
        </w:rPr>
        <w:t>.</w:t>
      </w:r>
      <w:proofErr w:type="gramEnd"/>
    </w:p>
    <w:p w:rsidR="008B7005" w:rsidRPr="00232C7C" w:rsidRDefault="008B7005" w:rsidP="00CE6FE7">
      <w:pPr>
        <w:widowControl/>
        <w:ind w:right="-6" w:firstLine="709"/>
        <w:jc w:val="both"/>
        <w:rPr>
          <w:sz w:val="24"/>
          <w:szCs w:val="24"/>
        </w:rPr>
      </w:pPr>
    </w:p>
    <w:p w:rsidR="00CE1CB5" w:rsidRPr="00232C7C" w:rsidRDefault="00BD7D59" w:rsidP="00F9515B">
      <w:pPr>
        <w:pStyle w:val="10"/>
        <w:widowControl/>
        <w:numPr>
          <w:ilvl w:val="0"/>
          <w:numId w:val="8"/>
        </w:numPr>
        <w:spacing w:before="240" w:after="240"/>
        <w:rPr>
          <w:rFonts w:ascii="Times New Roman" w:hAnsi="Times New Roman"/>
          <w:color w:val="auto"/>
          <w:sz w:val="24"/>
          <w:szCs w:val="24"/>
        </w:rPr>
      </w:pPr>
      <w:bookmarkStart w:id="20" w:name="_Toc319941028"/>
      <w:bookmarkStart w:id="21" w:name="_Toc320092826"/>
      <w:bookmarkStart w:id="22" w:name="_Toc372018454"/>
      <w:bookmarkStart w:id="23" w:name="_Toc378097871"/>
      <w:bookmarkStart w:id="24" w:name="_Toc420425955"/>
      <w:bookmarkStart w:id="25" w:name="_Toc37860487"/>
      <w:bookmarkEnd w:id="11"/>
      <w:bookmarkEnd w:id="12"/>
      <w:bookmarkEnd w:id="13"/>
      <w:bookmarkEnd w:id="14"/>
      <w:bookmarkEnd w:id="15"/>
      <w:r w:rsidRPr="00232C7C">
        <w:rPr>
          <w:rFonts w:ascii="Times New Roman" w:hAnsi="Times New Roman"/>
          <w:color w:val="auto"/>
          <w:sz w:val="24"/>
          <w:szCs w:val="24"/>
        </w:rPr>
        <w:t>Н</w:t>
      </w:r>
      <w:r w:rsidR="0049653C" w:rsidRPr="00232C7C">
        <w:rPr>
          <w:rFonts w:ascii="Times New Roman" w:hAnsi="Times New Roman"/>
          <w:color w:val="auto"/>
          <w:sz w:val="24"/>
          <w:szCs w:val="24"/>
        </w:rPr>
        <w:t>ор</w:t>
      </w:r>
      <w:r w:rsidR="00BC60B1" w:rsidRPr="00232C7C">
        <w:rPr>
          <w:rFonts w:ascii="Times New Roman" w:hAnsi="Times New Roman"/>
          <w:color w:val="auto"/>
          <w:sz w:val="24"/>
          <w:szCs w:val="24"/>
        </w:rPr>
        <w:t>мативно-</w:t>
      </w:r>
      <w:r w:rsidR="0049653C" w:rsidRPr="00232C7C">
        <w:rPr>
          <w:rFonts w:ascii="Times New Roman" w:hAnsi="Times New Roman"/>
          <w:color w:val="auto"/>
          <w:sz w:val="24"/>
          <w:szCs w:val="24"/>
        </w:rPr>
        <w:t>правовое регулирование закупочной деятельности</w:t>
      </w:r>
      <w:bookmarkEnd w:id="20"/>
      <w:bookmarkEnd w:id="21"/>
      <w:bookmarkEnd w:id="22"/>
      <w:bookmarkEnd w:id="23"/>
      <w:bookmarkEnd w:id="24"/>
      <w:bookmarkEnd w:id="25"/>
    </w:p>
    <w:p w:rsidR="007B3B71" w:rsidRPr="007B3B71" w:rsidRDefault="00BD7D59" w:rsidP="007B3B71">
      <w:pPr>
        <w:widowControl/>
        <w:numPr>
          <w:ilvl w:val="1"/>
          <w:numId w:val="11"/>
        </w:numPr>
        <w:ind w:left="0" w:firstLine="708"/>
        <w:jc w:val="both"/>
        <w:rPr>
          <w:sz w:val="28"/>
          <w:szCs w:val="28"/>
        </w:rPr>
      </w:pPr>
      <w:r w:rsidRPr="007B3B71">
        <w:rPr>
          <w:bCs/>
          <w:iCs/>
          <w:sz w:val="24"/>
          <w:szCs w:val="24"/>
        </w:rPr>
        <w:t xml:space="preserve">При закупке </w:t>
      </w:r>
      <w:r w:rsidR="00B02B0B" w:rsidRPr="007B3B71">
        <w:rPr>
          <w:bCs/>
          <w:iCs/>
          <w:sz w:val="24"/>
          <w:szCs w:val="24"/>
        </w:rPr>
        <w:t>продукции</w:t>
      </w:r>
      <w:r w:rsidRPr="007B3B71">
        <w:rPr>
          <w:bCs/>
          <w:iCs/>
          <w:sz w:val="24"/>
          <w:szCs w:val="24"/>
        </w:rPr>
        <w:t xml:space="preserve"> заказчик руководствуется Конституцией Российской Федерации, Гражданским кодексом Российской Федерации, Федеральным законом № 223</w:t>
      </w:r>
      <w:r w:rsidRPr="007B3B71">
        <w:rPr>
          <w:bCs/>
          <w:iCs/>
          <w:sz w:val="24"/>
          <w:szCs w:val="24"/>
        </w:rPr>
        <w:noBreakHyphen/>
        <w:t>ФЗ, Федеральным законом от 26.07.2006 №</w:t>
      </w:r>
      <w:r w:rsidR="004F7545" w:rsidRPr="007B3B71">
        <w:rPr>
          <w:bCs/>
          <w:iCs/>
          <w:sz w:val="24"/>
          <w:szCs w:val="24"/>
        </w:rPr>
        <w:t xml:space="preserve"> </w:t>
      </w:r>
      <w:r w:rsidRPr="007B3B71">
        <w:rPr>
          <w:bCs/>
          <w:iCs/>
          <w:sz w:val="24"/>
          <w:szCs w:val="24"/>
        </w:rPr>
        <w:t>135</w:t>
      </w:r>
      <w:r w:rsidRPr="007B3B71">
        <w:rPr>
          <w:bCs/>
          <w:iCs/>
          <w:sz w:val="24"/>
          <w:szCs w:val="24"/>
        </w:rPr>
        <w:noBreakHyphen/>
        <w:t xml:space="preserve">ФЗ «О защите конкуренции», другими федеральными законами и иными нормативными правовыми актами Российской Федерации, а также </w:t>
      </w:r>
      <w:r w:rsidR="00DA7F92" w:rsidRPr="007B3B71">
        <w:rPr>
          <w:bCs/>
          <w:sz w:val="24"/>
          <w:szCs w:val="24"/>
        </w:rPr>
        <w:t>Положением</w:t>
      </w:r>
      <w:r w:rsidRPr="007B3B71">
        <w:rPr>
          <w:bCs/>
          <w:iCs/>
          <w:sz w:val="24"/>
          <w:szCs w:val="24"/>
        </w:rPr>
        <w:t>.</w:t>
      </w:r>
    </w:p>
    <w:p w:rsidR="007B3B71" w:rsidRDefault="00BD7D59" w:rsidP="007B3B71">
      <w:pPr>
        <w:widowControl/>
        <w:numPr>
          <w:ilvl w:val="1"/>
          <w:numId w:val="11"/>
        </w:numPr>
        <w:ind w:left="0" w:firstLine="708"/>
        <w:jc w:val="both"/>
        <w:rPr>
          <w:sz w:val="28"/>
          <w:szCs w:val="28"/>
        </w:rPr>
      </w:pPr>
      <w:r w:rsidRPr="007B3B71">
        <w:rPr>
          <w:bCs/>
          <w:iCs/>
          <w:sz w:val="24"/>
          <w:szCs w:val="24"/>
        </w:rPr>
        <w:t xml:space="preserve">Проведение закупок, не являющихся торгами, не регулируется статьями 447–449 части первой Гражданского кодекса Российской Федерации. Эти </w:t>
      </w:r>
      <w:r w:rsidR="0049653C" w:rsidRPr="007B3B71">
        <w:rPr>
          <w:bCs/>
          <w:iCs/>
          <w:sz w:val="24"/>
          <w:szCs w:val="24"/>
        </w:rPr>
        <w:t xml:space="preserve">закупки </w:t>
      </w:r>
      <w:r w:rsidRPr="007B3B71">
        <w:rPr>
          <w:bCs/>
          <w:iCs/>
          <w:sz w:val="24"/>
          <w:szCs w:val="24"/>
        </w:rPr>
        <w:t>также не</w:t>
      </w:r>
      <w:r w:rsidR="00BB11B0" w:rsidRPr="007B3B71">
        <w:rPr>
          <w:bCs/>
          <w:iCs/>
          <w:sz w:val="24"/>
          <w:szCs w:val="24"/>
        </w:rPr>
        <w:t> </w:t>
      </w:r>
      <w:r w:rsidRPr="007B3B71">
        <w:rPr>
          <w:bCs/>
          <w:iCs/>
          <w:sz w:val="24"/>
          <w:szCs w:val="24"/>
        </w:rPr>
        <w:t>являются публич</w:t>
      </w:r>
      <w:r w:rsidRPr="007B3B71">
        <w:rPr>
          <w:bCs/>
          <w:sz w:val="24"/>
          <w:szCs w:val="24"/>
        </w:rPr>
        <w:t xml:space="preserve">ным конкурсом и не регулируются статьями 1057–1061 части второй Гражданского кодекса Российской Федерации. Таким образом, проведение данных </w:t>
      </w:r>
      <w:r w:rsidR="00827580" w:rsidRPr="007B3B71">
        <w:rPr>
          <w:bCs/>
          <w:sz w:val="24"/>
          <w:szCs w:val="24"/>
        </w:rPr>
        <w:t xml:space="preserve">закупок </w:t>
      </w:r>
      <w:r w:rsidRPr="007B3B71">
        <w:rPr>
          <w:bCs/>
          <w:sz w:val="24"/>
          <w:szCs w:val="24"/>
        </w:rPr>
        <w:t xml:space="preserve">не накладывает на заказчика соответствующего объёма гражданско-правовых обязательств по обязательному заключению договора по итогам такой </w:t>
      </w:r>
      <w:r w:rsidR="00827580" w:rsidRPr="007B3B71">
        <w:rPr>
          <w:bCs/>
          <w:sz w:val="24"/>
          <w:szCs w:val="24"/>
        </w:rPr>
        <w:t>закупки</w:t>
      </w:r>
      <w:r w:rsidRPr="007B3B71">
        <w:rPr>
          <w:bCs/>
          <w:sz w:val="24"/>
          <w:szCs w:val="24"/>
        </w:rPr>
        <w:t>.</w:t>
      </w:r>
      <w:r w:rsidR="007B3B71" w:rsidRPr="007B3B71">
        <w:rPr>
          <w:sz w:val="28"/>
          <w:szCs w:val="28"/>
        </w:rPr>
        <w:t xml:space="preserve"> </w:t>
      </w:r>
    </w:p>
    <w:p w:rsidR="007B3B71" w:rsidRPr="008D1AA3" w:rsidRDefault="007B3B71" w:rsidP="007B3B71">
      <w:pPr>
        <w:widowControl/>
        <w:numPr>
          <w:ilvl w:val="1"/>
          <w:numId w:val="11"/>
        </w:numPr>
        <w:ind w:left="0" w:firstLine="708"/>
        <w:jc w:val="both"/>
        <w:rPr>
          <w:bCs/>
          <w:sz w:val="24"/>
          <w:szCs w:val="24"/>
        </w:rPr>
      </w:pPr>
      <w:r w:rsidRPr="008D1AA3">
        <w:rPr>
          <w:bCs/>
          <w:sz w:val="24"/>
          <w:szCs w:val="24"/>
        </w:rPr>
        <w:t>Настоящее Положение не регулирует отношения, указанные  в части 4 статьи 1 Федерального закона от 18 июля 2011 г. № 223-ФЗ  «О закупках товаров, работ, услуг отдельными видами юридических лиц».</w:t>
      </w:r>
    </w:p>
    <w:p w:rsidR="0087559F" w:rsidRPr="007B3B71" w:rsidRDefault="0087559F" w:rsidP="007B3B71">
      <w:pPr>
        <w:widowControl/>
        <w:ind w:left="709"/>
        <w:jc w:val="both"/>
        <w:rPr>
          <w:bCs/>
          <w:sz w:val="24"/>
          <w:szCs w:val="24"/>
        </w:rPr>
      </w:pPr>
    </w:p>
    <w:p w:rsidR="005243F9" w:rsidRPr="00232C7C" w:rsidRDefault="005243F9" w:rsidP="00F9515B">
      <w:pPr>
        <w:pStyle w:val="10"/>
        <w:widowControl/>
        <w:numPr>
          <w:ilvl w:val="0"/>
          <w:numId w:val="8"/>
        </w:numPr>
        <w:spacing w:before="240" w:after="240"/>
        <w:rPr>
          <w:rFonts w:ascii="Times New Roman" w:hAnsi="Times New Roman"/>
          <w:color w:val="auto"/>
          <w:sz w:val="24"/>
          <w:szCs w:val="24"/>
        </w:rPr>
      </w:pPr>
      <w:bookmarkStart w:id="26" w:name="_Toc37860488"/>
      <w:r w:rsidRPr="00232C7C">
        <w:rPr>
          <w:rFonts w:ascii="Times New Roman" w:hAnsi="Times New Roman"/>
          <w:color w:val="auto"/>
          <w:sz w:val="24"/>
          <w:szCs w:val="24"/>
        </w:rPr>
        <w:t>И</w:t>
      </w:r>
      <w:r w:rsidR="00827580" w:rsidRPr="00232C7C">
        <w:rPr>
          <w:rFonts w:ascii="Times New Roman" w:hAnsi="Times New Roman"/>
          <w:color w:val="auto"/>
          <w:sz w:val="24"/>
          <w:szCs w:val="24"/>
        </w:rPr>
        <w:t>нформационное обеспечение закупки</w:t>
      </w:r>
      <w:bookmarkEnd w:id="26"/>
    </w:p>
    <w:p w:rsidR="005243F9" w:rsidRPr="000E0EDB" w:rsidRDefault="00DA7F92" w:rsidP="008C1733">
      <w:pPr>
        <w:widowControl/>
        <w:numPr>
          <w:ilvl w:val="1"/>
          <w:numId w:val="11"/>
        </w:numPr>
        <w:ind w:left="0"/>
        <w:jc w:val="both"/>
        <w:rPr>
          <w:bCs/>
          <w:iCs/>
          <w:sz w:val="24"/>
          <w:szCs w:val="24"/>
        </w:rPr>
      </w:pPr>
      <w:r w:rsidRPr="000E0EDB">
        <w:rPr>
          <w:bCs/>
          <w:sz w:val="24"/>
          <w:szCs w:val="24"/>
        </w:rPr>
        <w:t xml:space="preserve">Положение </w:t>
      </w:r>
      <w:r w:rsidR="00C33902" w:rsidRPr="000E0EDB">
        <w:rPr>
          <w:sz w:val="24"/>
          <w:szCs w:val="24"/>
        </w:rPr>
        <w:t xml:space="preserve">и вносимые в него изменения подлежат обязательному размещению </w:t>
      </w:r>
      <w:r w:rsidR="00933C9B" w:rsidRPr="000E0EDB">
        <w:rPr>
          <w:bCs/>
          <w:iCs/>
          <w:sz w:val="24"/>
          <w:szCs w:val="24"/>
        </w:rPr>
        <w:t xml:space="preserve">в </w:t>
      </w:r>
      <w:r w:rsidR="00E33ABC" w:rsidRPr="000E0EDB">
        <w:rPr>
          <w:bCs/>
          <w:iCs/>
          <w:sz w:val="24"/>
          <w:szCs w:val="24"/>
        </w:rPr>
        <w:t>ЕИС</w:t>
      </w:r>
      <w:r w:rsidR="00933C9B" w:rsidRPr="000E0EDB">
        <w:rPr>
          <w:bCs/>
          <w:iCs/>
          <w:sz w:val="24"/>
          <w:szCs w:val="24"/>
        </w:rPr>
        <w:t xml:space="preserve"> </w:t>
      </w:r>
      <w:r w:rsidR="00C33902" w:rsidRPr="000E0EDB">
        <w:rPr>
          <w:bCs/>
          <w:iCs/>
          <w:sz w:val="24"/>
          <w:szCs w:val="24"/>
        </w:rPr>
        <w:t>в соответствии с</w:t>
      </w:r>
      <w:r w:rsidR="004F7545" w:rsidRPr="000E0EDB">
        <w:rPr>
          <w:bCs/>
          <w:iCs/>
          <w:sz w:val="24"/>
          <w:szCs w:val="24"/>
        </w:rPr>
        <w:t xml:space="preserve"> </w:t>
      </w:r>
      <w:r w:rsidR="00C33902" w:rsidRPr="000E0EDB">
        <w:rPr>
          <w:bCs/>
          <w:iCs/>
          <w:sz w:val="24"/>
          <w:szCs w:val="24"/>
        </w:rPr>
        <w:t>Федеральным</w:t>
      </w:r>
      <w:r w:rsidR="008F303B" w:rsidRPr="000E0EDB">
        <w:rPr>
          <w:bCs/>
          <w:iCs/>
          <w:sz w:val="24"/>
          <w:szCs w:val="24"/>
        </w:rPr>
        <w:t xml:space="preserve"> </w:t>
      </w:r>
      <w:r w:rsidR="00C33902" w:rsidRPr="000E0EDB">
        <w:rPr>
          <w:bCs/>
          <w:iCs/>
          <w:sz w:val="24"/>
          <w:szCs w:val="24"/>
        </w:rPr>
        <w:t>законом № 223</w:t>
      </w:r>
      <w:r w:rsidR="00750720" w:rsidRPr="000E0EDB">
        <w:rPr>
          <w:bCs/>
          <w:iCs/>
          <w:sz w:val="24"/>
          <w:szCs w:val="24"/>
        </w:rPr>
        <w:t>-</w:t>
      </w:r>
      <w:r w:rsidR="00C33902" w:rsidRPr="000E0EDB">
        <w:rPr>
          <w:bCs/>
          <w:iCs/>
          <w:sz w:val="24"/>
          <w:szCs w:val="24"/>
        </w:rPr>
        <w:t>ФЗ не позднее пятнадцати дней со дня их принятия (утверждения).</w:t>
      </w:r>
    </w:p>
    <w:p w:rsidR="003E1070" w:rsidRPr="000E0EDB" w:rsidRDefault="00271102" w:rsidP="00962280">
      <w:pPr>
        <w:pStyle w:val="aff"/>
        <w:numPr>
          <w:ilvl w:val="1"/>
          <w:numId w:val="11"/>
        </w:numPr>
        <w:tabs>
          <w:tab w:val="left" w:pos="709"/>
        </w:tabs>
        <w:ind w:left="0"/>
        <w:jc w:val="both"/>
        <w:rPr>
          <w:bCs/>
          <w:iCs/>
        </w:rPr>
      </w:pPr>
      <w:hyperlink r:id="rId11" w:history="1">
        <w:r w:rsidR="003E1070" w:rsidRPr="000E0EDB">
          <w:rPr>
            <w:rFonts w:eastAsia="Calibri"/>
          </w:rPr>
          <w:t>Порядок</w:t>
        </w:r>
      </w:hyperlink>
      <w:r w:rsidR="003E1070" w:rsidRPr="000E0EDB">
        <w:rPr>
          <w:rFonts w:eastAsia="Calibri"/>
        </w:rPr>
        <w:t xml:space="preserve"> формирования плана закупки товаров, работ, услуг, </w:t>
      </w:r>
      <w:hyperlink r:id="rId12" w:history="1">
        <w:r w:rsidR="003E1070" w:rsidRPr="000E0EDB">
          <w:rPr>
            <w:rFonts w:eastAsia="Calibri"/>
          </w:rPr>
          <w:t>порядок</w:t>
        </w:r>
      </w:hyperlink>
      <w:r w:rsidR="003E1070" w:rsidRPr="000E0EDB">
        <w:rPr>
          <w:rFonts w:eastAsia="Calibri"/>
        </w:rPr>
        <w:t xml:space="preserve">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w:t>
      </w:r>
      <w:hyperlink r:id="rId13" w:history="1">
        <w:r w:rsidR="003E1070" w:rsidRPr="000E0EDB">
          <w:rPr>
            <w:rFonts w:eastAsia="Calibri"/>
          </w:rPr>
          <w:t>требования</w:t>
        </w:r>
      </w:hyperlink>
      <w:r w:rsidR="003E1070" w:rsidRPr="000E0EDB">
        <w:rPr>
          <w:rFonts w:eastAsia="Calibri"/>
        </w:rPr>
        <w:t xml:space="preserve">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в план закупки товаров, работ, услуг.</w:t>
      </w:r>
      <w:r w:rsidR="003E1070" w:rsidRPr="000E0EDB">
        <w:rPr>
          <w:bCs/>
          <w:iCs/>
        </w:rPr>
        <w:t xml:space="preserve"> </w:t>
      </w:r>
    </w:p>
    <w:p w:rsidR="00C33902" w:rsidRPr="000E0EDB" w:rsidRDefault="00933C9B" w:rsidP="008C1733">
      <w:pPr>
        <w:widowControl/>
        <w:numPr>
          <w:ilvl w:val="1"/>
          <w:numId w:val="11"/>
        </w:numPr>
        <w:ind w:left="0"/>
        <w:jc w:val="both"/>
        <w:rPr>
          <w:bCs/>
          <w:iCs/>
          <w:sz w:val="24"/>
          <w:szCs w:val="24"/>
        </w:rPr>
      </w:pPr>
      <w:r w:rsidRPr="000E0EDB">
        <w:rPr>
          <w:bCs/>
          <w:iCs/>
          <w:sz w:val="24"/>
          <w:szCs w:val="24"/>
        </w:rPr>
        <w:t xml:space="preserve">В </w:t>
      </w:r>
      <w:r w:rsidR="008F303B" w:rsidRPr="000E0EDB">
        <w:rPr>
          <w:bCs/>
          <w:iCs/>
          <w:sz w:val="24"/>
          <w:szCs w:val="24"/>
        </w:rPr>
        <w:t>ЕИС</w:t>
      </w:r>
      <w:r w:rsidR="00C33902" w:rsidRPr="000E0EDB">
        <w:rPr>
          <w:bCs/>
          <w:iCs/>
          <w:sz w:val="24"/>
          <w:szCs w:val="24"/>
        </w:rPr>
        <w:t xml:space="preserve"> размещается план заку</w:t>
      </w:r>
      <w:r w:rsidR="00A561CD" w:rsidRPr="000E0EDB">
        <w:rPr>
          <w:bCs/>
          <w:iCs/>
          <w:sz w:val="24"/>
          <w:szCs w:val="24"/>
        </w:rPr>
        <w:t>пки</w:t>
      </w:r>
      <w:r w:rsidR="00C33902" w:rsidRPr="000E0EDB">
        <w:rPr>
          <w:bCs/>
          <w:iCs/>
          <w:sz w:val="24"/>
          <w:szCs w:val="24"/>
        </w:rPr>
        <w:t xml:space="preserve"> </w:t>
      </w:r>
      <w:r w:rsidR="008B2A00" w:rsidRPr="000E0EDB">
        <w:rPr>
          <w:bCs/>
          <w:iCs/>
          <w:sz w:val="24"/>
          <w:szCs w:val="24"/>
        </w:rPr>
        <w:t>продукции</w:t>
      </w:r>
      <w:r w:rsidR="00C33902" w:rsidRPr="000E0EDB">
        <w:rPr>
          <w:bCs/>
          <w:iCs/>
          <w:sz w:val="24"/>
          <w:szCs w:val="24"/>
        </w:rPr>
        <w:t xml:space="preserve"> на один год.</w:t>
      </w:r>
    </w:p>
    <w:p w:rsidR="00C33902" w:rsidRPr="000E0EDB" w:rsidRDefault="00C33902" w:rsidP="008C1733">
      <w:pPr>
        <w:widowControl/>
        <w:numPr>
          <w:ilvl w:val="1"/>
          <w:numId w:val="11"/>
        </w:numPr>
        <w:ind w:left="0"/>
        <w:jc w:val="both"/>
        <w:rPr>
          <w:bCs/>
          <w:iCs/>
          <w:sz w:val="24"/>
          <w:szCs w:val="24"/>
        </w:rPr>
      </w:pPr>
      <w:r w:rsidRPr="000E0EDB">
        <w:rPr>
          <w:bCs/>
          <w:iCs/>
          <w:sz w:val="24"/>
          <w:szCs w:val="24"/>
        </w:rPr>
        <w:t xml:space="preserve">Размещение плана закупки </w:t>
      </w:r>
      <w:r w:rsidR="00B02B0B" w:rsidRPr="000E0EDB">
        <w:rPr>
          <w:bCs/>
          <w:iCs/>
          <w:sz w:val="24"/>
          <w:szCs w:val="24"/>
        </w:rPr>
        <w:t>продукции</w:t>
      </w:r>
      <w:r w:rsidR="00CF2559" w:rsidRPr="000E0EDB">
        <w:rPr>
          <w:bCs/>
          <w:iCs/>
          <w:sz w:val="24"/>
          <w:szCs w:val="24"/>
        </w:rPr>
        <w:t xml:space="preserve">, информации </w:t>
      </w:r>
      <w:r w:rsidRPr="000E0EDB">
        <w:rPr>
          <w:bCs/>
          <w:iCs/>
          <w:sz w:val="24"/>
          <w:szCs w:val="24"/>
        </w:rPr>
        <w:t>о</w:t>
      </w:r>
      <w:r w:rsidR="00DB11DA" w:rsidRPr="000E0EDB">
        <w:rPr>
          <w:bCs/>
          <w:iCs/>
          <w:sz w:val="24"/>
          <w:szCs w:val="24"/>
        </w:rPr>
        <w:t xml:space="preserve"> </w:t>
      </w:r>
      <w:r w:rsidRPr="000E0EDB">
        <w:rPr>
          <w:bCs/>
          <w:iCs/>
          <w:sz w:val="24"/>
          <w:szCs w:val="24"/>
        </w:rPr>
        <w:t>внесении в</w:t>
      </w:r>
      <w:r w:rsidR="00E950EF" w:rsidRPr="000E0EDB">
        <w:rPr>
          <w:bCs/>
          <w:iCs/>
          <w:sz w:val="24"/>
          <w:szCs w:val="24"/>
        </w:rPr>
        <w:t> </w:t>
      </w:r>
      <w:r w:rsidRPr="000E0EDB">
        <w:rPr>
          <w:bCs/>
          <w:iCs/>
          <w:sz w:val="24"/>
          <w:szCs w:val="24"/>
        </w:rPr>
        <w:t xml:space="preserve">него </w:t>
      </w:r>
      <w:r w:rsidR="00647C23" w:rsidRPr="000E0EDB">
        <w:rPr>
          <w:bCs/>
          <w:iCs/>
          <w:sz w:val="24"/>
          <w:szCs w:val="24"/>
        </w:rPr>
        <w:t>изменений в</w:t>
      </w:r>
      <w:r w:rsidR="00933C9B" w:rsidRPr="000E0EDB">
        <w:rPr>
          <w:bCs/>
          <w:iCs/>
          <w:sz w:val="24"/>
          <w:szCs w:val="24"/>
        </w:rPr>
        <w:t xml:space="preserve"> </w:t>
      </w:r>
      <w:r w:rsidR="008F303B" w:rsidRPr="000E0EDB">
        <w:rPr>
          <w:bCs/>
          <w:iCs/>
          <w:sz w:val="24"/>
          <w:szCs w:val="24"/>
        </w:rPr>
        <w:t>ЕИС</w:t>
      </w:r>
      <w:r w:rsidRPr="000E0EDB">
        <w:rPr>
          <w:bCs/>
          <w:iCs/>
          <w:sz w:val="24"/>
          <w:szCs w:val="24"/>
        </w:rPr>
        <w:t xml:space="preserve"> осуществляется в</w:t>
      </w:r>
      <w:r w:rsidR="000D776C" w:rsidRPr="000E0EDB">
        <w:rPr>
          <w:bCs/>
          <w:iCs/>
          <w:sz w:val="24"/>
          <w:szCs w:val="24"/>
        </w:rPr>
        <w:t> </w:t>
      </w:r>
      <w:r w:rsidRPr="000E0EDB">
        <w:rPr>
          <w:bCs/>
          <w:iCs/>
          <w:sz w:val="24"/>
          <w:szCs w:val="24"/>
        </w:rPr>
        <w:t xml:space="preserve">течение десяти </w:t>
      </w:r>
      <w:r w:rsidR="0018570F" w:rsidRPr="000E0EDB">
        <w:rPr>
          <w:bCs/>
          <w:iCs/>
          <w:sz w:val="24"/>
          <w:szCs w:val="24"/>
        </w:rPr>
        <w:t xml:space="preserve">календарных </w:t>
      </w:r>
      <w:r w:rsidRPr="000E0EDB">
        <w:rPr>
          <w:bCs/>
          <w:iCs/>
          <w:sz w:val="24"/>
          <w:szCs w:val="24"/>
        </w:rPr>
        <w:t xml:space="preserve">дней </w:t>
      </w:r>
      <w:proofErr w:type="gramStart"/>
      <w:r w:rsidRPr="000E0EDB">
        <w:rPr>
          <w:bCs/>
          <w:iCs/>
          <w:sz w:val="24"/>
          <w:szCs w:val="24"/>
        </w:rPr>
        <w:t>с даты утверждения</w:t>
      </w:r>
      <w:proofErr w:type="gramEnd"/>
      <w:r w:rsidRPr="000E0EDB">
        <w:rPr>
          <w:bCs/>
          <w:iCs/>
          <w:sz w:val="24"/>
          <w:szCs w:val="24"/>
        </w:rPr>
        <w:t xml:space="preserve"> плана или внесения в него изменений.</w:t>
      </w:r>
    </w:p>
    <w:p w:rsidR="00C33902" w:rsidRPr="000E0EDB" w:rsidRDefault="00C33902" w:rsidP="008C1733">
      <w:pPr>
        <w:widowControl/>
        <w:numPr>
          <w:ilvl w:val="1"/>
          <w:numId w:val="11"/>
        </w:numPr>
        <w:ind w:left="0"/>
        <w:jc w:val="both"/>
        <w:rPr>
          <w:bCs/>
          <w:iCs/>
          <w:sz w:val="24"/>
          <w:szCs w:val="24"/>
        </w:rPr>
      </w:pPr>
      <w:r w:rsidRPr="000E0EDB">
        <w:rPr>
          <w:bCs/>
          <w:iCs/>
          <w:sz w:val="24"/>
          <w:szCs w:val="24"/>
        </w:rPr>
        <w:t xml:space="preserve">Размещение плана закупки </w:t>
      </w:r>
      <w:r w:rsidR="00B02B0B" w:rsidRPr="000E0EDB">
        <w:rPr>
          <w:bCs/>
          <w:iCs/>
          <w:sz w:val="24"/>
          <w:szCs w:val="24"/>
        </w:rPr>
        <w:t>продукции</w:t>
      </w:r>
      <w:r w:rsidR="00DB559B" w:rsidRPr="000E0EDB">
        <w:rPr>
          <w:bCs/>
          <w:iCs/>
          <w:sz w:val="24"/>
          <w:szCs w:val="24"/>
        </w:rPr>
        <w:t xml:space="preserve"> в</w:t>
      </w:r>
      <w:r w:rsidR="00933C9B" w:rsidRPr="000E0EDB">
        <w:rPr>
          <w:bCs/>
          <w:iCs/>
          <w:sz w:val="24"/>
          <w:szCs w:val="24"/>
        </w:rPr>
        <w:t xml:space="preserve"> </w:t>
      </w:r>
      <w:r w:rsidR="008F303B" w:rsidRPr="000E0EDB">
        <w:rPr>
          <w:bCs/>
          <w:iCs/>
          <w:sz w:val="24"/>
          <w:szCs w:val="24"/>
        </w:rPr>
        <w:t>ЕИС</w:t>
      </w:r>
      <w:r w:rsidR="00333A2B" w:rsidRPr="000E0EDB">
        <w:rPr>
          <w:bCs/>
          <w:iCs/>
          <w:sz w:val="24"/>
          <w:szCs w:val="24"/>
        </w:rPr>
        <w:t xml:space="preserve"> осуществляется не позднее</w:t>
      </w:r>
      <w:r w:rsidR="00CD2241" w:rsidRPr="000E0EDB">
        <w:rPr>
          <w:bCs/>
          <w:iCs/>
          <w:sz w:val="24"/>
          <w:szCs w:val="24"/>
        </w:rPr>
        <w:t xml:space="preserve"> </w:t>
      </w:r>
      <w:r w:rsidR="004F7545" w:rsidRPr="000E0EDB">
        <w:rPr>
          <w:bCs/>
          <w:iCs/>
          <w:sz w:val="24"/>
          <w:szCs w:val="24"/>
        </w:rPr>
        <w:br/>
      </w:r>
      <w:r w:rsidRPr="000E0EDB">
        <w:rPr>
          <w:bCs/>
          <w:iCs/>
          <w:sz w:val="24"/>
          <w:szCs w:val="24"/>
        </w:rPr>
        <w:t>31 декабря текущего</w:t>
      </w:r>
      <w:r w:rsidR="008F303B" w:rsidRPr="000E0EDB">
        <w:rPr>
          <w:bCs/>
          <w:iCs/>
          <w:sz w:val="24"/>
          <w:szCs w:val="24"/>
        </w:rPr>
        <w:t xml:space="preserve"> </w:t>
      </w:r>
      <w:r w:rsidRPr="000E0EDB">
        <w:rPr>
          <w:bCs/>
          <w:iCs/>
          <w:sz w:val="24"/>
          <w:szCs w:val="24"/>
        </w:rPr>
        <w:t>календарного года.</w:t>
      </w:r>
    </w:p>
    <w:p w:rsidR="00C33902" w:rsidRPr="000E0EDB" w:rsidRDefault="003E1070" w:rsidP="008C1733">
      <w:pPr>
        <w:widowControl/>
        <w:numPr>
          <w:ilvl w:val="1"/>
          <w:numId w:val="11"/>
        </w:numPr>
        <w:ind w:left="0"/>
        <w:jc w:val="both"/>
        <w:rPr>
          <w:bCs/>
          <w:iCs/>
          <w:sz w:val="24"/>
          <w:szCs w:val="24"/>
        </w:rPr>
      </w:pPr>
      <w:r w:rsidRPr="000E0EDB">
        <w:rPr>
          <w:bCs/>
          <w:iCs/>
          <w:sz w:val="24"/>
          <w:szCs w:val="24"/>
        </w:rPr>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w:t>
      </w:r>
      <w:r w:rsidRPr="000E0EDB">
        <w:rPr>
          <w:bCs/>
          <w:iCs/>
          <w:sz w:val="24"/>
          <w:szCs w:val="24"/>
        </w:rPr>
        <w:lastRenderedPageBreak/>
        <w:t>период от пяти до семи лет. Правительство Российской Федерации вправе установить особенности включения закупок, предусмотренных частью 15  статьи 4, в план закупки инновационной продукции, высокотехнологичной продукции, лекарственных средств</w:t>
      </w:r>
      <w:r w:rsidR="00C33902" w:rsidRPr="000E0EDB">
        <w:rPr>
          <w:bCs/>
          <w:iCs/>
          <w:sz w:val="24"/>
          <w:szCs w:val="24"/>
        </w:rPr>
        <w:t>.</w:t>
      </w:r>
    </w:p>
    <w:p w:rsidR="005243F9" w:rsidRPr="000E0EDB" w:rsidRDefault="00C33902" w:rsidP="008C1733">
      <w:pPr>
        <w:widowControl/>
        <w:numPr>
          <w:ilvl w:val="1"/>
          <w:numId w:val="11"/>
        </w:numPr>
        <w:ind w:left="0"/>
        <w:jc w:val="both"/>
        <w:rPr>
          <w:bCs/>
          <w:iCs/>
          <w:sz w:val="24"/>
          <w:szCs w:val="24"/>
        </w:rPr>
      </w:pPr>
      <w:proofErr w:type="gramStart"/>
      <w:r w:rsidRPr="000E0EDB">
        <w:rPr>
          <w:bCs/>
          <w:iCs/>
          <w:sz w:val="24"/>
          <w:szCs w:val="24"/>
        </w:rPr>
        <w:t xml:space="preserve">Критерии отнесения </w:t>
      </w:r>
      <w:r w:rsidR="00B02B0B" w:rsidRPr="000E0EDB">
        <w:rPr>
          <w:bCs/>
          <w:iCs/>
          <w:sz w:val="24"/>
          <w:szCs w:val="24"/>
        </w:rPr>
        <w:t>продукции</w:t>
      </w:r>
      <w:r w:rsidR="00FC5DE5" w:rsidRPr="000E0EDB">
        <w:rPr>
          <w:bCs/>
          <w:iCs/>
          <w:sz w:val="24"/>
          <w:szCs w:val="24"/>
        </w:rPr>
        <w:t xml:space="preserve"> к инновационной продукции и/</w:t>
      </w:r>
      <w:r w:rsidRPr="000E0EDB">
        <w:rPr>
          <w:bCs/>
          <w:iCs/>
          <w:sz w:val="24"/>
          <w:szCs w:val="24"/>
        </w:rPr>
        <w:t>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w:t>
      </w:r>
      <w:r w:rsidR="00CF2559" w:rsidRPr="000E0EDB">
        <w:rPr>
          <w:bCs/>
          <w:iCs/>
          <w:sz w:val="24"/>
          <w:szCs w:val="24"/>
        </w:rPr>
        <w:t xml:space="preserve">гулированию </w:t>
      </w:r>
      <w:r w:rsidR="00812037" w:rsidRPr="000E0EDB">
        <w:rPr>
          <w:bCs/>
          <w:iCs/>
          <w:sz w:val="24"/>
          <w:szCs w:val="24"/>
        </w:rPr>
        <w:br/>
      </w:r>
      <w:r w:rsidR="00DB11DA" w:rsidRPr="000E0EDB">
        <w:rPr>
          <w:bCs/>
          <w:iCs/>
          <w:sz w:val="24"/>
          <w:szCs w:val="24"/>
        </w:rPr>
        <w:t xml:space="preserve">в </w:t>
      </w:r>
      <w:r w:rsidRPr="000E0EDB">
        <w:rPr>
          <w:bCs/>
          <w:iCs/>
          <w:sz w:val="24"/>
          <w:szCs w:val="24"/>
        </w:rPr>
        <w:t>установленной сфере деятельности</w:t>
      </w:r>
      <w:r w:rsidR="000725BF" w:rsidRPr="000E0EDB">
        <w:rPr>
          <w:bCs/>
          <w:iCs/>
          <w:sz w:val="24"/>
          <w:szCs w:val="24"/>
        </w:rPr>
        <w:t xml:space="preserve">, а также Государственной корпорацией </w:t>
      </w:r>
      <w:r w:rsidR="00812037" w:rsidRPr="000E0EDB">
        <w:rPr>
          <w:bCs/>
          <w:iCs/>
          <w:sz w:val="24"/>
          <w:szCs w:val="24"/>
        </w:rPr>
        <w:br/>
      </w:r>
      <w:r w:rsidR="000725BF" w:rsidRPr="000E0EDB">
        <w:rPr>
          <w:bCs/>
          <w:iCs/>
          <w:sz w:val="24"/>
          <w:szCs w:val="24"/>
        </w:rPr>
        <w:t xml:space="preserve">по атомной энергии </w:t>
      </w:r>
      <w:r w:rsidR="005243F9" w:rsidRPr="000E0EDB">
        <w:rPr>
          <w:bCs/>
          <w:iCs/>
          <w:sz w:val="24"/>
          <w:szCs w:val="24"/>
        </w:rPr>
        <w:t>«</w:t>
      </w:r>
      <w:proofErr w:type="spellStart"/>
      <w:r w:rsidR="005243F9" w:rsidRPr="000E0EDB">
        <w:rPr>
          <w:bCs/>
          <w:iCs/>
          <w:sz w:val="24"/>
          <w:szCs w:val="24"/>
        </w:rPr>
        <w:t>Росатом</w:t>
      </w:r>
      <w:proofErr w:type="spellEnd"/>
      <w:r w:rsidR="005243F9" w:rsidRPr="000E0EDB">
        <w:rPr>
          <w:bCs/>
          <w:iCs/>
          <w:sz w:val="24"/>
          <w:szCs w:val="24"/>
        </w:rPr>
        <w:t>»</w:t>
      </w:r>
      <w:r w:rsidR="000725BF" w:rsidRPr="000E0EDB">
        <w:rPr>
          <w:bCs/>
          <w:iCs/>
          <w:sz w:val="24"/>
          <w:szCs w:val="24"/>
        </w:rPr>
        <w:t>, Государственной корпораци</w:t>
      </w:r>
      <w:r w:rsidR="005243F9" w:rsidRPr="000E0EDB">
        <w:rPr>
          <w:bCs/>
          <w:iCs/>
          <w:sz w:val="24"/>
          <w:szCs w:val="24"/>
        </w:rPr>
        <w:t>ей по космической деятельности «</w:t>
      </w:r>
      <w:proofErr w:type="spellStart"/>
      <w:r w:rsidR="005243F9" w:rsidRPr="000E0EDB">
        <w:rPr>
          <w:bCs/>
          <w:iCs/>
          <w:sz w:val="24"/>
          <w:szCs w:val="24"/>
        </w:rPr>
        <w:t>Роскосмос</w:t>
      </w:r>
      <w:proofErr w:type="spellEnd"/>
      <w:r w:rsidR="005243F9" w:rsidRPr="000E0EDB">
        <w:rPr>
          <w:bCs/>
          <w:iCs/>
          <w:sz w:val="24"/>
          <w:szCs w:val="24"/>
        </w:rPr>
        <w:t>»</w:t>
      </w:r>
      <w:r w:rsidR="000725BF" w:rsidRPr="000E0EDB">
        <w:rPr>
          <w:bCs/>
          <w:iCs/>
          <w:sz w:val="24"/>
          <w:szCs w:val="24"/>
        </w:rPr>
        <w:t xml:space="preserve"> с </w:t>
      </w:r>
      <w:r w:rsidR="003A36AE" w:rsidRPr="000E0EDB">
        <w:rPr>
          <w:bCs/>
          <w:iCs/>
          <w:sz w:val="24"/>
          <w:szCs w:val="24"/>
        </w:rPr>
        <w:t>учётом</w:t>
      </w:r>
      <w:r w:rsidR="000725BF" w:rsidRPr="000E0EDB">
        <w:rPr>
          <w:bCs/>
          <w:iCs/>
          <w:sz w:val="24"/>
          <w:szCs w:val="24"/>
        </w:rPr>
        <w:t xml:space="preserve"> </w:t>
      </w:r>
      <w:r w:rsidR="003A36AE" w:rsidRPr="000E0EDB">
        <w:rPr>
          <w:bCs/>
          <w:iCs/>
          <w:sz w:val="24"/>
          <w:szCs w:val="24"/>
        </w:rPr>
        <w:t>утверждённых</w:t>
      </w:r>
      <w:r w:rsidR="000725BF" w:rsidRPr="000E0EDB">
        <w:rPr>
          <w:bCs/>
          <w:iCs/>
          <w:sz w:val="24"/>
          <w:szCs w:val="24"/>
        </w:rPr>
        <w:t xml:space="preserve"> Президентом Российской Федерации приоритетных направлений развития науки, технологий и техники </w:t>
      </w:r>
      <w:r w:rsidR="00812037" w:rsidRPr="000E0EDB">
        <w:rPr>
          <w:bCs/>
          <w:iCs/>
          <w:sz w:val="24"/>
          <w:szCs w:val="24"/>
        </w:rPr>
        <w:br/>
      </w:r>
      <w:r w:rsidR="000725BF" w:rsidRPr="000E0EDB">
        <w:rPr>
          <w:bCs/>
          <w:iCs/>
          <w:sz w:val="24"/>
          <w:szCs w:val="24"/>
        </w:rPr>
        <w:t>в Российской</w:t>
      </w:r>
      <w:proofErr w:type="gramEnd"/>
      <w:r w:rsidR="000725BF" w:rsidRPr="000E0EDB">
        <w:rPr>
          <w:bCs/>
          <w:iCs/>
          <w:sz w:val="24"/>
          <w:szCs w:val="24"/>
        </w:rPr>
        <w:t xml:space="preserve"> Федерации и перечнем критических технологий Российской Федерации.</w:t>
      </w:r>
    </w:p>
    <w:p w:rsidR="005243F9" w:rsidRPr="000E0EDB" w:rsidRDefault="00EC67A8" w:rsidP="008C1733">
      <w:pPr>
        <w:widowControl/>
        <w:numPr>
          <w:ilvl w:val="1"/>
          <w:numId w:val="11"/>
        </w:numPr>
        <w:ind w:left="0"/>
        <w:jc w:val="both"/>
        <w:rPr>
          <w:sz w:val="24"/>
          <w:szCs w:val="24"/>
        </w:rPr>
      </w:pPr>
      <w:r w:rsidRPr="000E0EDB">
        <w:rPr>
          <w:bCs/>
          <w:iCs/>
          <w:sz w:val="24"/>
          <w:szCs w:val="24"/>
        </w:rPr>
        <w:t xml:space="preserve">При осуществлении </w:t>
      </w:r>
      <w:r w:rsidR="00370AFC" w:rsidRPr="000E0EDB">
        <w:rPr>
          <w:bCs/>
          <w:iCs/>
          <w:sz w:val="24"/>
          <w:szCs w:val="24"/>
        </w:rPr>
        <w:t>конкурентных закупок</w:t>
      </w:r>
      <w:r w:rsidRPr="000E0EDB">
        <w:rPr>
          <w:bCs/>
          <w:iCs/>
          <w:sz w:val="24"/>
          <w:szCs w:val="24"/>
        </w:rPr>
        <w:t xml:space="preserve">, за исключением </w:t>
      </w:r>
      <w:r w:rsidR="00370AFC" w:rsidRPr="000E0EDB">
        <w:rPr>
          <w:bCs/>
          <w:iCs/>
          <w:sz w:val="24"/>
          <w:szCs w:val="24"/>
        </w:rPr>
        <w:t>осуществляемых</w:t>
      </w:r>
      <w:r w:rsidRPr="000E0EDB">
        <w:rPr>
          <w:bCs/>
          <w:iCs/>
          <w:sz w:val="24"/>
          <w:szCs w:val="24"/>
        </w:rPr>
        <w:t xml:space="preserve"> закрытым способом, в </w:t>
      </w:r>
      <w:r w:rsidR="008F303B" w:rsidRPr="000E0EDB">
        <w:rPr>
          <w:bCs/>
          <w:iCs/>
          <w:sz w:val="24"/>
          <w:szCs w:val="24"/>
        </w:rPr>
        <w:t>ЕИС</w:t>
      </w:r>
      <w:r w:rsidR="002E532F" w:rsidRPr="000E0EDB">
        <w:rPr>
          <w:bCs/>
          <w:iCs/>
          <w:sz w:val="24"/>
          <w:szCs w:val="24"/>
        </w:rPr>
        <w:t xml:space="preserve"> размещае</w:t>
      </w:r>
      <w:r w:rsidRPr="000E0EDB">
        <w:rPr>
          <w:bCs/>
          <w:iCs/>
          <w:sz w:val="24"/>
          <w:szCs w:val="24"/>
        </w:rPr>
        <w:t>тся информация</w:t>
      </w:r>
      <w:r w:rsidRPr="000E0EDB">
        <w:rPr>
          <w:sz w:val="24"/>
          <w:szCs w:val="24"/>
        </w:rPr>
        <w:t xml:space="preserve"> о закупке</w:t>
      </w:r>
      <w:r w:rsidR="00C33902" w:rsidRPr="000E0EDB">
        <w:rPr>
          <w:sz w:val="24"/>
          <w:szCs w:val="24"/>
        </w:rPr>
        <w:t>:</w:t>
      </w:r>
    </w:p>
    <w:p w:rsidR="005243F9" w:rsidRPr="000E0EDB" w:rsidRDefault="002067D6" w:rsidP="008C1733">
      <w:pPr>
        <w:widowControl/>
        <w:numPr>
          <w:ilvl w:val="2"/>
          <w:numId w:val="11"/>
        </w:numPr>
        <w:jc w:val="both"/>
        <w:rPr>
          <w:sz w:val="24"/>
          <w:szCs w:val="24"/>
        </w:rPr>
      </w:pPr>
      <w:r w:rsidRPr="000E0EDB">
        <w:rPr>
          <w:sz w:val="24"/>
          <w:szCs w:val="24"/>
        </w:rPr>
        <w:t>И</w:t>
      </w:r>
      <w:r w:rsidR="00C33902" w:rsidRPr="000E0EDB">
        <w:rPr>
          <w:sz w:val="24"/>
          <w:szCs w:val="24"/>
        </w:rPr>
        <w:t xml:space="preserve">звещение </w:t>
      </w:r>
      <w:r w:rsidR="002F081E" w:rsidRPr="000E0EDB">
        <w:rPr>
          <w:sz w:val="24"/>
          <w:szCs w:val="24"/>
        </w:rPr>
        <w:t>о закупке</w:t>
      </w:r>
      <w:r w:rsidR="00097645" w:rsidRPr="000E0EDB">
        <w:rPr>
          <w:sz w:val="24"/>
          <w:szCs w:val="24"/>
        </w:rPr>
        <w:t xml:space="preserve"> </w:t>
      </w:r>
      <w:r w:rsidRPr="000E0EDB">
        <w:rPr>
          <w:sz w:val="24"/>
          <w:szCs w:val="24"/>
        </w:rPr>
        <w:t>и вносимые в него изменения.</w:t>
      </w:r>
    </w:p>
    <w:p w:rsidR="005243F9" w:rsidRPr="000E0EDB" w:rsidRDefault="002067D6" w:rsidP="008C1733">
      <w:pPr>
        <w:widowControl/>
        <w:numPr>
          <w:ilvl w:val="2"/>
          <w:numId w:val="11"/>
        </w:numPr>
        <w:jc w:val="both"/>
        <w:rPr>
          <w:sz w:val="24"/>
          <w:szCs w:val="24"/>
        </w:rPr>
      </w:pPr>
      <w:r w:rsidRPr="000E0EDB">
        <w:rPr>
          <w:sz w:val="24"/>
          <w:szCs w:val="24"/>
        </w:rPr>
        <w:t>Д</w:t>
      </w:r>
      <w:r w:rsidR="00C33902" w:rsidRPr="000E0EDB">
        <w:rPr>
          <w:sz w:val="24"/>
          <w:szCs w:val="24"/>
        </w:rPr>
        <w:t>окументация о закупке</w:t>
      </w:r>
      <w:r w:rsidR="00F02C07" w:rsidRPr="000E0EDB">
        <w:rPr>
          <w:sz w:val="24"/>
          <w:szCs w:val="24"/>
        </w:rPr>
        <w:t>, за исключением запроса котировок,</w:t>
      </w:r>
      <w:r w:rsidR="00C33902" w:rsidRPr="000E0EDB">
        <w:rPr>
          <w:sz w:val="24"/>
          <w:szCs w:val="24"/>
        </w:rPr>
        <w:t xml:space="preserve"> и вносимые </w:t>
      </w:r>
      <w:r w:rsidR="00EF0218" w:rsidRPr="000E0EDB">
        <w:rPr>
          <w:sz w:val="24"/>
          <w:szCs w:val="24"/>
        </w:rPr>
        <w:br/>
      </w:r>
      <w:r w:rsidR="00C33902" w:rsidRPr="000E0EDB">
        <w:rPr>
          <w:sz w:val="24"/>
          <w:szCs w:val="24"/>
        </w:rPr>
        <w:t>в неё изменения</w:t>
      </w:r>
      <w:r w:rsidRPr="000E0EDB">
        <w:rPr>
          <w:sz w:val="24"/>
          <w:szCs w:val="24"/>
        </w:rPr>
        <w:t>.</w:t>
      </w:r>
    </w:p>
    <w:p w:rsidR="005243F9" w:rsidRPr="000E0EDB" w:rsidRDefault="002067D6" w:rsidP="008C1733">
      <w:pPr>
        <w:widowControl/>
        <w:numPr>
          <w:ilvl w:val="2"/>
          <w:numId w:val="11"/>
        </w:numPr>
        <w:jc w:val="both"/>
        <w:rPr>
          <w:sz w:val="24"/>
          <w:szCs w:val="24"/>
        </w:rPr>
      </w:pPr>
      <w:r w:rsidRPr="000E0EDB">
        <w:rPr>
          <w:sz w:val="24"/>
          <w:szCs w:val="24"/>
        </w:rPr>
        <w:t>П</w:t>
      </w:r>
      <w:r w:rsidR="00C33902" w:rsidRPr="000E0EDB">
        <w:rPr>
          <w:sz w:val="24"/>
          <w:szCs w:val="24"/>
        </w:rPr>
        <w:t>роект договора</w:t>
      </w:r>
      <w:r w:rsidRPr="000E0EDB">
        <w:rPr>
          <w:sz w:val="24"/>
          <w:szCs w:val="24"/>
        </w:rPr>
        <w:t>.</w:t>
      </w:r>
    </w:p>
    <w:p w:rsidR="005243F9" w:rsidRPr="000E0EDB" w:rsidRDefault="002067D6" w:rsidP="008C1733">
      <w:pPr>
        <w:widowControl/>
        <w:numPr>
          <w:ilvl w:val="2"/>
          <w:numId w:val="11"/>
        </w:numPr>
        <w:jc w:val="both"/>
        <w:rPr>
          <w:sz w:val="24"/>
          <w:szCs w:val="24"/>
        </w:rPr>
      </w:pPr>
      <w:r w:rsidRPr="000E0EDB">
        <w:rPr>
          <w:sz w:val="24"/>
          <w:szCs w:val="24"/>
        </w:rPr>
        <w:t>Р</w:t>
      </w:r>
      <w:r w:rsidR="00C33902" w:rsidRPr="000E0EDB">
        <w:rPr>
          <w:sz w:val="24"/>
          <w:szCs w:val="24"/>
        </w:rPr>
        <w:t>азъяснения документации</w:t>
      </w:r>
      <w:r w:rsidR="00097645" w:rsidRPr="000E0EDB">
        <w:rPr>
          <w:sz w:val="24"/>
          <w:szCs w:val="24"/>
        </w:rPr>
        <w:t xml:space="preserve"> о закупке</w:t>
      </w:r>
      <w:r w:rsidRPr="000E0EDB">
        <w:rPr>
          <w:sz w:val="24"/>
          <w:szCs w:val="24"/>
        </w:rPr>
        <w:t>.</w:t>
      </w:r>
    </w:p>
    <w:p w:rsidR="005243F9" w:rsidRPr="000E0EDB" w:rsidRDefault="002067D6" w:rsidP="008C1733">
      <w:pPr>
        <w:widowControl/>
        <w:numPr>
          <w:ilvl w:val="2"/>
          <w:numId w:val="11"/>
        </w:numPr>
        <w:jc w:val="both"/>
        <w:rPr>
          <w:sz w:val="24"/>
          <w:szCs w:val="24"/>
        </w:rPr>
      </w:pPr>
      <w:r w:rsidRPr="000E0EDB">
        <w:rPr>
          <w:sz w:val="24"/>
          <w:szCs w:val="24"/>
        </w:rPr>
        <w:t>П</w:t>
      </w:r>
      <w:r w:rsidR="00C33902" w:rsidRPr="000E0EDB">
        <w:rPr>
          <w:sz w:val="24"/>
          <w:szCs w:val="24"/>
        </w:rPr>
        <w:t>ротоколы, составл</w:t>
      </w:r>
      <w:r w:rsidRPr="000E0EDB">
        <w:rPr>
          <w:sz w:val="24"/>
          <w:szCs w:val="24"/>
        </w:rPr>
        <w:t>яемые в ходе проведения закупок</w:t>
      </w:r>
      <w:r w:rsidR="000B0B1B" w:rsidRPr="000E0EDB">
        <w:rPr>
          <w:sz w:val="24"/>
          <w:szCs w:val="24"/>
        </w:rPr>
        <w:t>.</w:t>
      </w:r>
    </w:p>
    <w:p w:rsidR="005243F9" w:rsidRPr="000E0EDB" w:rsidRDefault="00F02C07" w:rsidP="008C1733">
      <w:pPr>
        <w:widowControl/>
        <w:numPr>
          <w:ilvl w:val="2"/>
          <w:numId w:val="11"/>
        </w:numPr>
        <w:jc w:val="both"/>
        <w:rPr>
          <w:sz w:val="24"/>
          <w:szCs w:val="24"/>
        </w:rPr>
      </w:pPr>
      <w:r w:rsidRPr="000E0EDB">
        <w:rPr>
          <w:sz w:val="24"/>
          <w:szCs w:val="24"/>
        </w:rPr>
        <w:t>Итоговый протокол.</w:t>
      </w:r>
    </w:p>
    <w:p w:rsidR="005243F9" w:rsidRPr="000E0EDB" w:rsidRDefault="002067D6" w:rsidP="008C1733">
      <w:pPr>
        <w:widowControl/>
        <w:numPr>
          <w:ilvl w:val="2"/>
          <w:numId w:val="11"/>
        </w:numPr>
        <w:jc w:val="both"/>
        <w:rPr>
          <w:sz w:val="24"/>
          <w:szCs w:val="24"/>
        </w:rPr>
      </w:pPr>
      <w:r w:rsidRPr="000E0EDB">
        <w:rPr>
          <w:sz w:val="24"/>
          <w:szCs w:val="24"/>
        </w:rPr>
        <w:t>И</w:t>
      </w:r>
      <w:r w:rsidR="00C33902" w:rsidRPr="000E0EDB">
        <w:rPr>
          <w:sz w:val="24"/>
          <w:szCs w:val="24"/>
        </w:rPr>
        <w:t xml:space="preserve">ная информация, предусмотренная </w:t>
      </w:r>
      <w:r w:rsidR="00402DBF" w:rsidRPr="000E0EDB">
        <w:rPr>
          <w:sz w:val="24"/>
          <w:szCs w:val="24"/>
        </w:rPr>
        <w:t>Федеральны</w:t>
      </w:r>
      <w:r w:rsidR="005C6D54" w:rsidRPr="000E0EDB">
        <w:rPr>
          <w:sz w:val="24"/>
          <w:szCs w:val="24"/>
        </w:rPr>
        <w:t>м</w:t>
      </w:r>
      <w:r w:rsidR="00402DBF" w:rsidRPr="000E0EDB">
        <w:rPr>
          <w:sz w:val="24"/>
          <w:szCs w:val="24"/>
        </w:rPr>
        <w:t xml:space="preserve"> закон</w:t>
      </w:r>
      <w:r w:rsidR="005C6D54" w:rsidRPr="000E0EDB">
        <w:rPr>
          <w:sz w:val="24"/>
          <w:szCs w:val="24"/>
        </w:rPr>
        <w:t>ом</w:t>
      </w:r>
      <w:r w:rsidR="00402DBF" w:rsidRPr="000E0EDB">
        <w:rPr>
          <w:sz w:val="24"/>
          <w:szCs w:val="24"/>
        </w:rPr>
        <w:t xml:space="preserve"> № 223-ФЗ</w:t>
      </w:r>
      <w:r w:rsidR="00097645" w:rsidRPr="000E0EDB">
        <w:rPr>
          <w:sz w:val="24"/>
          <w:szCs w:val="24"/>
        </w:rPr>
        <w:t xml:space="preserve"> </w:t>
      </w:r>
      <w:r w:rsidR="004F7545" w:rsidRPr="000E0EDB">
        <w:rPr>
          <w:sz w:val="24"/>
          <w:szCs w:val="24"/>
        </w:rPr>
        <w:br/>
      </w:r>
      <w:r w:rsidR="00097645" w:rsidRPr="000E0EDB">
        <w:rPr>
          <w:sz w:val="24"/>
          <w:szCs w:val="24"/>
        </w:rPr>
        <w:t xml:space="preserve">и </w:t>
      </w:r>
      <w:r w:rsidR="00DA7F92" w:rsidRPr="000E0EDB">
        <w:rPr>
          <w:bCs/>
          <w:sz w:val="24"/>
          <w:szCs w:val="24"/>
        </w:rPr>
        <w:t>Положение</w:t>
      </w:r>
      <w:r w:rsidR="003C1894" w:rsidRPr="000E0EDB">
        <w:rPr>
          <w:bCs/>
          <w:sz w:val="24"/>
          <w:szCs w:val="24"/>
        </w:rPr>
        <w:t>м</w:t>
      </w:r>
      <w:r w:rsidR="00C33902" w:rsidRPr="000E0EDB">
        <w:rPr>
          <w:sz w:val="24"/>
          <w:szCs w:val="24"/>
        </w:rPr>
        <w:t>.</w:t>
      </w:r>
    </w:p>
    <w:p w:rsidR="005243F9" w:rsidRPr="000E0EDB" w:rsidRDefault="00647C23" w:rsidP="008C1733">
      <w:pPr>
        <w:widowControl/>
        <w:numPr>
          <w:ilvl w:val="1"/>
          <w:numId w:val="11"/>
        </w:numPr>
        <w:ind w:left="0"/>
        <w:jc w:val="both"/>
        <w:rPr>
          <w:bCs/>
          <w:iCs/>
          <w:sz w:val="24"/>
          <w:szCs w:val="24"/>
        </w:rPr>
      </w:pPr>
      <w:r w:rsidRPr="000E0EDB">
        <w:rPr>
          <w:bCs/>
          <w:iCs/>
          <w:sz w:val="24"/>
          <w:szCs w:val="24"/>
        </w:rPr>
        <w:t>Размещённ</w:t>
      </w:r>
      <w:r w:rsidR="002903D8" w:rsidRPr="000E0EDB">
        <w:rPr>
          <w:bCs/>
          <w:iCs/>
          <w:sz w:val="24"/>
          <w:szCs w:val="24"/>
        </w:rPr>
        <w:t>ая</w:t>
      </w:r>
      <w:r w:rsidRPr="000E0EDB">
        <w:rPr>
          <w:bCs/>
          <w:iCs/>
          <w:sz w:val="24"/>
          <w:szCs w:val="24"/>
        </w:rPr>
        <w:t xml:space="preserve"> в</w:t>
      </w:r>
      <w:r w:rsidR="00933C9B" w:rsidRPr="000E0EDB">
        <w:rPr>
          <w:bCs/>
          <w:iCs/>
          <w:sz w:val="24"/>
          <w:szCs w:val="24"/>
        </w:rPr>
        <w:t xml:space="preserve"> </w:t>
      </w:r>
      <w:r w:rsidR="008F303B" w:rsidRPr="000E0EDB">
        <w:rPr>
          <w:bCs/>
          <w:iCs/>
          <w:sz w:val="24"/>
          <w:szCs w:val="24"/>
        </w:rPr>
        <w:t>ЕИС</w:t>
      </w:r>
      <w:r w:rsidR="00C33902" w:rsidRPr="000E0EDB">
        <w:rPr>
          <w:bCs/>
          <w:iCs/>
          <w:sz w:val="24"/>
          <w:szCs w:val="24"/>
        </w:rPr>
        <w:t xml:space="preserve"> информация доступн</w:t>
      </w:r>
      <w:r w:rsidR="00035D31" w:rsidRPr="000E0EDB">
        <w:rPr>
          <w:bCs/>
          <w:iCs/>
          <w:sz w:val="24"/>
          <w:szCs w:val="24"/>
        </w:rPr>
        <w:t>а</w:t>
      </w:r>
      <w:r w:rsidR="00C33902" w:rsidRPr="000E0EDB">
        <w:rPr>
          <w:bCs/>
          <w:iCs/>
          <w:sz w:val="24"/>
          <w:szCs w:val="24"/>
        </w:rPr>
        <w:t xml:space="preserve"> для</w:t>
      </w:r>
      <w:r w:rsidR="006A0F94" w:rsidRPr="000E0EDB">
        <w:rPr>
          <w:bCs/>
          <w:iCs/>
          <w:sz w:val="24"/>
          <w:szCs w:val="24"/>
        </w:rPr>
        <w:t> </w:t>
      </w:r>
      <w:r w:rsidR="00C33902" w:rsidRPr="000E0EDB">
        <w:rPr>
          <w:bCs/>
          <w:iCs/>
          <w:sz w:val="24"/>
          <w:szCs w:val="24"/>
        </w:rPr>
        <w:t>ознакомления без взимания платы.</w:t>
      </w:r>
    </w:p>
    <w:p w:rsidR="000D52B3" w:rsidRPr="000E0EDB" w:rsidRDefault="00094613" w:rsidP="008C1733">
      <w:pPr>
        <w:widowControl/>
        <w:numPr>
          <w:ilvl w:val="1"/>
          <w:numId w:val="11"/>
        </w:numPr>
        <w:ind w:left="0"/>
        <w:jc w:val="both"/>
        <w:rPr>
          <w:bCs/>
          <w:iCs/>
          <w:sz w:val="24"/>
          <w:szCs w:val="24"/>
        </w:rPr>
      </w:pPr>
      <w:bookmarkStart w:id="27" w:name="_Ref525909685"/>
      <w:r w:rsidRPr="000E0EDB">
        <w:rPr>
          <w:bCs/>
          <w:iCs/>
          <w:sz w:val="24"/>
          <w:szCs w:val="24"/>
        </w:rPr>
        <w:t>В случае</w:t>
      </w:r>
      <w:proofErr w:type="gramStart"/>
      <w:r w:rsidRPr="000E0EDB">
        <w:rPr>
          <w:bCs/>
          <w:iCs/>
          <w:sz w:val="24"/>
          <w:szCs w:val="24"/>
        </w:rPr>
        <w:t>,</w:t>
      </w:r>
      <w:proofErr w:type="gramEnd"/>
      <w:r w:rsidRPr="000E0EDB">
        <w:rPr>
          <w:bCs/>
          <w:iCs/>
          <w:sz w:val="24"/>
          <w:szCs w:val="24"/>
        </w:rPr>
        <w:t xml:space="preserve"> если при заключении и исполнении договора изменяются ко</w:t>
      </w:r>
      <w:r w:rsidR="0045237D" w:rsidRPr="000E0EDB">
        <w:rPr>
          <w:bCs/>
          <w:iCs/>
          <w:sz w:val="24"/>
          <w:szCs w:val="24"/>
        </w:rPr>
        <w:t>личество, объем, цена закупаемой</w:t>
      </w:r>
      <w:r w:rsidRPr="000E0EDB">
        <w:rPr>
          <w:bCs/>
          <w:iCs/>
          <w:sz w:val="24"/>
          <w:szCs w:val="24"/>
        </w:rPr>
        <w:t xml:space="preserve"> </w:t>
      </w:r>
      <w:r w:rsidR="00B02B0B" w:rsidRPr="000E0EDB">
        <w:rPr>
          <w:bCs/>
          <w:iCs/>
          <w:sz w:val="24"/>
          <w:szCs w:val="24"/>
        </w:rPr>
        <w:t>продукции</w:t>
      </w:r>
      <w:r w:rsidRPr="000E0EDB">
        <w:rPr>
          <w:bCs/>
          <w:iCs/>
          <w:sz w:val="24"/>
          <w:szCs w:val="24"/>
        </w:rPr>
        <w:t xml:space="preserve"> или сроки исполнения договора </w:t>
      </w:r>
      <w:r w:rsidR="004F7545" w:rsidRPr="000E0EDB">
        <w:rPr>
          <w:bCs/>
          <w:iCs/>
          <w:sz w:val="24"/>
          <w:szCs w:val="24"/>
        </w:rPr>
        <w:br/>
      </w:r>
      <w:r w:rsidRPr="000E0EDB">
        <w:rPr>
          <w:bCs/>
          <w:iCs/>
          <w:sz w:val="24"/>
          <w:szCs w:val="24"/>
        </w:rPr>
        <w:t xml:space="preserve">по сравнению с указанными в итоговом протоколе, не позднее чем в течение десяти дней со дня внесения изменений в договор в </w:t>
      </w:r>
      <w:r w:rsidR="008F303B" w:rsidRPr="000E0EDB">
        <w:rPr>
          <w:bCs/>
          <w:iCs/>
          <w:sz w:val="24"/>
          <w:szCs w:val="24"/>
        </w:rPr>
        <w:t>ЕИС</w:t>
      </w:r>
      <w:r w:rsidRPr="000E0EDB">
        <w:rPr>
          <w:bCs/>
          <w:iCs/>
          <w:sz w:val="24"/>
          <w:szCs w:val="24"/>
        </w:rPr>
        <w:t xml:space="preserve"> размещается информация об изменении договора с указанием </w:t>
      </w:r>
      <w:r w:rsidR="00541900" w:rsidRPr="000E0EDB">
        <w:rPr>
          <w:bCs/>
          <w:iCs/>
          <w:sz w:val="24"/>
          <w:szCs w:val="24"/>
        </w:rPr>
        <w:t>изменённых</w:t>
      </w:r>
      <w:r w:rsidRPr="000E0EDB">
        <w:rPr>
          <w:bCs/>
          <w:iCs/>
          <w:sz w:val="24"/>
          <w:szCs w:val="24"/>
        </w:rPr>
        <w:t xml:space="preserve"> условий.</w:t>
      </w:r>
      <w:bookmarkEnd w:id="27"/>
    </w:p>
    <w:p w:rsidR="000D52B3" w:rsidRPr="000E0EDB" w:rsidRDefault="00C33902" w:rsidP="008C1733">
      <w:pPr>
        <w:widowControl/>
        <w:numPr>
          <w:ilvl w:val="1"/>
          <w:numId w:val="11"/>
        </w:numPr>
        <w:ind w:left="0"/>
        <w:jc w:val="both"/>
        <w:rPr>
          <w:bCs/>
          <w:iCs/>
          <w:sz w:val="24"/>
          <w:szCs w:val="24"/>
        </w:rPr>
      </w:pPr>
      <w:r w:rsidRPr="000E0EDB">
        <w:rPr>
          <w:bCs/>
          <w:iCs/>
          <w:sz w:val="24"/>
          <w:szCs w:val="24"/>
        </w:rPr>
        <w:t xml:space="preserve">Не позднее 10-го числа месяца, следующего за отчётным </w:t>
      </w:r>
      <w:r w:rsidR="00DB11DA" w:rsidRPr="000E0EDB">
        <w:rPr>
          <w:bCs/>
          <w:iCs/>
          <w:sz w:val="24"/>
          <w:szCs w:val="24"/>
        </w:rPr>
        <w:t>м</w:t>
      </w:r>
      <w:r w:rsidR="00CF2559" w:rsidRPr="000E0EDB">
        <w:rPr>
          <w:bCs/>
          <w:iCs/>
          <w:sz w:val="24"/>
          <w:szCs w:val="24"/>
        </w:rPr>
        <w:t xml:space="preserve">есяцем, </w:t>
      </w:r>
      <w:r w:rsidR="00DB11DA" w:rsidRPr="000E0EDB">
        <w:rPr>
          <w:bCs/>
          <w:iCs/>
          <w:sz w:val="24"/>
          <w:szCs w:val="24"/>
        </w:rPr>
        <w:t xml:space="preserve">в </w:t>
      </w:r>
      <w:r w:rsidR="008F303B" w:rsidRPr="000E0EDB">
        <w:rPr>
          <w:bCs/>
          <w:iCs/>
          <w:sz w:val="24"/>
          <w:szCs w:val="24"/>
        </w:rPr>
        <w:t>ЕИС</w:t>
      </w:r>
      <w:r w:rsidR="00E8372D" w:rsidRPr="000E0EDB">
        <w:rPr>
          <w:bCs/>
          <w:iCs/>
          <w:sz w:val="24"/>
          <w:szCs w:val="24"/>
        </w:rPr>
        <w:t xml:space="preserve"> </w:t>
      </w:r>
      <w:r w:rsidRPr="000E0EDB">
        <w:rPr>
          <w:bCs/>
          <w:iCs/>
          <w:sz w:val="24"/>
          <w:szCs w:val="24"/>
        </w:rPr>
        <w:t>размещаются:</w:t>
      </w:r>
    </w:p>
    <w:p w:rsidR="000D52B3" w:rsidRPr="000E0EDB" w:rsidRDefault="004B363F" w:rsidP="008C1733">
      <w:pPr>
        <w:widowControl/>
        <w:numPr>
          <w:ilvl w:val="2"/>
          <w:numId w:val="11"/>
        </w:numPr>
        <w:jc w:val="both"/>
        <w:rPr>
          <w:sz w:val="24"/>
          <w:szCs w:val="24"/>
        </w:rPr>
      </w:pPr>
      <w:bookmarkStart w:id="28" w:name="_Ref521584193"/>
      <w:r w:rsidRPr="000E0EDB">
        <w:rPr>
          <w:sz w:val="24"/>
          <w:szCs w:val="24"/>
        </w:rPr>
        <w:t>Св</w:t>
      </w:r>
      <w:r w:rsidR="00C33902" w:rsidRPr="000E0EDB">
        <w:rPr>
          <w:sz w:val="24"/>
          <w:szCs w:val="24"/>
        </w:rPr>
        <w:t xml:space="preserve">едения о количестве и об общей стоимости договоров, заключённых </w:t>
      </w:r>
      <w:r w:rsidR="004F7545" w:rsidRPr="000E0EDB">
        <w:rPr>
          <w:sz w:val="24"/>
          <w:szCs w:val="24"/>
        </w:rPr>
        <w:br/>
      </w:r>
      <w:r w:rsidR="00C33902" w:rsidRPr="000E0EDB">
        <w:rPr>
          <w:sz w:val="24"/>
          <w:szCs w:val="24"/>
        </w:rPr>
        <w:t>по</w:t>
      </w:r>
      <w:r w:rsidR="00DB11DA" w:rsidRPr="000E0EDB">
        <w:rPr>
          <w:sz w:val="24"/>
          <w:szCs w:val="24"/>
        </w:rPr>
        <w:t xml:space="preserve"> </w:t>
      </w:r>
      <w:r w:rsidR="00C33902" w:rsidRPr="000E0EDB">
        <w:rPr>
          <w:sz w:val="24"/>
          <w:szCs w:val="24"/>
        </w:rPr>
        <w:t>результата</w:t>
      </w:r>
      <w:r w:rsidRPr="000E0EDB">
        <w:rPr>
          <w:sz w:val="24"/>
          <w:szCs w:val="24"/>
        </w:rPr>
        <w:t xml:space="preserve">м закупки </w:t>
      </w:r>
      <w:r w:rsidR="00B02B0B" w:rsidRPr="000E0EDB">
        <w:rPr>
          <w:sz w:val="24"/>
          <w:szCs w:val="24"/>
        </w:rPr>
        <w:t>продукции</w:t>
      </w:r>
      <w:r w:rsidR="00097645" w:rsidRPr="000E0EDB">
        <w:rPr>
          <w:sz w:val="24"/>
          <w:szCs w:val="24"/>
        </w:rPr>
        <w:t>, в том числе об общей стоимости договоров, информация о которых не внесена в реестр договоров в соответствии с частью 3 статьи 4</w:t>
      </w:r>
      <w:r w:rsidR="00AC0655" w:rsidRPr="000E0EDB">
        <w:rPr>
          <w:sz w:val="24"/>
          <w:szCs w:val="24"/>
        </w:rPr>
        <w:t>.1 Федерального закона № 223-ФЗ.</w:t>
      </w:r>
      <w:bookmarkEnd w:id="28"/>
    </w:p>
    <w:p w:rsidR="000D52B3" w:rsidRPr="000E0EDB" w:rsidRDefault="004B363F" w:rsidP="008C1733">
      <w:pPr>
        <w:widowControl/>
        <w:numPr>
          <w:ilvl w:val="2"/>
          <w:numId w:val="11"/>
        </w:numPr>
        <w:jc w:val="both"/>
        <w:rPr>
          <w:sz w:val="24"/>
          <w:szCs w:val="24"/>
        </w:rPr>
      </w:pPr>
      <w:r w:rsidRPr="000E0EDB">
        <w:rPr>
          <w:sz w:val="24"/>
          <w:szCs w:val="24"/>
        </w:rPr>
        <w:t>С</w:t>
      </w:r>
      <w:r w:rsidR="0045237D" w:rsidRPr="000E0EDB">
        <w:rPr>
          <w:sz w:val="24"/>
          <w:szCs w:val="24"/>
        </w:rPr>
        <w:t>ведения о количестве и</w:t>
      </w:r>
      <w:r w:rsidR="00C33902" w:rsidRPr="000E0EDB">
        <w:rPr>
          <w:sz w:val="24"/>
          <w:szCs w:val="24"/>
        </w:rPr>
        <w:t xml:space="preserve"> стоимости договоров, заключённых по результатам закупки у единственного поставщика</w:t>
      </w:r>
      <w:r w:rsidR="00AC0655" w:rsidRPr="000E0EDB">
        <w:rPr>
          <w:sz w:val="24"/>
          <w:szCs w:val="24"/>
        </w:rPr>
        <w:t>.</w:t>
      </w:r>
    </w:p>
    <w:p w:rsidR="000D52B3" w:rsidRPr="000E0EDB" w:rsidRDefault="00097645" w:rsidP="008C1733">
      <w:pPr>
        <w:widowControl/>
        <w:numPr>
          <w:ilvl w:val="2"/>
          <w:numId w:val="11"/>
        </w:numPr>
        <w:jc w:val="both"/>
        <w:rPr>
          <w:sz w:val="24"/>
          <w:szCs w:val="24"/>
        </w:rPr>
      </w:pPr>
      <w:bookmarkStart w:id="29" w:name="_Ref521584201"/>
      <w:r w:rsidRPr="000E0EDB">
        <w:rPr>
          <w:sz w:val="24"/>
          <w:szCs w:val="24"/>
        </w:rPr>
        <w:t xml:space="preserve">Сведения о количестве и стоимости договоров, </w:t>
      </w:r>
      <w:r w:rsidR="006B74CD" w:rsidRPr="000E0EDB">
        <w:rPr>
          <w:sz w:val="24"/>
          <w:szCs w:val="24"/>
        </w:rPr>
        <w:t>заключённых</w:t>
      </w:r>
      <w:r w:rsidRPr="000E0EDB">
        <w:rPr>
          <w:sz w:val="24"/>
          <w:szCs w:val="24"/>
        </w:rPr>
        <w:t xml:space="preserve"> заказчиком </w:t>
      </w:r>
      <w:r w:rsidR="004F7545" w:rsidRPr="000E0EDB">
        <w:rPr>
          <w:sz w:val="24"/>
          <w:szCs w:val="24"/>
        </w:rPr>
        <w:br/>
      </w:r>
      <w:r w:rsidRPr="000E0EDB">
        <w:rPr>
          <w:sz w:val="24"/>
          <w:szCs w:val="24"/>
        </w:rPr>
        <w:t>с единственным поставщиком по результатам конкурентной закупки, признанной несостоявшейся.</w:t>
      </w:r>
      <w:bookmarkEnd w:id="29"/>
    </w:p>
    <w:p w:rsidR="000D52B3" w:rsidRPr="000E0EDB" w:rsidRDefault="009A55BF" w:rsidP="008C1733">
      <w:pPr>
        <w:widowControl/>
        <w:numPr>
          <w:ilvl w:val="1"/>
          <w:numId w:val="11"/>
        </w:numPr>
        <w:ind w:left="0"/>
        <w:jc w:val="both"/>
        <w:rPr>
          <w:bCs/>
          <w:iCs/>
          <w:sz w:val="24"/>
          <w:szCs w:val="24"/>
        </w:rPr>
      </w:pPr>
      <w:bookmarkStart w:id="30" w:name="_Ref521568877"/>
      <w:r w:rsidRPr="000E0EDB">
        <w:rPr>
          <w:bCs/>
          <w:iCs/>
          <w:sz w:val="24"/>
          <w:szCs w:val="24"/>
        </w:rPr>
        <w:t xml:space="preserve">Информация о годовом </w:t>
      </w:r>
      <w:r w:rsidR="00647C23" w:rsidRPr="000E0EDB">
        <w:rPr>
          <w:bCs/>
          <w:iCs/>
          <w:sz w:val="24"/>
          <w:szCs w:val="24"/>
        </w:rPr>
        <w:t>объёме</w:t>
      </w:r>
      <w:r w:rsidRPr="000E0EDB">
        <w:rPr>
          <w:bCs/>
          <w:iCs/>
          <w:sz w:val="24"/>
          <w:szCs w:val="24"/>
        </w:rPr>
        <w:t xml:space="preserve"> закупки, которую заказчик обязан осуществить у субъектов малого и среднего предпринимательства, размещается в</w:t>
      </w:r>
      <w:r w:rsidR="00EA347B" w:rsidRPr="000E0EDB">
        <w:rPr>
          <w:bCs/>
          <w:iCs/>
          <w:sz w:val="24"/>
          <w:szCs w:val="24"/>
        </w:rPr>
        <w:t xml:space="preserve"> </w:t>
      </w:r>
      <w:r w:rsidR="008F303B" w:rsidRPr="000E0EDB">
        <w:rPr>
          <w:bCs/>
          <w:iCs/>
          <w:sz w:val="24"/>
          <w:szCs w:val="24"/>
        </w:rPr>
        <w:t>ЕИС</w:t>
      </w:r>
      <w:r w:rsidRPr="000E0EDB">
        <w:rPr>
          <w:bCs/>
          <w:iCs/>
          <w:sz w:val="24"/>
          <w:szCs w:val="24"/>
        </w:rPr>
        <w:t xml:space="preserve"> не позднее 1 февраля года, следующего за</w:t>
      </w:r>
      <w:r w:rsidR="00EA347B" w:rsidRPr="000E0EDB">
        <w:rPr>
          <w:bCs/>
          <w:iCs/>
          <w:sz w:val="24"/>
          <w:szCs w:val="24"/>
        </w:rPr>
        <w:t xml:space="preserve"> </w:t>
      </w:r>
      <w:r w:rsidRPr="000E0EDB">
        <w:rPr>
          <w:bCs/>
          <w:iCs/>
          <w:sz w:val="24"/>
          <w:szCs w:val="24"/>
        </w:rPr>
        <w:t>прошедшим календарным годом.</w:t>
      </w:r>
      <w:bookmarkEnd w:id="30"/>
    </w:p>
    <w:p w:rsidR="004C6606" w:rsidRPr="000E0EDB" w:rsidRDefault="00397E90" w:rsidP="004C6606">
      <w:pPr>
        <w:pStyle w:val="aff"/>
        <w:numPr>
          <w:ilvl w:val="1"/>
          <w:numId w:val="11"/>
        </w:numPr>
        <w:ind w:left="0"/>
        <w:jc w:val="both"/>
        <w:rPr>
          <w:bCs/>
          <w:iCs/>
        </w:rPr>
      </w:pPr>
      <w:bookmarkStart w:id="31" w:name="_Ref521586900"/>
      <w:proofErr w:type="gramStart"/>
      <w:r w:rsidRPr="000E0EDB">
        <w:rPr>
          <w:bCs/>
          <w:iCs/>
        </w:rPr>
        <w:t xml:space="preserve">Не подлежат размещению в единой информационной системе информация </w:t>
      </w:r>
      <w:r w:rsidRPr="000E0EDB">
        <w:rPr>
          <w:bCs/>
          <w:iCs/>
        </w:rPr>
        <w:br/>
        <w:t xml:space="preserve">о закупках товаров, работ, услуг, сведения о которых составляют государственную </w:t>
      </w:r>
      <w:hyperlink r:id="rId14" w:history="1">
        <w:r w:rsidRPr="000E0EDB">
          <w:rPr>
            <w:bCs/>
            <w:iCs/>
          </w:rPr>
          <w:t>тайну</w:t>
        </w:r>
      </w:hyperlink>
      <w:r w:rsidRPr="000E0EDB">
        <w:rPr>
          <w:bCs/>
          <w:iCs/>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w:t>
      </w:r>
      <w:r w:rsidRPr="000E0EDB">
        <w:rPr>
          <w:bCs/>
          <w:iCs/>
        </w:rPr>
        <w:lastRenderedPageBreak/>
        <w:t>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w:t>
      </w:r>
      <w:proofErr w:type="gramEnd"/>
      <w:r w:rsidRPr="000E0EDB">
        <w:rPr>
          <w:bCs/>
          <w:iCs/>
        </w:rPr>
        <w:t xml:space="preserve">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w:t>
      </w:r>
      <w:r w:rsidRPr="000E0EDB">
        <w:rPr>
          <w:bCs/>
          <w:iCs/>
        </w:rPr>
        <w:br/>
        <w:t>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rsidR="000D52B3" w:rsidRPr="000E0EDB" w:rsidRDefault="00AC0655" w:rsidP="004C6606">
      <w:pPr>
        <w:pStyle w:val="aff"/>
        <w:numPr>
          <w:ilvl w:val="2"/>
          <w:numId w:val="11"/>
        </w:numPr>
        <w:ind w:left="0"/>
        <w:jc w:val="both"/>
        <w:rPr>
          <w:bCs/>
          <w:iCs/>
        </w:rPr>
      </w:pPr>
      <w:r w:rsidRPr="000E0EDB">
        <w:rPr>
          <w:bCs/>
          <w:iCs/>
        </w:rPr>
        <w:t>О</w:t>
      </w:r>
      <w:r w:rsidR="008F303B" w:rsidRPr="000E0EDB">
        <w:rPr>
          <w:bCs/>
          <w:iCs/>
        </w:rPr>
        <w:t xml:space="preserve"> закупке </w:t>
      </w:r>
      <w:r w:rsidR="00B02B0B" w:rsidRPr="000E0EDB">
        <w:rPr>
          <w:bCs/>
          <w:iCs/>
        </w:rPr>
        <w:t>продукции</w:t>
      </w:r>
      <w:r w:rsidR="00D05707" w:rsidRPr="000E0EDB">
        <w:rPr>
          <w:bCs/>
          <w:iCs/>
        </w:rPr>
        <w:t>, стоимость которой</w:t>
      </w:r>
      <w:r w:rsidR="008F303B" w:rsidRPr="000E0EDB">
        <w:rPr>
          <w:bCs/>
          <w:iCs/>
        </w:rPr>
        <w:t xml:space="preserve"> не превышает сто тысяч рублей. В случае</w:t>
      </w:r>
      <w:proofErr w:type="gramStart"/>
      <w:r w:rsidR="008F303B" w:rsidRPr="000E0EDB">
        <w:rPr>
          <w:bCs/>
          <w:iCs/>
        </w:rPr>
        <w:t>,</w:t>
      </w:r>
      <w:proofErr w:type="gramEnd"/>
      <w:r w:rsidR="008F303B" w:rsidRPr="000E0EDB">
        <w:rPr>
          <w:bCs/>
          <w:iCs/>
        </w:rPr>
        <w:t xml:space="preserve"> если годовая выручка заказчика за </w:t>
      </w:r>
      <w:r w:rsidR="00EA347B" w:rsidRPr="000E0EDB">
        <w:rPr>
          <w:bCs/>
          <w:iCs/>
        </w:rPr>
        <w:t>отчётный</w:t>
      </w:r>
      <w:r w:rsidR="008F303B" w:rsidRPr="000E0EDB">
        <w:rPr>
          <w:bCs/>
          <w:iCs/>
        </w:rPr>
        <w:t xml:space="preserve"> финансовый год составляет более чем пять миллиардов рублей, заказчик вправе не размещать в ЕИС сведения о закупке </w:t>
      </w:r>
      <w:r w:rsidR="00B02B0B" w:rsidRPr="000E0EDB">
        <w:rPr>
          <w:bCs/>
          <w:iCs/>
        </w:rPr>
        <w:t>продукции</w:t>
      </w:r>
      <w:r w:rsidR="008F303B" w:rsidRPr="000E0EDB">
        <w:rPr>
          <w:bCs/>
          <w:iCs/>
        </w:rPr>
        <w:t>, стоимость которых не превышает пятьсот тысяч рубле</w:t>
      </w:r>
      <w:r w:rsidRPr="000E0EDB">
        <w:rPr>
          <w:bCs/>
          <w:iCs/>
        </w:rPr>
        <w:t>й.</w:t>
      </w:r>
      <w:bookmarkEnd w:id="31"/>
    </w:p>
    <w:p w:rsidR="000D52B3" w:rsidRPr="000E0EDB" w:rsidRDefault="00AC0655" w:rsidP="004C6606">
      <w:pPr>
        <w:widowControl/>
        <w:numPr>
          <w:ilvl w:val="2"/>
          <w:numId w:val="11"/>
        </w:numPr>
        <w:ind w:left="0"/>
        <w:jc w:val="both"/>
        <w:rPr>
          <w:sz w:val="24"/>
          <w:szCs w:val="24"/>
        </w:rPr>
      </w:pPr>
      <w:r w:rsidRPr="000E0EDB">
        <w:rPr>
          <w:sz w:val="24"/>
          <w:szCs w:val="24"/>
        </w:rPr>
        <w:t>О</w:t>
      </w:r>
      <w:r w:rsidR="008F303B" w:rsidRPr="000E0EDB">
        <w:rPr>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w:t>
      </w:r>
      <w:r w:rsidR="004F7545" w:rsidRPr="000E0EDB">
        <w:rPr>
          <w:sz w:val="24"/>
          <w:szCs w:val="24"/>
        </w:rPr>
        <w:br/>
      </w:r>
      <w:r w:rsidR="008F303B" w:rsidRPr="000E0EDB">
        <w:rPr>
          <w:sz w:val="24"/>
          <w:szCs w:val="24"/>
        </w:rPr>
        <w:t>в денежной форме, открытию и ведению счетов, включая аккредитивы, о закупке броке</w:t>
      </w:r>
      <w:r w:rsidRPr="000E0EDB">
        <w:rPr>
          <w:sz w:val="24"/>
          <w:szCs w:val="24"/>
        </w:rPr>
        <w:t>рских услуг, услуг депозитариев.</w:t>
      </w:r>
    </w:p>
    <w:p w:rsidR="000D52B3" w:rsidRPr="000E0EDB" w:rsidRDefault="00AC0655" w:rsidP="004C6606">
      <w:pPr>
        <w:widowControl/>
        <w:numPr>
          <w:ilvl w:val="2"/>
          <w:numId w:val="11"/>
        </w:numPr>
        <w:ind w:left="0"/>
        <w:jc w:val="both"/>
        <w:rPr>
          <w:sz w:val="24"/>
          <w:szCs w:val="24"/>
        </w:rPr>
      </w:pPr>
      <w:bookmarkStart w:id="32" w:name="_Ref521586917"/>
      <w:r w:rsidRPr="000E0EDB">
        <w:rPr>
          <w:sz w:val="24"/>
          <w:szCs w:val="24"/>
        </w:rPr>
        <w:t>О</w:t>
      </w:r>
      <w:r w:rsidR="008F303B" w:rsidRPr="000E0EDB">
        <w:rPr>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w:t>
      </w:r>
      <w:r w:rsidR="00FC5DE5" w:rsidRPr="000E0EDB">
        <w:rPr>
          <w:sz w:val="24"/>
          <w:szCs w:val="24"/>
        </w:rPr>
        <w:t>/</w:t>
      </w:r>
      <w:r w:rsidR="008F303B" w:rsidRPr="000E0EDB">
        <w:rPr>
          <w:sz w:val="24"/>
          <w:szCs w:val="24"/>
        </w:rPr>
        <w:t>или пользования в о</w:t>
      </w:r>
      <w:r w:rsidRPr="000E0EDB">
        <w:rPr>
          <w:sz w:val="24"/>
          <w:szCs w:val="24"/>
        </w:rPr>
        <w:t>тношении недвижимого имущества.</w:t>
      </w:r>
      <w:bookmarkEnd w:id="32"/>
    </w:p>
    <w:p w:rsidR="000D52B3" w:rsidRPr="000E0EDB" w:rsidRDefault="00554805" w:rsidP="008C1733">
      <w:pPr>
        <w:widowControl/>
        <w:numPr>
          <w:ilvl w:val="1"/>
          <w:numId w:val="11"/>
        </w:numPr>
        <w:ind w:left="0"/>
        <w:jc w:val="both"/>
        <w:rPr>
          <w:bCs/>
          <w:iCs/>
          <w:sz w:val="24"/>
          <w:szCs w:val="24"/>
        </w:rPr>
      </w:pPr>
      <w:r w:rsidRPr="000E0EDB">
        <w:rPr>
          <w:sz w:val="24"/>
          <w:szCs w:val="24"/>
        </w:rPr>
        <w:t xml:space="preserve">В </w:t>
      </w:r>
      <w:r w:rsidRPr="000E0EDB">
        <w:rPr>
          <w:bCs/>
          <w:iCs/>
          <w:sz w:val="24"/>
          <w:szCs w:val="24"/>
        </w:rPr>
        <w:t xml:space="preserve">течение трёх рабочих дней со дня заключения договора, в том числе договора, </w:t>
      </w:r>
      <w:r w:rsidR="00EA347B" w:rsidRPr="000E0EDB">
        <w:rPr>
          <w:bCs/>
          <w:iCs/>
          <w:sz w:val="24"/>
          <w:szCs w:val="24"/>
        </w:rPr>
        <w:t>заключённого</w:t>
      </w:r>
      <w:r w:rsidRPr="000E0EDB">
        <w:rPr>
          <w:bCs/>
          <w:iCs/>
          <w:sz w:val="24"/>
          <w:szCs w:val="24"/>
        </w:rPr>
        <w:t xml:space="preserve"> заказчиком по результатам закупки у единственного поставщика, стоимость котор</w:t>
      </w:r>
      <w:r w:rsidR="00221BF6" w:rsidRPr="000E0EDB">
        <w:rPr>
          <w:bCs/>
          <w:iCs/>
          <w:sz w:val="24"/>
          <w:szCs w:val="24"/>
        </w:rPr>
        <w:t>ого</w:t>
      </w:r>
      <w:r w:rsidRPr="000E0EDB">
        <w:rPr>
          <w:bCs/>
          <w:iCs/>
          <w:sz w:val="24"/>
          <w:szCs w:val="24"/>
        </w:rPr>
        <w:t xml:space="preserve"> превышает </w:t>
      </w:r>
      <w:proofErr w:type="gramStart"/>
      <w:r w:rsidRPr="000E0EDB">
        <w:rPr>
          <w:bCs/>
          <w:iCs/>
          <w:sz w:val="24"/>
          <w:szCs w:val="24"/>
        </w:rPr>
        <w:t xml:space="preserve">размеры, установленные частью 15 </w:t>
      </w:r>
      <w:r w:rsidR="00714F12" w:rsidRPr="000E0EDB">
        <w:rPr>
          <w:bCs/>
          <w:iCs/>
          <w:sz w:val="24"/>
          <w:szCs w:val="24"/>
        </w:rPr>
        <w:br/>
      </w:r>
      <w:r w:rsidRPr="000E0EDB">
        <w:rPr>
          <w:bCs/>
          <w:iCs/>
          <w:sz w:val="24"/>
          <w:szCs w:val="24"/>
        </w:rPr>
        <w:t>статьи 4 Федерального закона № 223-ФЗ заказчик вносит</w:t>
      </w:r>
      <w:proofErr w:type="gramEnd"/>
      <w:r w:rsidRPr="000E0EDB">
        <w:rPr>
          <w:bCs/>
          <w:iCs/>
          <w:sz w:val="24"/>
          <w:szCs w:val="24"/>
        </w:rPr>
        <w:t xml:space="preserve">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w:t>
      </w:r>
      <w:r w:rsidR="000D0515" w:rsidRPr="000E0EDB">
        <w:rPr>
          <w:bCs/>
          <w:iCs/>
          <w:sz w:val="24"/>
          <w:szCs w:val="24"/>
        </w:rPr>
        <w:t xml:space="preserve"> указанные в п. </w:t>
      </w:r>
      <w:fldSimple w:instr=" REF _Ref525909685 \r \h  \* MERGEFORMAT ">
        <w:r w:rsidR="00AA3048" w:rsidRPr="000E0EDB">
          <w:rPr>
            <w:bCs/>
            <w:iCs/>
            <w:sz w:val="24"/>
            <w:szCs w:val="24"/>
          </w:rPr>
          <w:t>4.10</w:t>
        </w:r>
      </w:fldSimple>
      <w:r w:rsidR="00CC39E8" w:rsidRPr="000E0EDB">
        <w:rPr>
          <w:bCs/>
          <w:iCs/>
          <w:sz w:val="24"/>
          <w:szCs w:val="24"/>
        </w:rPr>
        <w:t>,</w:t>
      </w:r>
      <w:r w:rsidRPr="000E0EDB">
        <w:rPr>
          <w:bCs/>
          <w:iCs/>
          <w:sz w:val="24"/>
          <w:szCs w:val="24"/>
        </w:rPr>
        <w:t xml:space="preserve"> заказчик вносит в реестр договоров такие информацию и документы, в отношении которых были внесены изменения. Информация о</w:t>
      </w:r>
      <w:r w:rsidR="00BB11B0" w:rsidRPr="000E0EDB">
        <w:rPr>
          <w:bCs/>
          <w:iCs/>
          <w:sz w:val="24"/>
          <w:szCs w:val="24"/>
        </w:rPr>
        <w:t> </w:t>
      </w:r>
      <w:r w:rsidRPr="000E0EDB">
        <w:rPr>
          <w:bCs/>
          <w:iCs/>
          <w:sz w:val="24"/>
          <w:szCs w:val="24"/>
        </w:rPr>
        <w:t>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0D52B3" w:rsidRPr="000E0EDB" w:rsidRDefault="009A55BF" w:rsidP="008C1733">
      <w:pPr>
        <w:widowControl/>
        <w:numPr>
          <w:ilvl w:val="1"/>
          <w:numId w:val="11"/>
        </w:numPr>
        <w:ind w:left="0"/>
        <w:jc w:val="both"/>
        <w:rPr>
          <w:bCs/>
          <w:iCs/>
          <w:sz w:val="24"/>
          <w:szCs w:val="24"/>
        </w:rPr>
      </w:pPr>
      <w:r w:rsidRPr="000E0EDB">
        <w:rPr>
          <w:bCs/>
          <w:iCs/>
          <w:sz w:val="24"/>
          <w:szCs w:val="24"/>
        </w:rPr>
        <w:t>В реестр договоров не вносятся сведения и документы, которые в</w:t>
      </w:r>
      <w:r w:rsidR="000D776C" w:rsidRPr="000E0EDB">
        <w:rPr>
          <w:bCs/>
          <w:iCs/>
          <w:sz w:val="24"/>
          <w:szCs w:val="24"/>
        </w:rPr>
        <w:t> </w:t>
      </w:r>
      <w:r w:rsidRPr="000E0EDB">
        <w:rPr>
          <w:bCs/>
          <w:iCs/>
          <w:sz w:val="24"/>
          <w:szCs w:val="24"/>
        </w:rPr>
        <w:t>соответствии с Федеральным законом №</w:t>
      </w:r>
      <w:r w:rsidR="009D5E49" w:rsidRPr="000E0EDB">
        <w:rPr>
          <w:bCs/>
          <w:iCs/>
          <w:sz w:val="24"/>
          <w:szCs w:val="24"/>
        </w:rPr>
        <w:t> </w:t>
      </w:r>
      <w:r w:rsidRPr="000E0EDB">
        <w:rPr>
          <w:bCs/>
          <w:iCs/>
          <w:sz w:val="24"/>
          <w:szCs w:val="24"/>
        </w:rPr>
        <w:t>223</w:t>
      </w:r>
      <w:r w:rsidR="009D5E49" w:rsidRPr="000E0EDB">
        <w:rPr>
          <w:bCs/>
          <w:iCs/>
          <w:sz w:val="24"/>
          <w:szCs w:val="24"/>
        </w:rPr>
        <w:noBreakHyphen/>
      </w:r>
      <w:r w:rsidRPr="000E0EDB">
        <w:rPr>
          <w:bCs/>
          <w:iCs/>
          <w:sz w:val="24"/>
          <w:szCs w:val="24"/>
        </w:rPr>
        <w:t xml:space="preserve">ФЗ не подлежат размещению в </w:t>
      </w:r>
      <w:r w:rsidR="0031039A" w:rsidRPr="000E0EDB">
        <w:rPr>
          <w:bCs/>
          <w:iCs/>
          <w:sz w:val="24"/>
          <w:szCs w:val="24"/>
        </w:rPr>
        <w:t>ЕИС</w:t>
      </w:r>
      <w:r w:rsidRPr="000E0EDB">
        <w:rPr>
          <w:bCs/>
          <w:iCs/>
          <w:sz w:val="24"/>
          <w:szCs w:val="24"/>
        </w:rPr>
        <w:t>.</w:t>
      </w:r>
    </w:p>
    <w:p w:rsidR="00855AD1" w:rsidRPr="000E0EDB" w:rsidRDefault="00C33902" w:rsidP="00855AD1">
      <w:pPr>
        <w:widowControl/>
        <w:numPr>
          <w:ilvl w:val="1"/>
          <w:numId w:val="11"/>
        </w:numPr>
        <w:ind w:left="0"/>
        <w:jc w:val="both"/>
        <w:rPr>
          <w:rFonts w:eastAsia="Calibri"/>
          <w:sz w:val="24"/>
          <w:szCs w:val="24"/>
        </w:rPr>
      </w:pPr>
      <w:proofErr w:type="gramStart"/>
      <w:r w:rsidRPr="000E0EDB">
        <w:rPr>
          <w:bCs/>
          <w:iCs/>
          <w:sz w:val="24"/>
          <w:szCs w:val="24"/>
        </w:rPr>
        <w:t xml:space="preserve">В случае возникновения при ведении </w:t>
      </w:r>
      <w:r w:rsidR="0031039A" w:rsidRPr="000E0EDB">
        <w:rPr>
          <w:bCs/>
          <w:iCs/>
          <w:sz w:val="24"/>
          <w:szCs w:val="24"/>
        </w:rPr>
        <w:t>ЕИС</w:t>
      </w:r>
      <w:r w:rsidRPr="000E0EDB">
        <w:rPr>
          <w:bCs/>
          <w:iCs/>
          <w:sz w:val="24"/>
          <w:szCs w:val="24"/>
        </w:rPr>
        <w:t xml:space="preserve"> федеральным органом исполнительной власти, уполномоченным на ведение</w:t>
      </w:r>
      <w:r w:rsidR="008A5752" w:rsidRPr="000E0EDB">
        <w:rPr>
          <w:bCs/>
          <w:iCs/>
          <w:sz w:val="24"/>
          <w:szCs w:val="24"/>
        </w:rPr>
        <w:t xml:space="preserve"> </w:t>
      </w:r>
      <w:r w:rsidR="0031039A" w:rsidRPr="000E0EDB">
        <w:rPr>
          <w:bCs/>
          <w:iCs/>
          <w:sz w:val="24"/>
          <w:szCs w:val="24"/>
        </w:rPr>
        <w:t>ЕИС</w:t>
      </w:r>
      <w:r w:rsidRPr="000E0EDB">
        <w:rPr>
          <w:bCs/>
          <w:iCs/>
          <w:sz w:val="24"/>
          <w:szCs w:val="24"/>
        </w:rPr>
        <w:t>, технических или иных неполадок, блокирующих доступ к</w:t>
      </w:r>
      <w:r w:rsidR="00783C27" w:rsidRPr="000E0EDB">
        <w:rPr>
          <w:bCs/>
          <w:iCs/>
          <w:sz w:val="24"/>
          <w:szCs w:val="24"/>
        </w:rPr>
        <w:t xml:space="preserve"> </w:t>
      </w:r>
      <w:r w:rsidR="0031039A" w:rsidRPr="000E0EDB">
        <w:rPr>
          <w:bCs/>
          <w:iCs/>
          <w:sz w:val="24"/>
          <w:szCs w:val="24"/>
        </w:rPr>
        <w:t xml:space="preserve">ЕИС </w:t>
      </w:r>
      <w:r w:rsidRPr="000E0EDB">
        <w:rPr>
          <w:bCs/>
          <w:iCs/>
          <w:sz w:val="24"/>
          <w:szCs w:val="24"/>
        </w:rPr>
        <w:t>в</w:t>
      </w:r>
      <w:r w:rsidR="00783C27" w:rsidRPr="000E0EDB">
        <w:rPr>
          <w:bCs/>
          <w:iCs/>
          <w:sz w:val="24"/>
          <w:szCs w:val="24"/>
        </w:rPr>
        <w:t xml:space="preserve"> </w:t>
      </w:r>
      <w:r w:rsidRPr="000E0EDB">
        <w:rPr>
          <w:bCs/>
          <w:iCs/>
          <w:sz w:val="24"/>
          <w:szCs w:val="24"/>
        </w:rPr>
        <w:t>течение более чем одного рабочего дня, ин</w:t>
      </w:r>
      <w:r w:rsidR="0031039A" w:rsidRPr="000E0EDB">
        <w:rPr>
          <w:bCs/>
          <w:iCs/>
          <w:sz w:val="24"/>
          <w:szCs w:val="24"/>
        </w:rPr>
        <w:t>формация, подлежащая размещению</w:t>
      </w:r>
      <w:r w:rsidR="00933C9B" w:rsidRPr="000E0EDB">
        <w:rPr>
          <w:bCs/>
          <w:iCs/>
          <w:sz w:val="24"/>
          <w:szCs w:val="24"/>
        </w:rPr>
        <w:t xml:space="preserve"> в </w:t>
      </w:r>
      <w:r w:rsidR="0031039A" w:rsidRPr="000E0EDB">
        <w:rPr>
          <w:bCs/>
          <w:iCs/>
          <w:sz w:val="24"/>
          <w:szCs w:val="24"/>
        </w:rPr>
        <w:t>ЕИС</w:t>
      </w:r>
      <w:r w:rsidRPr="000E0EDB">
        <w:rPr>
          <w:bCs/>
          <w:iCs/>
          <w:sz w:val="24"/>
          <w:szCs w:val="24"/>
        </w:rPr>
        <w:t xml:space="preserve"> в</w:t>
      </w:r>
      <w:r w:rsidR="005D6E88" w:rsidRPr="000E0EDB">
        <w:rPr>
          <w:bCs/>
          <w:iCs/>
          <w:sz w:val="24"/>
          <w:szCs w:val="24"/>
        </w:rPr>
        <w:t xml:space="preserve"> </w:t>
      </w:r>
      <w:r w:rsidRPr="000E0EDB">
        <w:rPr>
          <w:bCs/>
          <w:iCs/>
          <w:sz w:val="24"/>
          <w:szCs w:val="24"/>
        </w:rPr>
        <w:t>соответствии с Федеральным законом № 223</w:t>
      </w:r>
      <w:r w:rsidR="00486502" w:rsidRPr="000E0EDB">
        <w:rPr>
          <w:bCs/>
          <w:iCs/>
          <w:sz w:val="24"/>
          <w:szCs w:val="24"/>
        </w:rPr>
        <w:t>-</w:t>
      </w:r>
      <w:r w:rsidRPr="000E0EDB">
        <w:rPr>
          <w:bCs/>
          <w:iCs/>
          <w:sz w:val="24"/>
          <w:szCs w:val="24"/>
        </w:rPr>
        <w:t xml:space="preserve">ФЗ и </w:t>
      </w:r>
      <w:r w:rsidR="006F7989" w:rsidRPr="000E0EDB">
        <w:rPr>
          <w:bCs/>
          <w:iCs/>
          <w:sz w:val="24"/>
          <w:szCs w:val="24"/>
        </w:rPr>
        <w:t>Положением</w:t>
      </w:r>
      <w:r w:rsidRPr="000E0EDB">
        <w:rPr>
          <w:bCs/>
          <w:iCs/>
          <w:sz w:val="24"/>
          <w:szCs w:val="24"/>
        </w:rPr>
        <w:t xml:space="preserve">, размещается </w:t>
      </w:r>
      <w:r w:rsidR="00933C9B" w:rsidRPr="000E0EDB">
        <w:rPr>
          <w:bCs/>
          <w:iCs/>
          <w:sz w:val="24"/>
          <w:szCs w:val="24"/>
        </w:rPr>
        <w:t xml:space="preserve">заказчиком на официальном сайте </w:t>
      </w:r>
      <w:r w:rsidRPr="000E0EDB">
        <w:rPr>
          <w:bCs/>
          <w:iCs/>
          <w:sz w:val="24"/>
          <w:szCs w:val="24"/>
        </w:rPr>
        <w:t>заказчика с последующим размещением её</w:t>
      </w:r>
      <w:r w:rsidR="00933C9B" w:rsidRPr="000E0EDB">
        <w:rPr>
          <w:bCs/>
          <w:iCs/>
          <w:sz w:val="24"/>
          <w:szCs w:val="24"/>
        </w:rPr>
        <w:t xml:space="preserve"> в </w:t>
      </w:r>
      <w:r w:rsidR="0031039A" w:rsidRPr="000E0EDB">
        <w:rPr>
          <w:bCs/>
          <w:iCs/>
          <w:sz w:val="24"/>
          <w:szCs w:val="24"/>
        </w:rPr>
        <w:t>ЕИС</w:t>
      </w:r>
      <w:r w:rsidRPr="000E0EDB">
        <w:rPr>
          <w:bCs/>
          <w:iCs/>
          <w:sz w:val="24"/>
          <w:szCs w:val="24"/>
        </w:rPr>
        <w:t xml:space="preserve"> в течение одного рабочего дня со</w:t>
      </w:r>
      <w:proofErr w:type="gramEnd"/>
      <w:r w:rsidR="005D6E88" w:rsidRPr="000E0EDB">
        <w:rPr>
          <w:bCs/>
          <w:iCs/>
          <w:sz w:val="24"/>
          <w:szCs w:val="24"/>
        </w:rPr>
        <w:t xml:space="preserve"> </w:t>
      </w:r>
      <w:r w:rsidR="00CF2559" w:rsidRPr="000E0EDB">
        <w:rPr>
          <w:bCs/>
          <w:iCs/>
          <w:sz w:val="24"/>
          <w:szCs w:val="24"/>
        </w:rPr>
        <w:t xml:space="preserve">дня устранения </w:t>
      </w:r>
      <w:r w:rsidRPr="000E0EDB">
        <w:rPr>
          <w:bCs/>
          <w:iCs/>
          <w:sz w:val="24"/>
          <w:szCs w:val="24"/>
        </w:rPr>
        <w:t>технических или иных неполадок, блокирующих доступ к</w:t>
      </w:r>
      <w:r w:rsidR="00933C9B" w:rsidRPr="000E0EDB">
        <w:rPr>
          <w:bCs/>
          <w:iCs/>
          <w:sz w:val="24"/>
          <w:szCs w:val="24"/>
        </w:rPr>
        <w:t xml:space="preserve"> </w:t>
      </w:r>
      <w:r w:rsidR="0031039A" w:rsidRPr="000E0EDB">
        <w:rPr>
          <w:bCs/>
          <w:iCs/>
          <w:sz w:val="24"/>
          <w:szCs w:val="24"/>
        </w:rPr>
        <w:t>ЕИС</w:t>
      </w:r>
      <w:r w:rsidRPr="000E0EDB">
        <w:rPr>
          <w:bCs/>
          <w:iCs/>
          <w:sz w:val="24"/>
          <w:szCs w:val="24"/>
        </w:rPr>
        <w:t>, и</w:t>
      </w:r>
      <w:r w:rsidR="005D6E88" w:rsidRPr="000E0EDB">
        <w:rPr>
          <w:bCs/>
          <w:iCs/>
          <w:sz w:val="24"/>
          <w:szCs w:val="24"/>
        </w:rPr>
        <w:t xml:space="preserve"> </w:t>
      </w:r>
      <w:r w:rsidRPr="000E0EDB">
        <w:rPr>
          <w:bCs/>
          <w:iCs/>
          <w:sz w:val="24"/>
          <w:szCs w:val="24"/>
        </w:rPr>
        <w:t>считается размещённой в</w:t>
      </w:r>
      <w:r w:rsidR="005D6E88" w:rsidRPr="000E0EDB">
        <w:rPr>
          <w:bCs/>
          <w:iCs/>
          <w:sz w:val="24"/>
          <w:szCs w:val="24"/>
        </w:rPr>
        <w:t xml:space="preserve"> </w:t>
      </w:r>
      <w:r w:rsidRPr="000E0EDB">
        <w:rPr>
          <w:bCs/>
          <w:iCs/>
          <w:sz w:val="24"/>
          <w:szCs w:val="24"/>
        </w:rPr>
        <w:t>установленном порядке.</w:t>
      </w:r>
    </w:p>
    <w:p w:rsidR="00855AD1" w:rsidRPr="000E0EDB" w:rsidRDefault="000633A8" w:rsidP="00855AD1">
      <w:pPr>
        <w:widowControl/>
        <w:numPr>
          <w:ilvl w:val="1"/>
          <w:numId w:val="11"/>
        </w:numPr>
        <w:ind w:left="0"/>
        <w:jc w:val="both"/>
        <w:rPr>
          <w:rFonts w:eastAsia="Calibri"/>
          <w:sz w:val="24"/>
          <w:szCs w:val="24"/>
        </w:rPr>
      </w:pPr>
      <w:r w:rsidRPr="000E0EDB">
        <w:rPr>
          <w:bCs/>
          <w:iCs/>
          <w:sz w:val="24"/>
          <w:szCs w:val="24"/>
        </w:rPr>
        <w:t>Информация о закупке хранится заказчиком три года.</w:t>
      </w:r>
      <w:bookmarkStart w:id="33" w:name="_Toc319941025"/>
      <w:bookmarkStart w:id="34" w:name="_Toc320092823"/>
      <w:bookmarkStart w:id="35" w:name="_Toc372018452"/>
    </w:p>
    <w:p w:rsidR="00855AD1" w:rsidRPr="000E0EDB" w:rsidRDefault="00855AD1" w:rsidP="00855AD1">
      <w:pPr>
        <w:widowControl/>
        <w:numPr>
          <w:ilvl w:val="1"/>
          <w:numId w:val="11"/>
        </w:numPr>
        <w:spacing w:before="240"/>
        <w:ind w:left="0"/>
        <w:jc w:val="both"/>
        <w:rPr>
          <w:rFonts w:eastAsia="Calibri"/>
          <w:sz w:val="24"/>
          <w:szCs w:val="24"/>
        </w:rPr>
      </w:pPr>
      <w:r w:rsidRPr="000E0EDB">
        <w:rPr>
          <w:rFonts w:eastAsia="Calibri"/>
          <w:sz w:val="24"/>
          <w:szCs w:val="24"/>
        </w:rPr>
        <w:t xml:space="preserve"> В случае</w:t>
      </w:r>
      <w:proofErr w:type="gramStart"/>
      <w:r w:rsidRPr="000E0EDB">
        <w:rPr>
          <w:rFonts w:eastAsia="Calibri"/>
          <w:sz w:val="24"/>
          <w:szCs w:val="24"/>
        </w:rPr>
        <w:t>,</w:t>
      </w:r>
      <w:proofErr w:type="gramEnd"/>
      <w:r w:rsidRPr="000E0EDB">
        <w:rPr>
          <w:rFonts w:eastAsia="Calibri"/>
          <w:sz w:val="24"/>
          <w:szCs w:val="24"/>
        </w:rPr>
        <w:t xml:space="preserve"> если информация о конкурентной закупке, размещенная в корпоративных информационных системах в сфере закупок товаров, работ, услуг, </w:t>
      </w:r>
      <w:r w:rsidRPr="000E0EDB">
        <w:rPr>
          <w:rFonts w:eastAsia="Calibri"/>
          <w:sz w:val="24"/>
          <w:szCs w:val="24"/>
        </w:rPr>
        <w:lastRenderedPageBreak/>
        <w:t>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DB5968" w:rsidRPr="000E0EDB" w:rsidRDefault="00855AD1" w:rsidP="00855AD1">
      <w:pPr>
        <w:widowControl/>
        <w:numPr>
          <w:ilvl w:val="1"/>
          <w:numId w:val="11"/>
        </w:numPr>
        <w:spacing w:before="240"/>
        <w:ind w:left="0"/>
        <w:jc w:val="both"/>
        <w:rPr>
          <w:sz w:val="24"/>
          <w:szCs w:val="24"/>
        </w:rPr>
      </w:pPr>
      <w:r w:rsidRPr="000E0EDB">
        <w:rPr>
          <w:rFonts w:eastAsia="Calibri"/>
          <w:sz w:val="24"/>
          <w:szCs w:val="24"/>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DB5968" w:rsidRPr="000E0EDB" w:rsidRDefault="00DB5968" w:rsidP="008B7005">
      <w:pPr>
        <w:pStyle w:val="aff"/>
        <w:numPr>
          <w:ilvl w:val="0"/>
          <w:numId w:val="11"/>
        </w:numPr>
        <w:spacing w:before="120" w:after="120"/>
        <w:jc w:val="center"/>
        <w:rPr>
          <w:b/>
          <w:bCs/>
          <w:iCs/>
        </w:rPr>
      </w:pPr>
      <w:r w:rsidRPr="000E0EDB">
        <w:rPr>
          <w:b/>
          <w:bCs/>
          <w:iCs/>
        </w:rPr>
        <w:t>Планирование закупок</w:t>
      </w:r>
    </w:p>
    <w:p w:rsidR="00DB5968" w:rsidRPr="000E0EDB" w:rsidRDefault="00DB5968" w:rsidP="004C6606">
      <w:pPr>
        <w:widowControl/>
        <w:numPr>
          <w:ilvl w:val="2"/>
          <w:numId w:val="11"/>
        </w:numPr>
        <w:ind w:left="0"/>
        <w:jc w:val="both"/>
        <w:rPr>
          <w:sz w:val="24"/>
          <w:szCs w:val="24"/>
        </w:rPr>
      </w:pPr>
      <w:r w:rsidRPr="000E0EDB">
        <w:rPr>
          <w:sz w:val="24"/>
          <w:szCs w:val="24"/>
        </w:rPr>
        <w:t xml:space="preserve">Планирование закупок осуществляется </w:t>
      </w:r>
      <w:r w:rsidR="00554A0E" w:rsidRPr="000E0EDB">
        <w:rPr>
          <w:sz w:val="24"/>
          <w:szCs w:val="24"/>
        </w:rPr>
        <w:t>посредств</w:t>
      </w:r>
      <w:r w:rsidR="00FD6AF0" w:rsidRPr="000E0EDB">
        <w:rPr>
          <w:sz w:val="24"/>
          <w:szCs w:val="24"/>
        </w:rPr>
        <w:t>ом</w:t>
      </w:r>
      <w:r w:rsidRPr="000E0EDB">
        <w:rPr>
          <w:sz w:val="24"/>
          <w:szCs w:val="24"/>
        </w:rPr>
        <w:t xml:space="preserve"> формирования, утверждения и ведения:</w:t>
      </w:r>
    </w:p>
    <w:p w:rsidR="00DB5968" w:rsidRPr="000E0EDB" w:rsidRDefault="00DB5968" w:rsidP="004C6606">
      <w:pPr>
        <w:widowControl/>
        <w:ind w:firstLine="709"/>
        <w:jc w:val="both"/>
        <w:rPr>
          <w:sz w:val="24"/>
          <w:szCs w:val="24"/>
        </w:rPr>
      </w:pPr>
      <w:bookmarkStart w:id="36" w:name="sub_1611"/>
      <w:r w:rsidRPr="000E0EDB">
        <w:rPr>
          <w:sz w:val="24"/>
          <w:szCs w:val="24"/>
        </w:rPr>
        <w:t>плана закупк</w:t>
      </w:r>
      <w:r w:rsidR="000834C3" w:rsidRPr="000E0EDB">
        <w:rPr>
          <w:sz w:val="24"/>
          <w:szCs w:val="24"/>
        </w:rPr>
        <w:t xml:space="preserve">и </w:t>
      </w:r>
      <w:r w:rsidR="008B2A00" w:rsidRPr="000E0EDB">
        <w:rPr>
          <w:sz w:val="24"/>
          <w:szCs w:val="24"/>
        </w:rPr>
        <w:t>продукции</w:t>
      </w:r>
      <w:r w:rsidRPr="000E0EDB">
        <w:rPr>
          <w:sz w:val="24"/>
          <w:szCs w:val="24"/>
        </w:rPr>
        <w:t>;</w:t>
      </w:r>
    </w:p>
    <w:p w:rsidR="00DB5968" w:rsidRPr="000E0EDB" w:rsidRDefault="00DB5968" w:rsidP="004C6606">
      <w:pPr>
        <w:widowControl/>
        <w:ind w:firstLine="709"/>
        <w:jc w:val="both"/>
        <w:rPr>
          <w:sz w:val="24"/>
          <w:szCs w:val="24"/>
        </w:rPr>
      </w:pPr>
      <w:r w:rsidRPr="000E0EDB">
        <w:rPr>
          <w:sz w:val="24"/>
          <w:szCs w:val="24"/>
        </w:rPr>
        <w:t>плана закупки инновационной продукции, высокотехнологичной продукции, лекарственных средств.</w:t>
      </w:r>
      <w:bookmarkStart w:id="37" w:name="sub_1010"/>
      <w:bookmarkEnd w:id="36"/>
    </w:p>
    <w:p w:rsidR="00DB5968" w:rsidRPr="000E0EDB" w:rsidRDefault="00DB5968" w:rsidP="004C6606">
      <w:pPr>
        <w:widowControl/>
        <w:numPr>
          <w:ilvl w:val="2"/>
          <w:numId w:val="11"/>
        </w:numPr>
        <w:ind w:left="0"/>
        <w:jc w:val="both"/>
        <w:rPr>
          <w:sz w:val="24"/>
          <w:szCs w:val="24"/>
        </w:rPr>
      </w:pPr>
      <w:r w:rsidRPr="000E0EDB">
        <w:rPr>
          <w:sz w:val="24"/>
          <w:szCs w:val="24"/>
        </w:rPr>
        <w:t>Сроки подготовки плана закупки</w:t>
      </w:r>
      <w:r w:rsidR="008B2A00" w:rsidRPr="000E0EDB">
        <w:rPr>
          <w:sz w:val="24"/>
          <w:szCs w:val="24"/>
        </w:rPr>
        <w:t xml:space="preserve"> продукции и</w:t>
      </w:r>
      <w:r w:rsidRPr="000E0EDB">
        <w:rPr>
          <w:sz w:val="24"/>
          <w:szCs w:val="24"/>
        </w:rPr>
        <w:t xml:space="preserve"> плана закупки инновационной продукции, высокотехнологичной продукции, лекарственных средств</w:t>
      </w:r>
      <w:r w:rsidR="008B2A00" w:rsidRPr="000E0EDB">
        <w:rPr>
          <w:sz w:val="24"/>
          <w:szCs w:val="24"/>
        </w:rPr>
        <w:t xml:space="preserve"> (далее – план закупки)</w:t>
      </w:r>
      <w:r w:rsidRPr="000E0EDB">
        <w:rPr>
          <w:sz w:val="24"/>
          <w:szCs w:val="24"/>
        </w:rPr>
        <w:t>, а также порядок подготовки соответствующих проектов планов</w:t>
      </w:r>
      <w:r w:rsidR="008B2A00" w:rsidRPr="000E0EDB">
        <w:rPr>
          <w:sz w:val="24"/>
          <w:szCs w:val="24"/>
        </w:rPr>
        <w:t xml:space="preserve"> закупки</w:t>
      </w:r>
      <w:r w:rsidRPr="000E0EDB">
        <w:rPr>
          <w:sz w:val="24"/>
          <w:szCs w:val="24"/>
        </w:rPr>
        <w:t xml:space="preserve"> определяются заказчиком самостоятельно с </w:t>
      </w:r>
      <w:r w:rsidR="000D7622" w:rsidRPr="000E0EDB">
        <w:rPr>
          <w:sz w:val="24"/>
          <w:szCs w:val="24"/>
        </w:rPr>
        <w:t>учётом</w:t>
      </w:r>
      <w:r w:rsidRPr="000E0EDB">
        <w:rPr>
          <w:sz w:val="24"/>
          <w:szCs w:val="24"/>
        </w:rPr>
        <w:t xml:space="preserve"> требований, установленных Правительством Российской Федерации, а также требований, предусмотренных нормативными документами заказчика.</w:t>
      </w:r>
    </w:p>
    <w:bookmarkEnd w:id="37"/>
    <w:p w:rsidR="00DB5968" w:rsidRPr="000E0EDB" w:rsidRDefault="00DB5968" w:rsidP="004C6606">
      <w:pPr>
        <w:widowControl/>
        <w:numPr>
          <w:ilvl w:val="1"/>
          <w:numId w:val="12"/>
        </w:numPr>
        <w:spacing w:before="120" w:after="120"/>
        <w:ind w:left="0"/>
        <w:jc w:val="both"/>
        <w:rPr>
          <w:b/>
          <w:bCs/>
          <w:iCs/>
          <w:sz w:val="24"/>
          <w:szCs w:val="24"/>
        </w:rPr>
      </w:pPr>
      <w:r w:rsidRPr="000E0EDB">
        <w:rPr>
          <w:b/>
          <w:bCs/>
          <w:iCs/>
          <w:sz w:val="24"/>
          <w:szCs w:val="24"/>
        </w:rPr>
        <w:t>План закупк</w:t>
      </w:r>
      <w:r w:rsidR="000834C3" w:rsidRPr="000E0EDB">
        <w:rPr>
          <w:b/>
          <w:bCs/>
          <w:iCs/>
          <w:sz w:val="24"/>
          <w:szCs w:val="24"/>
        </w:rPr>
        <w:t>и</w:t>
      </w:r>
    </w:p>
    <w:p w:rsidR="00DB5968" w:rsidRPr="000E0EDB" w:rsidRDefault="00DB5968" w:rsidP="004C6606">
      <w:pPr>
        <w:widowControl/>
        <w:numPr>
          <w:ilvl w:val="2"/>
          <w:numId w:val="11"/>
        </w:numPr>
        <w:ind w:left="0"/>
        <w:jc w:val="both"/>
        <w:rPr>
          <w:sz w:val="24"/>
          <w:szCs w:val="24"/>
        </w:rPr>
      </w:pPr>
      <w:r w:rsidRPr="000E0EDB">
        <w:rPr>
          <w:sz w:val="24"/>
          <w:szCs w:val="24"/>
        </w:rPr>
        <w:t>Основ</w:t>
      </w:r>
      <w:r w:rsidR="000834C3" w:rsidRPr="000E0EDB">
        <w:rPr>
          <w:sz w:val="24"/>
          <w:szCs w:val="24"/>
        </w:rPr>
        <w:t>ой для формирования плана закуп</w:t>
      </w:r>
      <w:r w:rsidRPr="000E0EDB">
        <w:rPr>
          <w:sz w:val="24"/>
          <w:szCs w:val="24"/>
        </w:rPr>
        <w:t>к</w:t>
      </w:r>
      <w:r w:rsidR="000834C3" w:rsidRPr="000E0EDB">
        <w:rPr>
          <w:sz w:val="24"/>
          <w:szCs w:val="24"/>
        </w:rPr>
        <w:t>и</w:t>
      </w:r>
      <w:r w:rsidRPr="000E0EDB">
        <w:rPr>
          <w:sz w:val="24"/>
          <w:szCs w:val="24"/>
        </w:rPr>
        <w:t xml:space="preserve"> являются прогнозные</w:t>
      </w:r>
      <w:r w:rsidR="00FC5DE5" w:rsidRPr="000E0EDB">
        <w:rPr>
          <w:sz w:val="24"/>
          <w:szCs w:val="24"/>
        </w:rPr>
        <w:t xml:space="preserve"> и/</w:t>
      </w:r>
      <w:r w:rsidRPr="000E0EDB">
        <w:rPr>
          <w:sz w:val="24"/>
          <w:szCs w:val="24"/>
        </w:rPr>
        <w:t xml:space="preserve">или </w:t>
      </w:r>
      <w:r w:rsidR="000D7622" w:rsidRPr="000E0EDB">
        <w:rPr>
          <w:sz w:val="24"/>
          <w:szCs w:val="24"/>
        </w:rPr>
        <w:t>утверждённые</w:t>
      </w:r>
      <w:r w:rsidRPr="000E0EDB">
        <w:rPr>
          <w:sz w:val="24"/>
          <w:szCs w:val="24"/>
        </w:rPr>
        <w:t xml:space="preserve"> бюджетные параметры и производственные программы заказчика на</w:t>
      </w:r>
      <w:r w:rsidR="00EA04E5" w:rsidRPr="000E0EDB">
        <w:rPr>
          <w:sz w:val="24"/>
          <w:szCs w:val="24"/>
        </w:rPr>
        <w:t> </w:t>
      </w:r>
      <w:r w:rsidRPr="000E0EDB">
        <w:rPr>
          <w:sz w:val="24"/>
          <w:szCs w:val="24"/>
        </w:rPr>
        <w:t>плановый период.</w:t>
      </w:r>
    </w:p>
    <w:p w:rsidR="00DB5968" w:rsidRPr="000E0EDB" w:rsidRDefault="00DB5968" w:rsidP="004C6606">
      <w:pPr>
        <w:widowControl/>
        <w:numPr>
          <w:ilvl w:val="2"/>
          <w:numId w:val="11"/>
        </w:numPr>
        <w:ind w:left="0"/>
        <w:jc w:val="both"/>
        <w:rPr>
          <w:sz w:val="24"/>
          <w:szCs w:val="24"/>
        </w:rPr>
      </w:pPr>
      <w:r w:rsidRPr="000E0EDB">
        <w:rPr>
          <w:sz w:val="24"/>
          <w:szCs w:val="24"/>
        </w:rPr>
        <w:t xml:space="preserve">План закупки может формироваться с </w:t>
      </w:r>
      <w:r w:rsidR="000D7622" w:rsidRPr="000E0EDB">
        <w:rPr>
          <w:sz w:val="24"/>
          <w:szCs w:val="24"/>
        </w:rPr>
        <w:t>учётом</w:t>
      </w:r>
      <w:r w:rsidRPr="000E0EDB">
        <w:rPr>
          <w:sz w:val="24"/>
          <w:szCs w:val="24"/>
        </w:rPr>
        <w:t xml:space="preserve"> таких сведений, как курс валют, биржевые индексы и другие сведения, на основании следующих программ, определяющих закупочную деятельность:</w:t>
      </w:r>
    </w:p>
    <w:p w:rsidR="00DB5968" w:rsidRPr="000E0EDB" w:rsidRDefault="00DB5968" w:rsidP="004C6606">
      <w:pPr>
        <w:widowControl/>
        <w:ind w:firstLine="709"/>
        <w:jc w:val="both"/>
        <w:rPr>
          <w:sz w:val="24"/>
          <w:szCs w:val="24"/>
        </w:rPr>
      </w:pPr>
      <w:r w:rsidRPr="000E0EDB">
        <w:rPr>
          <w:sz w:val="24"/>
          <w:szCs w:val="24"/>
        </w:rPr>
        <w:t>производственная программа;</w:t>
      </w:r>
    </w:p>
    <w:p w:rsidR="00DB5968" w:rsidRPr="000E0EDB" w:rsidRDefault="00DB5968" w:rsidP="004C6606">
      <w:pPr>
        <w:widowControl/>
        <w:ind w:firstLine="709"/>
        <w:jc w:val="both"/>
        <w:rPr>
          <w:sz w:val="24"/>
          <w:szCs w:val="24"/>
        </w:rPr>
      </w:pPr>
      <w:r w:rsidRPr="000E0EDB">
        <w:rPr>
          <w:sz w:val="24"/>
          <w:szCs w:val="24"/>
        </w:rPr>
        <w:t>ремонтная программа;</w:t>
      </w:r>
    </w:p>
    <w:p w:rsidR="00DB5968" w:rsidRPr="000E0EDB" w:rsidRDefault="00DB5968" w:rsidP="004C6606">
      <w:pPr>
        <w:widowControl/>
        <w:ind w:firstLine="709"/>
        <w:jc w:val="both"/>
        <w:rPr>
          <w:sz w:val="24"/>
          <w:szCs w:val="24"/>
        </w:rPr>
      </w:pPr>
      <w:r w:rsidRPr="000E0EDB">
        <w:rPr>
          <w:sz w:val="24"/>
          <w:szCs w:val="24"/>
        </w:rPr>
        <w:t>инвестиционная программа;</w:t>
      </w:r>
    </w:p>
    <w:p w:rsidR="00DB5968" w:rsidRPr="000E0EDB" w:rsidRDefault="00DB5968" w:rsidP="004C6606">
      <w:pPr>
        <w:widowControl/>
        <w:ind w:firstLine="709"/>
        <w:jc w:val="both"/>
        <w:rPr>
          <w:sz w:val="24"/>
          <w:szCs w:val="24"/>
        </w:rPr>
      </w:pPr>
      <w:r w:rsidRPr="000E0EDB">
        <w:rPr>
          <w:sz w:val="24"/>
          <w:szCs w:val="24"/>
        </w:rPr>
        <w:t>иные программы.</w:t>
      </w:r>
    </w:p>
    <w:p w:rsidR="00DB5968" w:rsidRPr="000E0EDB" w:rsidRDefault="00DB5968" w:rsidP="004C6606">
      <w:pPr>
        <w:widowControl/>
        <w:numPr>
          <w:ilvl w:val="2"/>
          <w:numId w:val="11"/>
        </w:numPr>
        <w:ind w:left="0"/>
        <w:jc w:val="both"/>
        <w:rPr>
          <w:sz w:val="24"/>
          <w:szCs w:val="24"/>
        </w:rPr>
      </w:pPr>
      <w:proofErr w:type="gramStart"/>
      <w:r w:rsidRPr="000E0EDB">
        <w:rPr>
          <w:sz w:val="24"/>
          <w:szCs w:val="24"/>
        </w:rPr>
        <w:t xml:space="preserve">Порядок формирования </w:t>
      </w:r>
      <w:r w:rsidR="00035D31" w:rsidRPr="000E0EDB">
        <w:rPr>
          <w:sz w:val="24"/>
          <w:szCs w:val="24"/>
        </w:rPr>
        <w:t>п</w:t>
      </w:r>
      <w:r w:rsidRPr="000E0EDB">
        <w:rPr>
          <w:sz w:val="24"/>
          <w:szCs w:val="24"/>
        </w:rPr>
        <w:t xml:space="preserve">лана </w:t>
      </w:r>
      <w:r w:rsidR="00554A0E" w:rsidRPr="000E0EDB">
        <w:rPr>
          <w:sz w:val="24"/>
          <w:szCs w:val="24"/>
        </w:rPr>
        <w:t>закупки определяется</w:t>
      </w:r>
      <w:r w:rsidRPr="000E0EDB">
        <w:rPr>
          <w:sz w:val="24"/>
          <w:szCs w:val="24"/>
        </w:rPr>
        <w:t xml:space="preserve"> в соответствии с</w:t>
      </w:r>
      <w:r w:rsidR="00EA04E5" w:rsidRPr="000E0EDB">
        <w:rPr>
          <w:sz w:val="24"/>
          <w:szCs w:val="24"/>
        </w:rPr>
        <w:t> </w:t>
      </w:r>
      <w:r w:rsidRPr="000E0EDB">
        <w:rPr>
          <w:sz w:val="24"/>
          <w:szCs w:val="24"/>
        </w:rPr>
        <w:t xml:space="preserve">требованиями, установленными нормативными правовыми актами Российской Федерации, нормативными документами заказчика, а также </w:t>
      </w:r>
      <w:r w:rsidR="00EF43B9" w:rsidRPr="000E0EDB">
        <w:rPr>
          <w:b/>
          <w:bCs/>
          <w:sz w:val="24"/>
          <w:szCs w:val="24"/>
        </w:rPr>
        <w:t>Положением</w:t>
      </w:r>
      <w:r w:rsidRPr="000E0EDB">
        <w:rPr>
          <w:sz w:val="24"/>
          <w:szCs w:val="24"/>
        </w:rPr>
        <w:t>, в</w:t>
      </w:r>
      <w:r w:rsidR="00EA04E5" w:rsidRPr="000E0EDB">
        <w:rPr>
          <w:sz w:val="24"/>
          <w:szCs w:val="24"/>
        </w:rPr>
        <w:t> </w:t>
      </w:r>
      <w:r w:rsidRPr="000E0EDB">
        <w:rPr>
          <w:sz w:val="24"/>
          <w:szCs w:val="24"/>
        </w:rPr>
        <w:t>том числе с</w:t>
      </w:r>
      <w:r w:rsidR="002903D8" w:rsidRPr="000E0EDB">
        <w:rPr>
          <w:sz w:val="24"/>
          <w:szCs w:val="24"/>
        </w:rPr>
        <w:t> </w:t>
      </w:r>
      <w:r w:rsidR="00E66AB4" w:rsidRPr="000E0EDB">
        <w:rPr>
          <w:sz w:val="24"/>
          <w:szCs w:val="24"/>
        </w:rPr>
        <w:t>учётом</w:t>
      </w:r>
      <w:r w:rsidRPr="000E0EDB">
        <w:rPr>
          <w:sz w:val="24"/>
          <w:szCs w:val="24"/>
        </w:rPr>
        <w:t xml:space="preserve"> сроков проведения закупочных процедур</w:t>
      </w:r>
      <w:r w:rsidR="00ED4588" w:rsidRPr="000E0EDB">
        <w:rPr>
          <w:sz w:val="24"/>
          <w:szCs w:val="24"/>
        </w:rPr>
        <w:t>,</w:t>
      </w:r>
      <w:r w:rsidRPr="000E0EDB">
        <w:rPr>
          <w:sz w:val="24"/>
          <w:szCs w:val="24"/>
        </w:rPr>
        <w:t xml:space="preserve"> исходя из требуемой даты поставки </w:t>
      </w:r>
      <w:r w:rsidR="00ED4588" w:rsidRPr="000E0EDB">
        <w:rPr>
          <w:sz w:val="24"/>
          <w:szCs w:val="24"/>
        </w:rPr>
        <w:t>продукции</w:t>
      </w:r>
      <w:r w:rsidRPr="000E0EDB">
        <w:rPr>
          <w:sz w:val="24"/>
          <w:szCs w:val="24"/>
        </w:rPr>
        <w:t>.</w:t>
      </w:r>
      <w:proofErr w:type="gramEnd"/>
    </w:p>
    <w:p w:rsidR="004F65DA" w:rsidRPr="000E0EDB" w:rsidRDefault="00DB5968" w:rsidP="004C6606">
      <w:pPr>
        <w:widowControl/>
        <w:numPr>
          <w:ilvl w:val="2"/>
          <w:numId w:val="11"/>
        </w:numPr>
        <w:ind w:left="0"/>
        <w:jc w:val="both"/>
        <w:rPr>
          <w:sz w:val="24"/>
          <w:szCs w:val="24"/>
        </w:rPr>
      </w:pPr>
      <w:r w:rsidRPr="000E0EDB">
        <w:rPr>
          <w:sz w:val="24"/>
          <w:szCs w:val="24"/>
        </w:rPr>
        <w:t xml:space="preserve">План закупки формируется в соответствии с </w:t>
      </w:r>
      <w:hyperlink w:anchor="sub_2000" w:history="1">
        <w:r w:rsidRPr="000E0EDB">
          <w:rPr>
            <w:sz w:val="24"/>
            <w:szCs w:val="24"/>
          </w:rPr>
          <w:t>требованиями</w:t>
        </w:r>
      </w:hyperlink>
      <w:r w:rsidRPr="000E0EDB">
        <w:rPr>
          <w:sz w:val="24"/>
          <w:szCs w:val="24"/>
        </w:rPr>
        <w:t xml:space="preserve"> к форме плана закупки, </w:t>
      </w:r>
      <w:r w:rsidR="00E66AB4" w:rsidRPr="000E0EDB">
        <w:rPr>
          <w:sz w:val="24"/>
          <w:szCs w:val="24"/>
        </w:rPr>
        <w:t>утверждёнными</w:t>
      </w:r>
      <w:r w:rsidRPr="000E0EDB">
        <w:rPr>
          <w:sz w:val="24"/>
          <w:szCs w:val="24"/>
        </w:rPr>
        <w:t xml:space="preserve"> </w:t>
      </w:r>
      <w:hyperlink w:anchor="sub_0" w:history="1">
        <w:r w:rsidRPr="000E0EDB">
          <w:rPr>
            <w:sz w:val="24"/>
            <w:szCs w:val="24"/>
          </w:rPr>
          <w:t>постановлением</w:t>
        </w:r>
      </w:hyperlink>
      <w:r w:rsidRPr="000E0EDB">
        <w:rPr>
          <w:sz w:val="24"/>
          <w:szCs w:val="24"/>
        </w:rPr>
        <w:t xml:space="preserve"> Правительства Российской Федерации.</w:t>
      </w:r>
    </w:p>
    <w:p w:rsidR="004F65DA" w:rsidRPr="000E0EDB" w:rsidRDefault="00DB5968" w:rsidP="008C1733">
      <w:pPr>
        <w:widowControl/>
        <w:numPr>
          <w:ilvl w:val="2"/>
          <w:numId w:val="11"/>
        </w:numPr>
        <w:jc w:val="both"/>
        <w:rPr>
          <w:sz w:val="24"/>
          <w:szCs w:val="24"/>
        </w:rPr>
      </w:pPr>
      <w:r w:rsidRPr="000E0EDB">
        <w:rPr>
          <w:sz w:val="24"/>
          <w:szCs w:val="24"/>
        </w:rPr>
        <w:t xml:space="preserve">В план закупки включаются сведения о закупке </w:t>
      </w:r>
      <w:r w:rsidR="00BD7B85" w:rsidRPr="000E0EDB">
        <w:rPr>
          <w:sz w:val="24"/>
          <w:szCs w:val="24"/>
        </w:rPr>
        <w:t>продукции</w:t>
      </w:r>
      <w:r w:rsidRPr="000E0EDB">
        <w:rPr>
          <w:sz w:val="24"/>
          <w:szCs w:val="24"/>
        </w:rPr>
        <w:t>, необходим</w:t>
      </w:r>
      <w:r w:rsidR="00BD7B85" w:rsidRPr="000E0EDB">
        <w:rPr>
          <w:sz w:val="24"/>
          <w:szCs w:val="24"/>
        </w:rPr>
        <w:t>ой</w:t>
      </w:r>
      <w:r w:rsidRPr="000E0EDB">
        <w:rPr>
          <w:sz w:val="24"/>
          <w:szCs w:val="24"/>
        </w:rPr>
        <w:t xml:space="preserve"> для удовлетворения потребностей заказчика.</w:t>
      </w:r>
    </w:p>
    <w:p w:rsidR="004D69FB" w:rsidRPr="000E0EDB" w:rsidRDefault="004D69FB" w:rsidP="00232C7C">
      <w:pPr>
        <w:widowControl/>
        <w:numPr>
          <w:ilvl w:val="2"/>
          <w:numId w:val="11"/>
        </w:numPr>
        <w:jc w:val="both"/>
        <w:rPr>
          <w:sz w:val="24"/>
          <w:szCs w:val="24"/>
        </w:rPr>
      </w:pPr>
      <w:r w:rsidRPr="000E0EDB">
        <w:rPr>
          <w:sz w:val="24"/>
          <w:szCs w:val="24"/>
        </w:rPr>
        <w:t xml:space="preserve">В план закупки не включается информация о закупках продукции, указанной в п. </w:t>
      </w:r>
      <w:r w:rsidR="0073220A" w:rsidRPr="000E0EDB">
        <w:rPr>
          <w:sz w:val="24"/>
          <w:szCs w:val="24"/>
        </w:rPr>
        <w:t>4.13 Положения.</w:t>
      </w:r>
    </w:p>
    <w:p w:rsidR="00DB5968" w:rsidRPr="000E0EDB" w:rsidRDefault="00DB5968" w:rsidP="008C1733">
      <w:pPr>
        <w:widowControl/>
        <w:numPr>
          <w:ilvl w:val="2"/>
          <w:numId w:val="11"/>
        </w:numPr>
        <w:jc w:val="both"/>
        <w:rPr>
          <w:sz w:val="24"/>
          <w:szCs w:val="24"/>
        </w:rPr>
      </w:pPr>
      <w:r w:rsidRPr="000E0EDB">
        <w:rPr>
          <w:sz w:val="24"/>
          <w:szCs w:val="24"/>
        </w:rPr>
        <w:lastRenderedPageBreak/>
        <w:t xml:space="preserve">Корректировка плана закупки может </w:t>
      </w:r>
      <w:proofErr w:type="gramStart"/>
      <w:r w:rsidRPr="000E0EDB">
        <w:rPr>
          <w:sz w:val="24"/>
          <w:szCs w:val="24"/>
        </w:rPr>
        <w:t>осуществляться</w:t>
      </w:r>
      <w:proofErr w:type="gramEnd"/>
      <w:r w:rsidRPr="000E0EDB">
        <w:rPr>
          <w:sz w:val="24"/>
          <w:szCs w:val="24"/>
        </w:rPr>
        <w:t xml:space="preserve"> в том числе в случае:</w:t>
      </w:r>
    </w:p>
    <w:p w:rsidR="00DB5968" w:rsidRPr="000E0EDB" w:rsidRDefault="00DB5968" w:rsidP="008C1733">
      <w:pPr>
        <w:widowControl/>
        <w:numPr>
          <w:ilvl w:val="0"/>
          <w:numId w:val="10"/>
        </w:numPr>
        <w:jc w:val="both"/>
        <w:rPr>
          <w:sz w:val="24"/>
          <w:szCs w:val="24"/>
        </w:rPr>
      </w:pPr>
      <w:r w:rsidRPr="000E0EDB">
        <w:rPr>
          <w:sz w:val="24"/>
          <w:szCs w:val="24"/>
        </w:rPr>
        <w:t xml:space="preserve">изменения потребности в </w:t>
      </w:r>
      <w:r w:rsidR="00BD7B85" w:rsidRPr="000E0EDB">
        <w:rPr>
          <w:sz w:val="24"/>
          <w:szCs w:val="24"/>
        </w:rPr>
        <w:t>продукции</w:t>
      </w:r>
      <w:r w:rsidRPr="000E0EDB">
        <w:rPr>
          <w:sz w:val="24"/>
          <w:szCs w:val="24"/>
        </w:rPr>
        <w:t xml:space="preserve">, в том числе сроков </w:t>
      </w:r>
      <w:r w:rsidR="00BD7B85" w:rsidRPr="000E0EDB">
        <w:rPr>
          <w:sz w:val="24"/>
          <w:szCs w:val="24"/>
        </w:rPr>
        <w:t xml:space="preserve">её </w:t>
      </w:r>
      <w:r w:rsidRPr="000E0EDB">
        <w:rPr>
          <w:sz w:val="24"/>
          <w:szCs w:val="24"/>
        </w:rPr>
        <w:t>приобретения, способа осуществления закупки и срока исполнения договора;</w:t>
      </w:r>
    </w:p>
    <w:p w:rsidR="00DB5968" w:rsidRPr="000E0EDB" w:rsidRDefault="00DB5968" w:rsidP="008C1733">
      <w:pPr>
        <w:widowControl/>
        <w:numPr>
          <w:ilvl w:val="0"/>
          <w:numId w:val="10"/>
        </w:numPr>
        <w:jc w:val="both"/>
        <w:rPr>
          <w:sz w:val="24"/>
          <w:szCs w:val="24"/>
        </w:rPr>
      </w:pPr>
      <w:r w:rsidRPr="000E0EDB">
        <w:rPr>
          <w:sz w:val="24"/>
          <w:szCs w:val="24"/>
        </w:rPr>
        <w:t>изменения более чем на 10</w:t>
      </w:r>
      <w:r w:rsidR="00C6537A" w:rsidRPr="000E0EDB">
        <w:rPr>
          <w:sz w:val="24"/>
          <w:szCs w:val="24"/>
        </w:rPr>
        <w:t xml:space="preserve"> </w:t>
      </w:r>
      <w:r w:rsidRPr="000E0EDB">
        <w:rPr>
          <w:sz w:val="24"/>
          <w:szCs w:val="24"/>
        </w:rPr>
        <w:t>процентов стоимости планируем</w:t>
      </w:r>
      <w:r w:rsidR="00BD7B85" w:rsidRPr="000E0EDB">
        <w:rPr>
          <w:sz w:val="24"/>
          <w:szCs w:val="24"/>
        </w:rPr>
        <w:t>ой</w:t>
      </w:r>
      <w:r w:rsidR="00CF2559" w:rsidRPr="000E0EDB">
        <w:rPr>
          <w:sz w:val="24"/>
          <w:szCs w:val="24"/>
        </w:rPr>
        <w:t xml:space="preserve"> </w:t>
      </w:r>
      <w:r w:rsidR="00645B6D" w:rsidRPr="000E0EDB">
        <w:rPr>
          <w:sz w:val="24"/>
          <w:szCs w:val="24"/>
        </w:rPr>
        <w:br/>
      </w:r>
      <w:r w:rsidRPr="000E0EDB">
        <w:rPr>
          <w:sz w:val="24"/>
          <w:szCs w:val="24"/>
        </w:rPr>
        <w:t>к</w:t>
      </w:r>
      <w:r w:rsidR="00A53636" w:rsidRPr="000E0EDB">
        <w:rPr>
          <w:sz w:val="24"/>
          <w:szCs w:val="24"/>
        </w:rPr>
        <w:t xml:space="preserve"> </w:t>
      </w:r>
      <w:r w:rsidRPr="000E0EDB">
        <w:rPr>
          <w:sz w:val="24"/>
          <w:szCs w:val="24"/>
        </w:rPr>
        <w:t xml:space="preserve">приобретению </w:t>
      </w:r>
      <w:r w:rsidR="00BD7B85" w:rsidRPr="000E0EDB">
        <w:rPr>
          <w:sz w:val="24"/>
          <w:szCs w:val="24"/>
        </w:rPr>
        <w:t>продукции</w:t>
      </w:r>
      <w:r w:rsidRPr="000E0EDB">
        <w:rPr>
          <w:sz w:val="24"/>
          <w:szCs w:val="24"/>
        </w:rPr>
        <w:t>, выявленн</w:t>
      </w:r>
      <w:r w:rsidR="00BD7B85" w:rsidRPr="000E0EDB">
        <w:rPr>
          <w:sz w:val="24"/>
          <w:szCs w:val="24"/>
        </w:rPr>
        <w:t>ой</w:t>
      </w:r>
      <w:r w:rsidRPr="000E0EDB">
        <w:rPr>
          <w:sz w:val="24"/>
          <w:szCs w:val="24"/>
        </w:rPr>
        <w:t xml:space="preserve"> в результате подготовки к</w:t>
      </w:r>
      <w:r w:rsidR="00BD7B85" w:rsidRPr="000E0EDB">
        <w:rPr>
          <w:sz w:val="24"/>
          <w:szCs w:val="24"/>
        </w:rPr>
        <w:t xml:space="preserve"> </w:t>
      </w:r>
      <w:r w:rsidRPr="000E0EDB">
        <w:rPr>
          <w:sz w:val="24"/>
          <w:szCs w:val="24"/>
        </w:rPr>
        <w:t>проведени</w:t>
      </w:r>
      <w:r w:rsidR="001E728A" w:rsidRPr="000E0EDB">
        <w:rPr>
          <w:sz w:val="24"/>
          <w:szCs w:val="24"/>
        </w:rPr>
        <w:t>ю</w:t>
      </w:r>
      <w:r w:rsidRPr="000E0EDB">
        <w:rPr>
          <w:sz w:val="24"/>
          <w:szCs w:val="24"/>
        </w:rPr>
        <w:t xml:space="preserve"> конкретной закупк</w:t>
      </w:r>
      <w:r w:rsidR="00BD7B85" w:rsidRPr="000E0EDB">
        <w:rPr>
          <w:sz w:val="24"/>
          <w:szCs w:val="24"/>
        </w:rPr>
        <w:t>и</w:t>
      </w:r>
      <w:r w:rsidRPr="000E0EDB">
        <w:rPr>
          <w:sz w:val="24"/>
          <w:szCs w:val="24"/>
        </w:rPr>
        <w:t xml:space="preserve">, вследствие чего невозможно осуществление закупки </w:t>
      </w:r>
      <w:r w:rsidR="00645B6D" w:rsidRPr="000E0EDB">
        <w:rPr>
          <w:sz w:val="24"/>
          <w:szCs w:val="24"/>
        </w:rPr>
        <w:br/>
      </w:r>
      <w:r w:rsidRPr="000E0EDB">
        <w:rPr>
          <w:sz w:val="24"/>
          <w:szCs w:val="24"/>
        </w:rPr>
        <w:t>в</w:t>
      </w:r>
      <w:r w:rsidR="00BD7B85" w:rsidRPr="000E0EDB">
        <w:rPr>
          <w:sz w:val="24"/>
          <w:szCs w:val="24"/>
        </w:rPr>
        <w:t xml:space="preserve"> </w:t>
      </w:r>
      <w:r w:rsidRPr="000E0EDB">
        <w:rPr>
          <w:sz w:val="24"/>
          <w:szCs w:val="24"/>
        </w:rPr>
        <w:t xml:space="preserve">соответствии с планируемым </w:t>
      </w:r>
      <w:r w:rsidR="00550F9B" w:rsidRPr="000E0EDB">
        <w:rPr>
          <w:sz w:val="24"/>
          <w:szCs w:val="24"/>
        </w:rPr>
        <w:t>объёмом</w:t>
      </w:r>
      <w:r w:rsidRPr="000E0EDB">
        <w:rPr>
          <w:sz w:val="24"/>
          <w:szCs w:val="24"/>
        </w:rPr>
        <w:t xml:space="preserve"> денежных средств, предусмотренным планом закупки;</w:t>
      </w:r>
    </w:p>
    <w:p w:rsidR="00DB5968" w:rsidRPr="000E0EDB" w:rsidRDefault="00DB5968" w:rsidP="008C1733">
      <w:pPr>
        <w:widowControl/>
        <w:numPr>
          <w:ilvl w:val="0"/>
          <w:numId w:val="10"/>
        </w:numPr>
        <w:jc w:val="both"/>
        <w:rPr>
          <w:sz w:val="24"/>
          <w:szCs w:val="24"/>
        </w:rPr>
      </w:pPr>
      <w:r w:rsidRPr="000E0EDB">
        <w:rPr>
          <w:sz w:val="24"/>
          <w:szCs w:val="24"/>
        </w:rPr>
        <w:t>в иных случаях, установленных другими нормативными документами заказчика.</w:t>
      </w:r>
      <w:bookmarkStart w:id="38" w:name="sub_1007"/>
    </w:p>
    <w:p w:rsidR="00DB5968" w:rsidRPr="000E0EDB" w:rsidRDefault="00DB5968" w:rsidP="008C1733">
      <w:pPr>
        <w:widowControl/>
        <w:numPr>
          <w:ilvl w:val="2"/>
          <w:numId w:val="11"/>
        </w:numPr>
        <w:jc w:val="both"/>
        <w:rPr>
          <w:sz w:val="24"/>
          <w:szCs w:val="24"/>
        </w:rPr>
      </w:pPr>
      <w:r w:rsidRPr="000E0EDB">
        <w:rPr>
          <w:sz w:val="24"/>
          <w:szCs w:val="24"/>
        </w:rPr>
        <w:t>Корректировка плана закупки может осуществляться как ежемес</w:t>
      </w:r>
      <w:r w:rsidR="00CF2559" w:rsidRPr="000E0EDB">
        <w:rPr>
          <w:sz w:val="24"/>
          <w:szCs w:val="24"/>
        </w:rPr>
        <w:t xml:space="preserve">ячно, так </w:t>
      </w:r>
      <w:r w:rsidRPr="000E0EDB">
        <w:rPr>
          <w:sz w:val="24"/>
          <w:szCs w:val="24"/>
        </w:rPr>
        <w:t>и</w:t>
      </w:r>
      <w:r w:rsidR="00A53636" w:rsidRPr="000E0EDB">
        <w:rPr>
          <w:sz w:val="24"/>
          <w:szCs w:val="24"/>
        </w:rPr>
        <w:t xml:space="preserve"> </w:t>
      </w:r>
      <w:r w:rsidRPr="000E0EDB">
        <w:rPr>
          <w:sz w:val="24"/>
          <w:szCs w:val="24"/>
        </w:rPr>
        <w:t>оперативно.</w:t>
      </w:r>
    </w:p>
    <w:bookmarkEnd w:id="38"/>
    <w:p w:rsidR="00DB5968" w:rsidRPr="000E0EDB" w:rsidRDefault="00DB5968" w:rsidP="008C1733">
      <w:pPr>
        <w:widowControl/>
        <w:numPr>
          <w:ilvl w:val="2"/>
          <w:numId w:val="11"/>
        </w:numPr>
        <w:jc w:val="both"/>
        <w:rPr>
          <w:sz w:val="24"/>
          <w:szCs w:val="24"/>
        </w:rPr>
      </w:pPr>
      <w:r w:rsidRPr="000E0EDB">
        <w:rPr>
          <w:sz w:val="24"/>
          <w:szCs w:val="24"/>
        </w:rPr>
        <w:t xml:space="preserve">Корректировка плана закупки до публикации извещения о закупке также включает в себя корректировку начальной (максимальной) цены договора с </w:t>
      </w:r>
      <w:r w:rsidR="00F97FEF" w:rsidRPr="000E0EDB">
        <w:rPr>
          <w:sz w:val="24"/>
          <w:szCs w:val="24"/>
        </w:rPr>
        <w:t>учётом</w:t>
      </w:r>
      <w:r w:rsidRPr="000E0EDB">
        <w:rPr>
          <w:sz w:val="24"/>
          <w:szCs w:val="24"/>
        </w:rPr>
        <w:t xml:space="preserve"> изменившихся во времени условий рынка, с указанием итоговой цены в </w:t>
      </w:r>
      <w:r w:rsidR="00F97FEF" w:rsidRPr="000E0EDB">
        <w:rPr>
          <w:sz w:val="24"/>
          <w:szCs w:val="24"/>
        </w:rPr>
        <w:t>изменённом</w:t>
      </w:r>
      <w:r w:rsidRPr="000E0EDB">
        <w:rPr>
          <w:sz w:val="24"/>
          <w:szCs w:val="24"/>
        </w:rPr>
        <w:t xml:space="preserve"> плане закупки.</w:t>
      </w:r>
    </w:p>
    <w:p w:rsidR="00DB5968" w:rsidRPr="000E0EDB" w:rsidRDefault="00DB5968" w:rsidP="008C1733">
      <w:pPr>
        <w:widowControl/>
        <w:numPr>
          <w:ilvl w:val="2"/>
          <w:numId w:val="11"/>
        </w:numPr>
        <w:jc w:val="both"/>
        <w:rPr>
          <w:sz w:val="24"/>
          <w:szCs w:val="24"/>
        </w:rPr>
      </w:pPr>
      <w:bookmarkStart w:id="39" w:name="sub_2112"/>
      <w:r w:rsidRPr="000E0EDB">
        <w:rPr>
          <w:sz w:val="24"/>
          <w:szCs w:val="24"/>
        </w:rPr>
        <w:t>План закупки должен иметь помесячную или поквартальную разбивку.</w:t>
      </w:r>
    </w:p>
    <w:p w:rsidR="00DB5968" w:rsidRPr="000E0EDB" w:rsidRDefault="00DB5968" w:rsidP="008C1733">
      <w:pPr>
        <w:widowControl/>
        <w:numPr>
          <w:ilvl w:val="2"/>
          <w:numId w:val="11"/>
        </w:numPr>
        <w:jc w:val="both"/>
        <w:rPr>
          <w:sz w:val="24"/>
          <w:szCs w:val="24"/>
        </w:rPr>
      </w:pPr>
      <w:r w:rsidRPr="000E0EDB">
        <w:rPr>
          <w:sz w:val="24"/>
          <w:szCs w:val="24"/>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rsidR="006A0F94" w:rsidRPr="000E0EDB" w:rsidRDefault="00DB5968" w:rsidP="008C1733">
      <w:pPr>
        <w:widowControl/>
        <w:numPr>
          <w:ilvl w:val="2"/>
          <w:numId w:val="11"/>
        </w:numPr>
        <w:jc w:val="both"/>
        <w:rPr>
          <w:sz w:val="24"/>
          <w:szCs w:val="24"/>
        </w:rPr>
      </w:pPr>
      <w:r w:rsidRPr="000E0EDB">
        <w:rPr>
          <w:sz w:val="24"/>
          <w:szCs w:val="24"/>
        </w:rPr>
        <w:t xml:space="preserve">При формировании, корректировке плана закупки предмет договора должен описываться в </w:t>
      </w:r>
      <w:r w:rsidR="00F97FEF" w:rsidRPr="000E0EDB">
        <w:rPr>
          <w:sz w:val="24"/>
          <w:szCs w:val="24"/>
        </w:rPr>
        <w:t>объёме</w:t>
      </w:r>
      <w:r w:rsidRPr="000E0EDB">
        <w:rPr>
          <w:sz w:val="24"/>
          <w:szCs w:val="24"/>
        </w:rPr>
        <w:t xml:space="preserve">, позволяющем в полной мере оценить потребности заказчика в </w:t>
      </w:r>
      <w:r w:rsidR="00F97FEF" w:rsidRPr="000E0EDB">
        <w:rPr>
          <w:sz w:val="24"/>
          <w:szCs w:val="24"/>
        </w:rPr>
        <w:t>определённых</w:t>
      </w:r>
      <w:r w:rsidRPr="000E0EDB">
        <w:rPr>
          <w:sz w:val="24"/>
          <w:szCs w:val="24"/>
        </w:rPr>
        <w:t xml:space="preserve"> товарах (работах, услугах) в планируемом периоде времени.</w:t>
      </w:r>
    </w:p>
    <w:p w:rsidR="00C33902" w:rsidRPr="000E0EDB" w:rsidRDefault="00F97FEF" w:rsidP="004D2542">
      <w:pPr>
        <w:pStyle w:val="10"/>
        <w:widowControl/>
        <w:numPr>
          <w:ilvl w:val="0"/>
          <w:numId w:val="8"/>
        </w:numPr>
        <w:spacing w:before="200" w:after="200"/>
        <w:rPr>
          <w:rFonts w:ascii="Times New Roman" w:hAnsi="Times New Roman"/>
          <w:color w:val="auto"/>
          <w:sz w:val="24"/>
          <w:szCs w:val="24"/>
        </w:rPr>
      </w:pPr>
      <w:bookmarkStart w:id="40" w:name="_Toc372018453"/>
      <w:bookmarkStart w:id="41" w:name="_Toc378097870"/>
      <w:bookmarkStart w:id="42" w:name="_Toc420425954"/>
      <w:bookmarkStart w:id="43" w:name="_Ref521427741"/>
      <w:bookmarkStart w:id="44" w:name="_Ref521596530"/>
      <w:bookmarkStart w:id="45" w:name="_Toc37860490"/>
      <w:bookmarkEnd w:id="33"/>
      <w:bookmarkEnd w:id="34"/>
      <w:bookmarkEnd w:id="35"/>
      <w:bookmarkEnd w:id="39"/>
      <w:r w:rsidRPr="000E0EDB">
        <w:rPr>
          <w:rFonts w:ascii="Times New Roman" w:hAnsi="Times New Roman"/>
          <w:color w:val="auto"/>
          <w:sz w:val="24"/>
          <w:szCs w:val="24"/>
        </w:rPr>
        <w:t>С</w:t>
      </w:r>
      <w:r w:rsidR="00827580" w:rsidRPr="000E0EDB">
        <w:rPr>
          <w:rFonts w:ascii="Times New Roman" w:hAnsi="Times New Roman"/>
          <w:color w:val="auto"/>
          <w:sz w:val="24"/>
          <w:szCs w:val="24"/>
        </w:rPr>
        <w:t>пособы закупок</w:t>
      </w:r>
      <w:bookmarkEnd w:id="40"/>
      <w:bookmarkEnd w:id="41"/>
      <w:r w:rsidR="00827580" w:rsidRPr="000E0EDB">
        <w:rPr>
          <w:rFonts w:ascii="Times New Roman" w:hAnsi="Times New Roman"/>
          <w:color w:val="auto"/>
          <w:sz w:val="24"/>
          <w:szCs w:val="24"/>
        </w:rPr>
        <w:t xml:space="preserve"> и особенности их проведения</w:t>
      </w:r>
      <w:bookmarkEnd w:id="42"/>
      <w:bookmarkEnd w:id="43"/>
      <w:bookmarkEnd w:id="44"/>
      <w:bookmarkEnd w:id="45"/>
    </w:p>
    <w:p w:rsidR="003B796B" w:rsidRPr="000E0EDB" w:rsidRDefault="003B796B" w:rsidP="008C1733">
      <w:pPr>
        <w:widowControl/>
        <w:numPr>
          <w:ilvl w:val="1"/>
          <w:numId w:val="11"/>
        </w:numPr>
        <w:ind w:left="0"/>
        <w:jc w:val="both"/>
        <w:rPr>
          <w:sz w:val="24"/>
          <w:szCs w:val="24"/>
        </w:rPr>
      </w:pPr>
      <w:r w:rsidRPr="000E0EDB">
        <w:rPr>
          <w:sz w:val="24"/>
          <w:szCs w:val="24"/>
        </w:rPr>
        <w:t xml:space="preserve">Для каждой конкретной продукции заказчик определяет </w:t>
      </w:r>
      <w:r w:rsidR="00FF05A1" w:rsidRPr="000E0EDB">
        <w:rPr>
          <w:sz w:val="24"/>
          <w:szCs w:val="24"/>
        </w:rPr>
        <w:t>конкурентная или неконкурентная закупка будет проведена</w:t>
      </w:r>
      <w:r w:rsidR="00C33902" w:rsidRPr="000E0EDB">
        <w:rPr>
          <w:sz w:val="24"/>
          <w:szCs w:val="24"/>
        </w:rPr>
        <w:t>.</w:t>
      </w:r>
    </w:p>
    <w:p w:rsidR="00330DD7" w:rsidRPr="000E0EDB" w:rsidRDefault="00330DD7" w:rsidP="008C1733">
      <w:pPr>
        <w:widowControl/>
        <w:numPr>
          <w:ilvl w:val="1"/>
          <w:numId w:val="11"/>
        </w:numPr>
        <w:ind w:left="0"/>
        <w:jc w:val="both"/>
        <w:rPr>
          <w:sz w:val="24"/>
          <w:szCs w:val="24"/>
        </w:rPr>
      </w:pPr>
      <w:bookmarkStart w:id="46" w:name="_Ref521597201"/>
      <w:r w:rsidRPr="000E0EDB">
        <w:rPr>
          <w:sz w:val="24"/>
          <w:szCs w:val="24"/>
        </w:rPr>
        <w:t xml:space="preserve">Конкурентной закупкой является закупка, осуществляемая с соблюдением </w:t>
      </w:r>
      <w:r w:rsidR="00FF05A1" w:rsidRPr="000E0EDB">
        <w:rPr>
          <w:sz w:val="24"/>
          <w:szCs w:val="24"/>
        </w:rPr>
        <w:t>одновременно следующих условий:</w:t>
      </w:r>
      <w:bookmarkEnd w:id="46"/>
    </w:p>
    <w:p w:rsidR="00330DD7" w:rsidRPr="000E0EDB" w:rsidRDefault="00F25C44" w:rsidP="004C6606">
      <w:pPr>
        <w:widowControl/>
        <w:numPr>
          <w:ilvl w:val="2"/>
          <w:numId w:val="11"/>
        </w:numPr>
        <w:ind w:firstLine="425"/>
        <w:jc w:val="both"/>
        <w:rPr>
          <w:sz w:val="24"/>
          <w:szCs w:val="24"/>
        </w:rPr>
      </w:pPr>
      <w:r w:rsidRPr="000E0EDB">
        <w:rPr>
          <w:sz w:val="24"/>
          <w:szCs w:val="24"/>
        </w:rPr>
        <w:t>И</w:t>
      </w:r>
      <w:r w:rsidR="00330DD7" w:rsidRPr="000E0EDB">
        <w:rPr>
          <w:sz w:val="24"/>
          <w:szCs w:val="24"/>
        </w:rPr>
        <w:t xml:space="preserve">нформация о конкурентной закупке сообщается заказчиком одним </w:t>
      </w:r>
      <w:r w:rsidR="004F7545" w:rsidRPr="000E0EDB">
        <w:rPr>
          <w:sz w:val="24"/>
          <w:szCs w:val="24"/>
        </w:rPr>
        <w:br/>
      </w:r>
      <w:r w:rsidR="00330DD7" w:rsidRPr="000E0EDB">
        <w:rPr>
          <w:sz w:val="24"/>
          <w:szCs w:val="24"/>
        </w:rPr>
        <w:t>из следующих способов:</w:t>
      </w:r>
      <w:bookmarkStart w:id="47" w:name="sub_33011"/>
    </w:p>
    <w:p w:rsidR="00330DD7" w:rsidRPr="000E0EDB" w:rsidRDefault="00FF05A1" w:rsidP="00480CD7">
      <w:pPr>
        <w:widowControl/>
        <w:numPr>
          <w:ilvl w:val="4"/>
          <w:numId w:val="40"/>
        </w:numPr>
        <w:jc w:val="both"/>
        <w:rPr>
          <w:sz w:val="24"/>
          <w:szCs w:val="24"/>
        </w:rPr>
      </w:pPr>
      <w:r w:rsidRPr="000E0EDB">
        <w:rPr>
          <w:sz w:val="24"/>
          <w:szCs w:val="24"/>
        </w:rPr>
        <w:t>путём</w:t>
      </w:r>
      <w:r w:rsidR="00330DD7" w:rsidRPr="000E0EDB">
        <w:rPr>
          <w:sz w:val="24"/>
          <w:szCs w:val="24"/>
        </w:rPr>
        <w:t xml:space="preserve"> размещения в </w:t>
      </w:r>
      <w:r w:rsidR="0031039A" w:rsidRPr="000E0EDB">
        <w:rPr>
          <w:sz w:val="24"/>
          <w:szCs w:val="24"/>
        </w:rPr>
        <w:t>ЕИС</w:t>
      </w:r>
      <w:r w:rsidR="002F081E" w:rsidRPr="000E0EDB">
        <w:rPr>
          <w:sz w:val="24"/>
          <w:szCs w:val="24"/>
        </w:rPr>
        <w:t xml:space="preserve"> извещения о </w:t>
      </w:r>
      <w:r w:rsidR="00531DF6" w:rsidRPr="000E0EDB">
        <w:rPr>
          <w:sz w:val="24"/>
          <w:szCs w:val="24"/>
        </w:rPr>
        <w:t>закупке</w:t>
      </w:r>
      <w:r w:rsidR="00330DD7" w:rsidRPr="000E0EDB">
        <w:rPr>
          <w:sz w:val="24"/>
          <w:szCs w:val="24"/>
        </w:rPr>
        <w:t>, доступного неограниченному кругу лиц, с приложением документации о закупке;</w:t>
      </w:r>
      <w:bookmarkStart w:id="48" w:name="sub_33012"/>
      <w:bookmarkEnd w:id="47"/>
    </w:p>
    <w:p w:rsidR="00330DD7" w:rsidRPr="000E0EDB" w:rsidRDefault="00330DD7" w:rsidP="00480CD7">
      <w:pPr>
        <w:widowControl/>
        <w:numPr>
          <w:ilvl w:val="4"/>
          <w:numId w:val="40"/>
        </w:numPr>
        <w:jc w:val="both"/>
        <w:rPr>
          <w:sz w:val="24"/>
          <w:szCs w:val="24"/>
        </w:rPr>
      </w:pPr>
      <w:r w:rsidRPr="000E0EDB">
        <w:rPr>
          <w:sz w:val="24"/>
          <w:szCs w:val="24"/>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00EA347B" w:rsidRPr="000E0EDB">
          <w:rPr>
            <w:sz w:val="24"/>
            <w:szCs w:val="24"/>
          </w:rPr>
          <w:t>статьёй</w:t>
        </w:r>
        <w:r w:rsidRPr="000E0EDB">
          <w:rPr>
            <w:sz w:val="24"/>
            <w:szCs w:val="24"/>
          </w:rPr>
          <w:t xml:space="preserve"> 3.5</w:t>
        </w:r>
      </w:hyperlink>
      <w:r w:rsidR="00082C09" w:rsidRPr="000E0EDB">
        <w:rPr>
          <w:sz w:val="24"/>
          <w:szCs w:val="24"/>
        </w:rPr>
        <w:t xml:space="preserve"> Федерального закона № 223-ФЗ</w:t>
      </w:r>
      <w:r w:rsidRPr="000E0EDB">
        <w:rPr>
          <w:sz w:val="24"/>
          <w:szCs w:val="24"/>
        </w:rPr>
        <w:t>,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bookmarkStart w:id="49" w:name="sub_3302"/>
      <w:bookmarkEnd w:id="48"/>
      <w:r w:rsidR="00431961" w:rsidRPr="000E0EDB">
        <w:rPr>
          <w:sz w:val="24"/>
          <w:szCs w:val="24"/>
        </w:rPr>
        <w:t>.</w:t>
      </w:r>
    </w:p>
    <w:p w:rsidR="00330DD7" w:rsidRPr="000E0EDB" w:rsidRDefault="00F25C44" w:rsidP="004C6606">
      <w:pPr>
        <w:widowControl/>
        <w:numPr>
          <w:ilvl w:val="2"/>
          <w:numId w:val="11"/>
        </w:numPr>
        <w:ind w:left="0"/>
        <w:jc w:val="both"/>
        <w:rPr>
          <w:sz w:val="24"/>
          <w:szCs w:val="24"/>
        </w:rPr>
      </w:pPr>
      <w:r w:rsidRPr="000E0EDB">
        <w:rPr>
          <w:sz w:val="24"/>
          <w:szCs w:val="24"/>
        </w:rPr>
        <w:t>О</w:t>
      </w:r>
      <w:r w:rsidR="00330DD7" w:rsidRPr="000E0EDB">
        <w:rPr>
          <w:sz w:val="24"/>
          <w:szCs w:val="24"/>
        </w:rPr>
        <w:t xml:space="preserve">беспечивается конкуренция между участниками конкурентной закупки </w:t>
      </w:r>
      <w:r w:rsidR="004F7545" w:rsidRPr="000E0EDB">
        <w:rPr>
          <w:sz w:val="24"/>
          <w:szCs w:val="24"/>
        </w:rPr>
        <w:br/>
      </w:r>
      <w:r w:rsidR="00330DD7" w:rsidRPr="000E0EDB">
        <w:rPr>
          <w:sz w:val="24"/>
          <w:szCs w:val="24"/>
        </w:rPr>
        <w:t xml:space="preserve">за право заключить договор с заказчиком на условиях, предлагаемых в заявках </w:t>
      </w:r>
      <w:r w:rsidR="004F7545" w:rsidRPr="000E0EDB">
        <w:rPr>
          <w:sz w:val="24"/>
          <w:szCs w:val="24"/>
        </w:rPr>
        <w:br/>
      </w:r>
      <w:r w:rsidR="00330DD7" w:rsidRPr="000E0EDB">
        <w:rPr>
          <w:sz w:val="24"/>
          <w:szCs w:val="24"/>
        </w:rPr>
        <w:t>на участие в такой закупке, окончательных предложениях участников такой закупки</w:t>
      </w:r>
      <w:bookmarkStart w:id="50" w:name="sub_3303"/>
      <w:bookmarkEnd w:id="49"/>
      <w:r w:rsidRPr="000E0EDB">
        <w:rPr>
          <w:sz w:val="24"/>
          <w:szCs w:val="24"/>
        </w:rPr>
        <w:t>.</w:t>
      </w:r>
    </w:p>
    <w:p w:rsidR="00ED5F35" w:rsidRPr="000E0EDB" w:rsidRDefault="00C36907" w:rsidP="00314105">
      <w:pPr>
        <w:widowControl/>
        <w:numPr>
          <w:ilvl w:val="2"/>
          <w:numId w:val="11"/>
        </w:numPr>
        <w:jc w:val="both"/>
        <w:rPr>
          <w:sz w:val="24"/>
          <w:szCs w:val="24"/>
        </w:rPr>
      </w:pPr>
      <w:r w:rsidRPr="000E0EDB">
        <w:rPr>
          <w:sz w:val="24"/>
          <w:szCs w:val="24"/>
        </w:rPr>
        <w:t>О</w:t>
      </w:r>
      <w:r w:rsidR="00330DD7" w:rsidRPr="000E0EDB">
        <w:rPr>
          <w:sz w:val="24"/>
          <w:szCs w:val="24"/>
        </w:rPr>
        <w:t xml:space="preserve">писание предмета конкурентной закупки осуществляется с соблюдением требований </w:t>
      </w:r>
      <w:hyperlink w:anchor="sub_3361" w:history="1">
        <w:r w:rsidR="00330DD7" w:rsidRPr="000E0EDB">
          <w:rPr>
            <w:sz w:val="24"/>
            <w:szCs w:val="24"/>
          </w:rPr>
          <w:t>части 6.1</w:t>
        </w:r>
      </w:hyperlink>
      <w:r w:rsidR="00330DD7" w:rsidRPr="000E0EDB">
        <w:rPr>
          <w:sz w:val="24"/>
          <w:szCs w:val="24"/>
        </w:rPr>
        <w:t xml:space="preserve"> статьи 3 </w:t>
      </w:r>
      <w:r w:rsidR="00EC6E7B" w:rsidRPr="000E0EDB">
        <w:rPr>
          <w:sz w:val="24"/>
          <w:szCs w:val="24"/>
        </w:rPr>
        <w:t>Федерального закона № 223-ФЗ</w:t>
      </w:r>
      <w:r w:rsidR="00330DD7" w:rsidRPr="000E0EDB">
        <w:rPr>
          <w:sz w:val="24"/>
          <w:szCs w:val="24"/>
        </w:rPr>
        <w:t>.</w:t>
      </w:r>
      <w:bookmarkEnd w:id="50"/>
    </w:p>
    <w:p w:rsidR="00ED5F35" w:rsidRPr="000E0EDB" w:rsidRDefault="00963CD7" w:rsidP="00314105">
      <w:pPr>
        <w:widowControl/>
        <w:numPr>
          <w:ilvl w:val="1"/>
          <w:numId w:val="11"/>
        </w:numPr>
        <w:ind w:left="0"/>
        <w:jc w:val="both"/>
        <w:rPr>
          <w:sz w:val="24"/>
          <w:szCs w:val="24"/>
        </w:rPr>
      </w:pPr>
      <w:r w:rsidRPr="000E0ED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082C09" w:rsidRPr="000E0EDB">
        <w:rPr>
          <w:sz w:val="24"/>
          <w:szCs w:val="24"/>
        </w:rPr>
        <w:t xml:space="preserve">п. </w:t>
      </w:r>
      <w:fldSimple w:instr=" REF _Ref521597201 \r \h  \* MERGEFORMAT ">
        <w:r w:rsidR="00AA3048" w:rsidRPr="000E0EDB">
          <w:rPr>
            <w:sz w:val="24"/>
            <w:szCs w:val="24"/>
          </w:rPr>
          <w:t>6.2</w:t>
        </w:r>
      </w:fldSimple>
      <w:r w:rsidRPr="000E0EDB">
        <w:rPr>
          <w:sz w:val="24"/>
          <w:szCs w:val="24"/>
        </w:rPr>
        <w:t>.</w:t>
      </w:r>
    </w:p>
    <w:p w:rsidR="00082C09" w:rsidRPr="000E0EDB" w:rsidRDefault="00330DD7" w:rsidP="008C1733">
      <w:pPr>
        <w:widowControl/>
        <w:numPr>
          <w:ilvl w:val="1"/>
          <w:numId w:val="11"/>
        </w:numPr>
        <w:ind w:left="0"/>
        <w:jc w:val="both"/>
        <w:rPr>
          <w:sz w:val="24"/>
          <w:szCs w:val="24"/>
        </w:rPr>
      </w:pPr>
      <w:r w:rsidRPr="000E0EDB">
        <w:rPr>
          <w:sz w:val="24"/>
          <w:szCs w:val="24"/>
        </w:rPr>
        <w:t>Конкурентные способы закупки</w:t>
      </w:r>
      <w:r w:rsidR="00314105" w:rsidRPr="000E0EDB">
        <w:rPr>
          <w:sz w:val="24"/>
          <w:szCs w:val="24"/>
        </w:rPr>
        <w:t xml:space="preserve"> (являются приоритетными при закупках продукции)</w:t>
      </w:r>
      <w:r w:rsidRPr="000E0EDB">
        <w:rPr>
          <w:sz w:val="24"/>
          <w:szCs w:val="24"/>
        </w:rPr>
        <w:t>:</w:t>
      </w:r>
    </w:p>
    <w:p w:rsidR="00C33902" w:rsidRPr="000E0EDB" w:rsidRDefault="00036859" w:rsidP="008C1733">
      <w:pPr>
        <w:widowControl/>
        <w:numPr>
          <w:ilvl w:val="2"/>
          <w:numId w:val="11"/>
        </w:numPr>
        <w:jc w:val="both"/>
        <w:rPr>
          <w:sz w:val="24"/>
          <w:szCs w:val="24"/>
        </w:rPr>
      </w:pPr>
      <w:r w:rsidRPr="000E0EDB">
        <w:rPr>
          <w:sz w:val="24"/>
          <w:szCs w:val="24"/>
        </w:rPr>
        <w:lastRenderedPageBreak/>
        <w:t>П</w:t>
      </w:r>
      <w:r w:rsidR="00C33902" w:rsidRPr="000E0EDB">
        <w:rPr>
          <w:sz w:val="24"/>
          <w:szCs w:val="24"/>
        </w:rPr>
        <w:t>утём проведения торгов:</w:t>
      </w:r>
    </w:p>
    <w:p w:rsidR="004B4AC3" w:rsidRPr="000E0EDB" w:rsidRDefault="00DE6019" w:rsidP="009069ED">
      <w:pPr>
        <w:widowControl/>
        <w:numPr>
          <w:ilvl w:val="3"/>
          <w:numId w:val="11"/>
        </w:numPr>
        <w:jc w:val="both"/>
        <w:rPr>
          <w:sz w:val="24"/>
          <w:szCs w:val="24"/>
        </w:rPr>
      </w:pPr>
      <w:r w:rsidRPr="000E0EDB">
        <w:rPr>
          <w:sz w:val="24"/>
          <w:szCs w:val="24"/>
        </w:rPr>
        <w:t>К</w:t>
      </w:r>
      <w:r w:rsidR="00C33902" w:rsidRPr="000E0EDB">
        <w:rPr>
          <w:sz w:val="24"/>
          <w:szCs w:val="24"/>
        </w:rPr>
        <w:t>онкурс</w:t>
      </w:r>
      <w:r w:rsidRPr="000E0EDB">
        <w:rPr>
          <w:sz w:val="24"/>
          <w:szCs w:val="24"/>
        </w:rPr>
        <w:t xml:space="preserve"> (открытый конкурс, конкурс в электронной форме, закрытый конкурс)</w:t>
      </w:r>
      <w:r w:rsidR="00FF05A1" w:rsidRPr="000E0EDB">
        <w:rPr>
          <w:sz w:val="24"/>
          <w:szCs w:val="24"/>
        </w:rPr>
        <w:t>.</w:t>
      </w:r>
    </w:p>
    <w:p w:rsidR="004B4AC3" w:rsidRPr="000E0EDB" w:rsidRDefault="00DE6019" w:rsidP="008C1733">
      <w:pPr>
        <w:widowControl/>
        <w:numPr>
          <w:ilvl w:val="3"/>
          <w:numId w:val="11"/>
        </w:numPr>
        <w:jc w:val="both"/>
        <w:rPr>
          <w:sz w:val="24"/>
          <w:szCs w:val="24"/>
        </w:rPr>
      </w:pPr>
      <w:r w:rsidRPr="000E0EDB">
        <w:rPr>
          <w:sz w:val="24"/>
          <w:szCs w:val="24"/>
        </w:rPr>
        <w:t>А</w:t>
      </w:r>
      <w:r w:rsidR="00C33902" w:rsidRPr="000E0EDB">
        <w:rPr>
          <w:sz w:val="24"/>
          <w:szCs w:val="24"/>
        </w:rPr>
        <w:t>укцион</w:t>
      </w:r>
      <w:r w:rsidRPr="000E0EDB">
        <w:rPr>
          <w:sz w:val="24"/>
          <w:szCs w:val="24"/>
        </w:rPr>
        <w:t xml:space="preserve"> (открытый аукцион, аукцион в электронной форме, закрытый аукцион)</w:t>
      </w:r>
      <w:r w:rsidR="001C6AF5" w:rsidRPr="000E0EDB">
        <w:rPr>
          <w:sz w:val="24"/>
          <w:szCs w:val="24"/>
        </w:rPr>
        <w:t>.</w:t>
      </w:r>
    </w:p>
    <w:p w:rsidR="00E250AC" w:rsidRPr="000E0EDB" w:rsidRDefault="00E250AC" w:rsidP="008C1733">
      <w:pPr>
        <w:widowControl/>
        <w:numPr>
          <w:ilvl w:val="3"/>
          <w:numId w:val="11"/>
        </w:numPr>
        <w:jc w:val="both"/>
        <w:rPr>
          <w:sz w:val="24"/>
          <w:szCs w:val="24"/>
        </w:rPr>
      </w:pPr>
      <w:r w:rsidRPr="000E0EDB">
        <w:rPr>
          <w:sz w:val="24"/>
          <w:szCs w:val="24"/>
        </w:rPr>
        <w:t>Запрос котировок (запрос котировок в электронной фо</w:t>
      </w:r>
      <w:r w:rsidR="00FF05A1" w:rsidRPr="000E0EDB">
        <w:rPr>
          <w:sz w:val="24"/>
          <w:szCs w:val="24"/>
        </w:rPr>
        <w:t>рме, закрытый запрос котировок).</w:t>
      </w:r>
    </w:p>
    <w:p w:rsidR="00082C09" w:rsidRPr="000E0EDB" w:rsidRDefault="00E250AC" w:rsidP="008C1733">
      <w:pPr>
        <w:widowControl/>
        <w:numPr>
          <w:ilvl w:val="3"/>
          <w:numId w:val="11"/>
        </w:numPr>
        <w:jc w:val="both"/>
        <w:rPr>
          <w:sz w:val="24"/>
          <w:szCs w:val="24"/>
        </w:rPr>
      </w:pPr>
      <w:r w:rsidRPr="000E0EDB">
        <w:rPr>
          <w:sz w:val="24"/>
          <w:szCs w:val="24"/>
        </w:rPr>
        <w:t>Запрос предложений (запрос предложений в электронной форме, закрытый запрос предложений).</w:t>
      </w:r>
    </w:p>
    <w:p w:rsidR="00C33902" w:rsidRPr="000E0EDB" w:rsidRDefault="00036859" w:rsidP="008C1733">
      <w:pPr>
        <w:widowControl/>
        <w:numPr>
          <w:ilvl w:val="1"/>
          <w:numId w:val="11"/>
        </w:numPr>
        <w:ind w:left="0"/>
        <w:jc w:val="both"/>
        <w:rPr>
          <w:sz w:val="24"/>
          <w:szCs w:val="24"/>
        </w:rPr>
      </w:pPr>
      <w:r w:rsidRPr="000E0EDB">
        <w:rPr>
          <w:sz w:val="24"/>
          <w:szCs w:val="24"/>
        </w:rPr>
        <w:t>Н</w:t>
      </w:r>
      <w:r w:rsidR="00C33902" w:rsidRPr="000E0EDB">
        <w:rPr>
          <w:sz w:val="24"/>
          <w:szCs w:val="24"/>
        </w:rPr>
        <w:t>еконкурентные способы</w:t>
      </w:r>
      <w:r w:rsidR="00314105" w:rsidRPr="000E0EDB">
        <w:rPr>
          <w:sz w:val="24"/>
          <w:szCs w:val="24"/>
        </w:rPr>
        <w:t xml:space="preserve"> (применяются в исключительных случаях и строго регламентированы </w:t>
      </w:r>
      <w:r w:rsidR="00EF43B9" w:rsidRPr="000E0EDB">
        <w:rPr>
          <w:bCs/>
          <w:sz w:val="24"/>
          <w:szCs w:val="24"/>
        </w:rPr>
        <w:t>Положением</w:t>
      </w:r>
      <w:r w:rsidR="00314105" w:rsidRPr="000E0EDB">
        <w:rPr>
          <w:sz w:val="24"/>
          <w:szCs w:val="24"/>
        </w:rPr>
        <w:t>)</w:t>
      </w:r>
      <w:r w:rsidR="00C33902" w:rsidRPr="000E0EDB">
        <w:rPr>
          <w:sz w:val="24"/>
          <w:szCs w:val="24"/>
        </w:rPr>
        <w:t>:</w:t>
      </w:r>
    </w:p>
    <w:p w:rsidR="00C33902" w:rsidRPr="000E0EDB" w:rsidRDefault="00FF05A1" w:rsidP="008C1733">
      <w:pPr>
        <w:widowControl/>
        <w:numPr>
          <w:ilvl w:val="2"/>
          <w:numId w:val="11"/>
        </w:numPr>
        <w:jc w:val="both"/>
        <w:rPr>
          <w:sz w:val="24"/>
          <w:szCs w:val="24"/>
        </w:rPr>
      </w:pPr>
      <w:r w:rsidRPr="000E0EDB">
        <w:rPr>
          <w:sz w:val="24"/>
          <w:szCs w:val="24"/>
        </w:rPr>
        <w:t>З</w:t>
      </w:r>
      <w:r w:rsidR="00C33902" w:rsidRPr="000E0EDB">
        <w:rPr>
          <w:sz w:val="24"/>
          <w:szCs w:val="24"/>
        </w:rPr>
        <w:t>ак</w:t>
      </w:r>
      <w:r w:rsidRPr="000E0EDB">
        <w:rPr>
          <w:sz w:val="24"/>
          <w:szCs w:val="24"/>
        </w:rPr>
        <w:t>упка у единственного поставщика.</w:t>
      </w:r>
    </w:p>
    <w:p w:rsidR="00E250AC" w:rsidRPr="000E0EDB" w:rsidRDefault="00FF05A1" w:rsidP="00273309">
      <w:pPr>
        <w:widowControl/>
        <w:numPr>
          <w:ilvl w:val="2"/>
          <w:numId w:val="11"/>
        </w:numPr>
        <w:jc w:val="both"/>
        <w:rPr>
          <w:sz w:val="24"/>
          <w:szCs w:val="24"/>
        </w:rPr>
      </w:pPr>
      <w:r w:rsidRPr="000E0EDB">
        <w:rPr>
          <w:sz w:val="24"/>
          <w:szCs w:val="24"/>
        </w:rPr>
        <w:t>М</w:t>
      </w:r>
      <w:r w:rsidR="00C33902" w:rsidRPr="000E0EDB">
        <w:rPr>
          <w:sz w:val="24"/>
          <w:szCs w:val="24"/>
        </w:rPr>
        <w:t>алая закупка</w:t>
      </w:r>
      <w:r w:rsidRPr="000E0EDB">
        <w:rPr>
          <w:sz w:val="24"/>
          <w:szCs w:val="24"/>
        </w:rPr>
        <w:t>.</w:t>
      </w:r>
    </w:p>
    <w:p w:rsidR="00AD0AE2" w:rsidRPr="000E0EDB" w:rsidRDefault="00AD0AE2" w:rsidP="00202B34">
      <w:pPr>
        <w:widowControl/>
        <w:numPr>
          <w:ilvl w:val="1"/>
          <w:numId w:val="12"/>
        </w:numPr>
        <w:spacing w:before="120" w:after="120"/>
        <w:ind w:left="0"/>
        <w:jc w:val="both"/>
        <w:rPr>
          <w:sz w:val="24"/>
          <w:szCs w:val="24"/>
        </w:rPr>
      </w:pPr>
      <w:bookmarkStart w:id="51" w:name="_Ref521653050"/>
      <w:bookmarkStart w:id="52" w:name="_Ref524693914"/>
      <w:r w:rsidRPr="000E0EDB">
        <w:rPr>
          <w:b/>
          <w:sz w:val="24"/>
          <w:szCs w:val="24"/>
        </w:rPr>
        <w:t>Особенности проведения закупок, осуществляемых закрытым способом</w:t>
      </w:r>
      <w:bookmarkEnd w:id="51"/>
      <w:bookmarkEnd w:id="52"/>
    </w:p>
    <w:p w:rsidR="00A1646B" w:rsidRPr="000E0EDB" w:rsidRDefault="00FD458A" w:rsidP="00A1646B">
      <w:pPr>
        <w:pStyle w:val="aff"/>
        <w:numPr>
          <w:ilvl w:val="2"/>
          <w:numId w:val="52"/>
        </w:numPr>
        <w:ind w:left="0" w:firstLine="708"/>
        <w:jc w:val="both"/>
      </w:pPr>
      <w:proofErr w:type="gramStart"/>
      <w:r w:rsidRPr="000E0EDB">
        <w:t>Конкурентная закупка, осуществляемая закрытым способом,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w:t>
      </w:r>
      <w:proofErr w:type="gramEnd"/>
      <w:r w:rsidRPr="000E0EDB">
        <w:t xml:space="preserve"> </w:t>
      </w:r>
      <w:proofErr w:type="gramStart"/>
      <w:r w:rsidRPr="000E0EDB">
        <w:t xml:space="preserve">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r:id="rId15" w:history="1">
        <w:r w:rsidRPr="000E0EDB">
          <w:t>пунктом 2</w:t>
        </w:r>
      </w:hyperlink>
      <w:r w:rsidRPr="000E0EDB">
        <w:t xml:space="preserve"> или </w:t>
      </w:r>
      <w:hyperlink r:id="rId16" w:history="1">
        <w:r w:rsidRPr="000E0EDB">
          <w:t>3 части 8 статьи 3.1</w:t>
        </w:r>
      </w:hyperlink>
      <w:r w:rsidRPr="000E0EDB">
        <w:t xml:space="preserve"> Федерального закона № 223-ФЗ, или если закупка проводится в случаях, определенных Правительством Российской Федерации в соответствии с </w:t>
      </w:r>
      <w:hyperlink r:id="rId17" w:history="1">
        <w:r w:rsidRPr="000E0EDB">
          <w:t>частью 16 статьи 4</w:t>
        </w:r>
      </w:hyperlink>
      <w:r w:rsidRPr="000E0EDB">
        <w:t xml:space="preserve"> Федерального закона № 223-ФЗ (далее также - закрытая конкурентная закупка).</w:t>
      </w:r>
      <w:proofErr w:type="gramEnd"/>
    </w:p>
    <w:p w:rsidR="00A1646B" w:rsidRPr="000E0EDB" w:rsidRDefault="00C661B5" w:rsidP="00A1646B">
      <w:pPr>
        <w:pStyle w:val="aff"/>
        <w:numPr>
          <w:ilvl w:val="3"/>
          <w:numId w:val="52"/>
        </w:numPr>
        <w:ind w:left="0" w:firstLine="709"/>
      </w:pPr>
      <w:r w:rsidRPr="000E0EDB">
        <w:t xml:space="preserve">Закрытая конкурентная закупка осуществляется следующими </w:t>
      </w:r>
      <w:r w:rsidR="00A1646B" w:rsidRPr="000E0EDB">
        <w:t>с</w:t>
      </w:r>
      <w:r w:rsidRPr="000E0EDB">
        <w:t>пособами:</w:t>
      </w:r>
      <w:proofErr w:type="gramStart"/>
      <w:r w:rsidRPr="000E0EDB">
        <w:br/>
      </w:r>
      <w:r w:rsidR="00981B2C" w:rsidRPr="000E0EDB">
        <w:t>-</w:t>
      </w:r>
      <w:proofErr w:type="gramEnd"/>
      <w:r w:rsidRPr="000E0EDB">
        <w:t>закрытый конкурс;</w:t>
      </w:r>
      <w:r w:rsidRPr="000E0EDB">
        <w:br/>
      </w:r>
      <w:r w:rsidR="00981B2C" w:rsidRPr="000E0EDB">
        <w:t xml:space="preserve">- </w:t>
      </w:r>
      <w:r w:rsidRPr="000E0EDB">
        <w:t>закрытый аукцион;</w:t>
      </w:r>
      <w:r w:rsidRPr="000E0EDB">
        <w:br/>
      </w:r>
      <w:r w:rsidR="00981B2C" w:rsidRPr="000E0EDB">
        <w:t>-</w:t>
      </w:r>
      <w:r w:rsidRPr="000E0EDB">
        <w:t>закрытый запрос котировок;</w:t>
      </w:r>
      <w:r w:rsidRPr="000E0EDB">
        <w:br/>
      </w:r>
      <w:r w:rsidR="00981B2C" w:rsidRPr="000E0EDB">
        <w:t>-</w:t>
      </w:r>
      <w:r w:rsidRPr="000E0EDB">
        <w:t xml:space="preserve"> закрытый запрос предложений.</w:t>
      </w:r>
    </w:p>
    <w:p w:rsidR="004C6606" w:rsidRPr="000E0EDB" w:rsidRDefault="00A1646B" w:rsidP="004C6606">
      <w:pPr>
        <w:widowControl/>
        <w:ind w:left="142" w:firstLine="567"/>
        <w:jc w:val="both"/>
        <w:rPr>
          <w:sz w:val="24"/>
          <w:szCs w:val="24"/>
        </w:rPr>
      </w:pPr>
      <w:r w:rsidRPr="000E0EDB">
        <w:rPr>
          <w:sz w:val="24"/>
          <w:szCs w:val="24"/>
        </w:rPr>
        <w:t>6.6.1.2. Закрытая конкурентная закупка,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 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В указанных приглашениях должны содержаться сведения, предусмотренные требованиями п.8.5.</w:t>
      </w:r>
    </w:p>
    <w:p w:rsidR="004C6606" w:rsidRPr="000E0EDB" w:rsidRDefault="004C6606" w:rsidP="004C6606">
      <w:pPr>
        <w:widowControl/>
        <w:ind w:left="142" w:firstLine="567"/>
        <w:jc w:val="both"/>
        <w:rPr>
          <w:sz w:val="24"/>
          <w:szCs w:val="24"/>
        </w:rPr>
      </w:pPr>
      <w:r w:rsidRPr="000E0EDB">
        <w:rPr>
          <w:sz w:val="24"/>
          <w:szCs w:val="24"/>
        </w:rPr>
        <w:t xml:space="preserve">6.6.2. </w:t>
      </w:r>
      <w:r w:rsidR="000A7C0D" w:rsidRPr="000E0EDB">
        <w:rPr>
          <w:sz w:val="24"/>
          <w:szCs w:val="24"/>
        </w:rPr>
        <w:t xml:space="preserve">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w:t>
      </w:r>
      <w:r w:rsidR="00A30044" w:rsidRPr="000E0EDB">
        <w:rPr>
          <w:sz w:val="24"/>
          <w:szCs w:val="24"/>
        </w:rPr>
        <w:br/>
      </w:r>
      <w:r w:rsidR="000A7C0D" w:rsidRPr="000E0EDB">
        <w:rPr>
          <w:sz w:val="24"/>
          <w:szCs w:val="24"/>
        </w:rPr>
        <w:t>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rsidR="004C6606" w:rsidRPr="000E0EDB" w:rsidRDefault="004C6606" w:rsidP="004C6606">
      <w:pPr>
        <w:widowControl/>
        <w:ind w:left="142" w:firstLine="567"/>
        <w:jc w:val="both"/>
        <w:rPr>
          <w:sz w:val="24"/>
          <w:szCs w:val="24"/>
        </w:rPr>
      </w:pPr>
      <w:r w:rsidRPr="000E0EDB">
        <w:rPr>
          <w:sz w:val="24"/>
          <w:szCs w:val="24"/>
        </w:rPr>
        <w:lastRenderedPageBreak/>
        <w:t>6.6.3.</w:t>
      </w:r>
      <w:r w:rsidR="00707264" w:rsidRPr="000E0EDB">
        <w:rPr>
          <w:sz w:val="24"/>
          <w:szCs w:val="24"/>
        </w:rPr>
        <w:t xml:space="preserve">Участник закрытой конкурентной закупки представляет заявку на участие </w:t>
      </w:r>
      <w:r w:rsidR="00A30044" w:rsidRPr="000E0EDB">
        <w:rPr>
          <w:sz w:val="24"/>
          <w:szCs w:val="24"/>
        </w:rPr>
        <w:br/>
      </w:r>
      <w:r w:rsidR="00707264" w:rsidRPr="000E0EDB">
        <w:rPr>
          <w:sz w:val="24"/>
          <w:szCs w:val="24"/>
        </w:rPr>
        <w:t>в закрытой конкурентной закупке в запечатанном конверте</w:t>
      </w:r>
      <w:r w:rsidR="00EA347B" w:rsidRPr="000E0EDB">
        <w:rPr>
          <w:sz w:val="24"/>
          <w:szCs w:val="24"/>
        </w:rPr>
        <w:t>, не позволяющем просматривать её</w:t>
      </w:r>
      <w:r w:rsidR="00707264" w:rsidRPr="000E0EDB">
        <w:rPr>
          <w:sz w:val="24"/>
          <w:szCs w:val="24"/>
        </w:rPr>
        <w:t xml:space="preserve"> содержание до вскрытия конверта</w:t>
      </w:r>
      <w:r w:rsidR="009E09E4" w:rsidRPr="000E0EDB">
        <w:rPr>
          <w:sz w:val="24"/>
          <w:szCs w:val="24"/>
        </w:rPr>
        <w:t>.</w:t>
      </w:r>
    </w:p>
    <w:p w:rsidR="000A7C0D" w:rsidRPr="000E0EDB" w:rsidRDefault="004C6606" w:rsidP="004C6606">
      <w:pPr>
        <w:widowControl/>
        <w:ind w:left="142" w:firstLine="567"/>
        <w:jc w:val="both"/>
        <w:rPr>
          <w:sz w:val="24"/>
          <w:szCs w:val="24"/>
        </w:rPr>
      </w:pPr>
      <w:r w:rsidRPr="000E0EDB">
        <w:rPr>
          <w:sz w:val="24"/>
          <w:szCs w:val="24"/>
        </w:rPr>
        <w:t xml:space="preserve">6.6.4. </w:t>
      </w:r>
      <w:r w:rsidR="000A7C0D" w:rsidRPr="000E0EDB">
        <w:rPr>
          <w:sz w:val="24"/>
          <w:szCs w:val="24"/>
        </w:rPr>
        <w:t xml:space="preserve">Протоколы, формируемые в ходе заседания </w:t>
      </w:r>
      <w:r w:rsidR="00C71BFF" w:rsidRPr="000E0EDB">
        <w:rPr>
          <w:sz w:val="24"/>
          <w:szCs w:val="24"/>
        </w:rPr>
        <w:t>закупочн</w:t>
      </w:r>
      <w:r w:rsidR="000A7C0D" w:rsidRPr="000E0EDB">
        <w:rPr>
          <w:sz w:val="24"/>
          <w:szCs w:val="24"/>
        </w:rPr>
        <w:t xml:space="preserve">ой комиссии, </w:t>
      </w:r>
      <w:r w:rsidR="00A30044" w:rsidRPr="000E0EDB">
        <w:rPr>
          <w:sz w:val="24"/>
          <w:szCs w:val="24"/>
        </w:rPr>
        <w:br/>
      </w:r>
      <w:r w:rsidR="000A7C0D" w:rsidRPr="000E0EDB">
        <w:rPr>
          <w:sz w:val="24"/>
          <w:szCs w:val="24"/>
        </w:rPr>
        <w:t>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p>
    <w:p w:rsidR="00B96D94" w:rsidRPr="000E0EDB" w:rsidRDefault="00265CD9" w:rsidP="00202B34">
      <w:pPr>
        <w:widowControl/>
        <w:numPr>
          <w:ilvl w:val="1"/>
          <w:numId w:val="12"/>
        </w:numPr>
        <w:spacing w:before="120" w:after="120"/>
        <w:ind w:left="0"/>
        <w:jc w:val="both"/>
        <w:rPr>
          <w:strike/>
        </w:rPr>
      </w:pPr>
      <w:bookmarkStart w:id="53" w:name="_Ref521653043"/>
      <w:r w:rsidRPr="000E0EDB">
        <w:rPr>
          <w:b/>
          <w:sz w:val="24"/>
          <w:szCs w:val="24"/>
        </w:rPr>
        <w:t>Особенности проведения закупок в элект</w:t>
      </w:r>
      <w:r w:rsidR="00195D34" w:rsidRPr="000E0EDB">
        <w:rPr>
          <w:b/>
          <w:sz w:val="24"/>
          <w:szCs w:val="24"/>
        </w:rPr>
        <w:t>ронной, бумажной форме</w:t>
      </w:r>
      <w:bookmarkEnd w:id="53"/>
    </w:p>
    <w:p w:rsidR="00D730EB" w:rsidRPr="000E0EDB" w:rsidRDefault="00D730EB" w:rsidP="008C1733">
      <w:pPr>
        <w:widowControl/>
        <w:numPr>
          <w:ilvl w:val="2"/>
          <w:numId w:val="11"/>
        </w:numPr>
        <w:jc w:val="both"/>
        <w:rPr>
          <w:sz w:val="24"/>
          <w:szCs w:val="24"/>
        </w:rPr>
      </w:pPr>
      <w:r w:rsidRPr="000E0EDB">
        <w:rPr>
          <w:sz w:val="24"/>
          <w:szCs w:val="24"/>
        </w:rPr>
        <w:t xml:space="preserve">Закупки в электронной форме проводятся в случаях закупки </w:t>
      </w:r>
      <w:r w:rsidR="00FD0EC4" w:rsidRPr="000E0EDB">
        <w:rPr>
          <w:sz w:val="24"/>
          <w:szCs w:val="24"/>
        </w:rPr>
        <w:t>продукции</w:t>
      </w:r>
      <w:r w:rsidRPr="000E0EDB">
        <w:rPr>
          <w:sz w:val="24"/>
          <w:szCs w:val="24"/>
        </w:rPr>
        <w:t xml:space="preserve"> определённ</w:t>
      </w:r>
      <w:r w:rsidR="00FD0EC4" w:rsidRPr="000E0EDB">
        <w:rPr>
          <w:sz w:val="24"/>
          <w:szCs w:val="24"/>
        </w:rPr>
        <w:t>ой</w:t>
      </w:r>
      <w:r w:rsidRPr="000E0EDB">
        <w:rPr>
          <w:sz w:val="24"/>
          <w:szCs w:val="24"/>
        </w:rPr>
        <w:t xml:space="preserve"> решением Правительства Российской Федерации в соответствии с </w:t>
      </w:r>
      <w:proofErr w:type="gramStart"/>
      <w:r w:rsidRPr="000E0EDB">
        <w:rPr>
          <w:sz w:val="24"/>
          <w:szCs w:val="24"/>
        </w:rPr>
        <w:t>ч</w:t>
      </w:r>
      <w:proofErr w:type="gramEnd"/>
      <w:r w:rsidRPr="000E0EDB">
        <w:rPr>
          <w:sz w:val="24"/>
          <w:szCs w:val="24"/>
        </w:rPr>
        <w:t>. 4 ст. 3 Федерального закона № 223</w:t>
      </w:r>
      <w:r w:rsidRPr="000E0EDB">
        <w:rPr>
          <w:sz w:val="24"/>
          <w:szCs w:val="24"/>
        </w:rPr>
        <w:noBreakHyphen/>
        <w:t>ФЗ, а также при закупке ин</w:t>
      </w:r>
      <w:r w:rsidR="00B02B0B" w:rsidRPr="000E0EDB">
        <w:rPr>
          <w:sz w:val="24"/>
          <w:szCs w:val="24"/>
        </w:rPr>
        <w:t>ой</w:t>
      </w:r>
      <w:r w:rsidRPr="000E0EDB">
        <w:rPr>
          <w:sz w:val="24"/>
          <w:szCs w:val="24"/>
        </w:rPr>
        <w:t xml:space="preserve"> </w:t>
      </w:r>
      <w:r w:rsidR="00B02B0B" w:rsidRPr="000E0EDB">
        <w:rPr>
          <w:sz w:val="24"/>
          <w:szCs w:val="24"/>
        </w:rPr>
        <w:t>продукции</w:t>
      </w:r>
      <w:r w:rsidRPr="000E0EDB">
        <w:rPr>
          <w:sz w:val="24"/>
          <w:szCs w:val="24"/>
        </w:rPr>
        <w:t xml:space="preserve"> </w:t>
      </w:r>
      <w:r w:rsidR="00A30044" w:rsidRPr="000E0EDB">
        <w:rPr>
          <w:sz w:val="24"/>
          <w:szCs w:val="24"/>
        </w:rPr>
        <w:br/>
      </w:r>
      <w:r w:rsidRPr="000E0EDB">
        <w:rPr>
          <w:sz w:val="24"/>
          <w:szCs w:val="24"/>
        </w:rPr>
        <w:t xml:space="preserve">в соответствии с </w:t>
      </w:r>
      <w:r w:rsidR="00431F6F" w:rsidRPr="000E0EDB">
        <w:rPr>
          <w:bCs/>
          <w:sz w:val="24"/>
          <w:szCs w:val="24"/>
        </w:rPr>
        <w:t>Положением</w:t>
      </w:r>
      <w:r w:rsidR="00E21CD8" w:rsidRPr="000E0EDB">
        <w:rPr>
          <w:sz w:val="24"/>
          <w:szCs w:val="24"/>
        </w:rPr>
        <w:t xml:space="preserve">. </w:t>
      </w:r>
    </w:p>
    <w:p w:rsidR="00BD7D59" w:rsidRPr="000E0EDB" w:rsidRDefault="007A5ECC" w:rsidP="00480CD7">
      <w:pPr>
        <w:widowControl/>
        <w:numPr>
          <w:ilvl w:val="3"/>
          <w:numId w:val="36"/>
        </w:numPr>
        <w:jc w:val="both"/>
        <w:rPr>
          <w:sz w:val="24"/>
          <w:szCs w:val="24"/>
        </w:rPr>
      </w:pPr>
      <w:r w:rsidRPr="000E0EDB">
        <w:rPr>
          <w:sz w:val="24"/>
          <w:szCs w:val="24"/>
        </w:rPr>
        <w:t xml:space="preserve">При проведении закупок в электронной форме заявки подаются в форме электронных документов </w:t>
      </w:r>
      <w:r w:rsidR="00792D08" w:rsidRPr="000E0EDB">
        <w:rPr>
          <w:sz w:val="24"/>
          <w:szCs w:val="24"/>
        </w:rPr>
        <w:t>на ЭТП</w:t>
      </w:r>
      <w:r w:rsidRPr="000E0EDB">
        <w:rPr>
          <w:sz w:val="24"/>
          <w:szCs w:val="24"/>
        </w:rPr>
        <w:t>.</w:t>
      </w:r>
    </w:p>
    <w:p w:rsidR="00BD7D59" w:rsidRPr="000E0EDB" w:rsidRDefault="00B96D94" w:rsidP="005A1029">
      <w:pPr>
        <w:widowControl/>
        <w:numPr>
          <w:ilvl w:val="3"/>
          <w:numId w:val="36"/>
        </w:numPr>
        <w:jc w:val="both"/>
        <w:rPr>
          <w:sz w:val="24"/>
          <w:szCs w:val="24"/>
        </w:rPr>
      </w:pPr>
      <w:proofErr w:type="gramStart"/>
      <w:r w:rsidRPr="000E0EDB">
        <w:rPr>
          <w:sz w:val="24"/>
          <w:szCs w:val="24"/>
        </w:rPr>
        <w:t>При осуществлении конкурентной закупки в электронной форме направление участниками такой закупки запросов о даче разъяснен</w:t>
      </w:r>
      <w:r w:rsidR="00531DF6" w:rsidRPr="000E0EDB">
        <w:rPr>
          <w:sz w:val="24"/>
          <w:szCs w:val="24"/>
        </w:rPr>
        <w:t>ий положений извещения о закупке</w:t>
      </w:r>
      <w:r w:rsidRPr="000E0EDB">
        <w:rPr>
          <w:sz w:val="24"/>
          <w:szCs w:val="24"/>
        </w:rPr>
        <w:t xml:space="preserve"> </w:t>
      </w:r>
      <w:r w:rsidR="00FC5DE5" w:rsidRPr="000E0EDB">
        <w:rPr>
          <w:sz w:val="24"/>
          <w:szCs w:val="24"/>
        </w:rPr>
        <w:t>и/или</w:t>
      </w:r>
      <w:r w:rsidRPr="000E0EDB">
        <w:rPr>
          <w:sz w:val="24"/>
          <w:szCs w:val="24"/>
        </w:rPr>
        <w:t xml:space="preserve"> документации о закупке, размещение в ЕИС таких разъяснений, подача участниками конкурентной закупки в электронной форме заявок на</w:t>
      </w:r>
      <w:r w:rsidR="00BB11B0" w:rsidRPr="000E0EDB">
        <w:rPr>
          <w:sz w:val="24"/>
          <w:szCs w:val="24"/>
        </w:rPr>
        <w:t> </w:t>
      </w:r>
      <w:r w:rsidRPr="000E0EDB">
        <w:rPr>
          <w:sz w:val="24"/>
          <w:szCs w:val="24"/>
        </w:rPr>
        <w:t xml:space="preserve">участие в конкурентной закупке в электронной форме, окончательных предложений, предоставление </w:t>
      </w:r>
      <w:r w:rsidR="005A1029" w:rsidRPr="000E0EDB">
        <w:rPr>
          <w:sz w:val="24"/>
          <w:szCs w:val="24"/>
        </w:rPr>
        <w:t xml:space="preserve">закупочной </w:t>
      </w:r>
      <w:r w:rsidRPr="000E0EDB">
        <w:rPr>
          <w:sz w:val="24"/>
          <w:szCs w:val="24"/>
        </w:rPr>
        <w:t>комиссии доступа к указанным заявкам, сопоставление ценовых предложений, дополнительных ценовых предложений</w:t>
      </w:r>
      <w:proofErr w:type="gramEnd"/>
      <w:r w:rsidRPr="000E0EDB">
        <w:rPr>
          <w:sz w:val="24"/>
          <w:szCs w:val="24"/>
        </w:rPr>
        <w:t xml:space="preserve"> участников конкурентной закупки в электронной форме, формирование проектов протоколов, составляемых в соответствии с Федеральным законом № 223-ФЗ, обеспечиваются оператором электронной площадки на </w:t>
      </w:r>
      <w:r w:rsidR="00DC2714" w:rsidRPr="000E0EDB">
        <w:rPr>
          <w:sz w:val="24"/>
          <w:szCs w:val="24"/>
        </w:rPr>
        <w:t>ЭТП</w:t>
      </w:r>
      <w:r w:rsidRPr="000E0EDB">
        <w:rPr>
          <w:sz w:val="24"/>
          <w:szCs w:val="24"/>
        </w:rPr>
        <w:t>.</w:t>
      </w:r>
    </w:p>
    <w:p w:rsidR="00BD7D59" w:rsidRPr="000E0EDB" w:rsidRDefault="00B96D94" w:rsidP="00480CD7">
      <w:pPr>
        <w:widowControl/>
        <w:numPr>
          <w:ilvl w:val="3"/>
          <w:numId w:val="36"/>
        </w:numPr>
        <w:jc w:val="both"/>
        <w:rPr>
          <w:sz w:val="24"/>
          <w:szCs w:val="24"/>
        </w:rPr>
      </w:pPr>
      <w:r w:rsidRPr="000E0EDB">
        <w:rPr>
          <w:sz w:val="24"/>
          <w:szCs w:val="24"/>
        </w:rPr>
        <w:t xml:space="preserve">Функционирование </w:t>
      </w:r>
      <w:r w:rsidR="00DC2714" w:rsidRPr="000E0EDB">
        <w:rPr>
          <w:sz w:val="24"/>
          <w:szCs w:val="24"/>
        </w:rPr>
        <w:t>ЭТП</w:t>
      </w:r>
      <w:r w:rsidRPr="000E0EDB">
        <w:rPr>
          <w:sz w:val="24"/>
          <w:szCs w:val="24"/>
        </w:rPr>
        <w:t xml:space="preserve"> осуществляется в соответствии с правилами, действующими на </w:t>
      </w:r>
      <w:r w:rsidR="00DC2714" w:rsidRPr="000E0EDB">
        <w:rPr>
          <w:sz w:val="24"/>
          <w:szCs w:val="24"/>
        </w:rPr>
        <w:t>ЭТП</w:t>
      </w:r>
      <w:r w:rsidRPr="000E0EDB">
        <w:rPr>
          <w:sz w:val="24"/>
          <w:szCs w:val="24"/>
        </w:rPr>
        <w:t xml:space="preserve">, и соглашением, </w:t>
      </w:r>
      <w:r w:rsidR="00EA347B" w:rsidRPr="000E0EDB">
        <w:rPr>
          <w:sz w:val="24"/>
          <w:szCs w:val="24"/>
        </w:rPr>
        <w:t>заключённым</w:t>
      </w:r>
      <w:r w:rsidRPr="000E0EDB">
        <w:rPr>
          <w:sz w:val="24"/>
          <w:szCs w:val="24"/>
        </w:rPr>
        <w:t xml:space="preserve"> между заказчиком и оператором электронной площадки.</w:t>
      </w:r>
    </w:p>
    <w:p w:rsidR="00BD7D59" w:rsidRPr="000E0EDB" w:rsidRDefault="00B96D94" w:rsidP="00480CD7">
      <w:pPr>
        <w:widowControl/>
        <w:numPr>
          <w:ilvl w:val="3"/>
          <w:numId w:val="36"/>
        </w:numPr>
        <w:jc w:val="both"/>
        <w:rPr>
          <w:sz w:val="24"/>
          <w:szCs w:val="24"/>
        </w:rPr>
      </w:pPr>
      <w:r w:rsidRPr="000E0EDB">
        <w:rPr>
          <w:sz w:val="24"/>
          <w:szCs w:val="24"/>
        </w:rPr>
        <w:t xml:space="preserve">Участнику конкурентной закупки в электронной форме для участия </w:t>
      </w:r>
      <w:r w:rsidR="00A30044" w:rsidRPr="000E0EDB">
        <w:rPr>
          <w:sz w:val="24"/>
          <w:szCs w:val="24"/>
        </w:rPr>
        <w:br/>
      </w:r>
      <w:r w:rsidRPr="000E0EDB">
        <w:rPr>
          <w:sz w:val="24"/>
          <w:szCs w:val="24"/>
        </w:rPr>
        <w:t xml:space="preserve">в конкурентной закупке в электронной форме необходимо получить аккредитацию </w:t>
      </w:r>
      <w:r w:rsidR="00A30044" w:rsidRPr="000E0EDB">
        <w:rPr>
          <w:sz w:val="24"/>
          <w:szCs w:val="24"/>
        </w:rPr>
        <w:br/>
      </w:r>
      <w:r w:rsidRPr="000E0EDB">
        <w:rPr>
          <w:sz w:val="24"/>
          <w:szCs w:val="24"/>
        </w:rPr>
        <w:t xml:space="preserve">на </w:t>
      </w:r>
      <w:r w:rsidR="00DC2714" w:rsidRPr="000E0EDB">
        <w:rPr>
          <w:sz w:val="24"/>
          <w:szCs w:val="24"/>
        </w:rPr>
        <w:t>ЭТП</w:t>
      </w:r>
      <w:r w:rsidRPr="000E0EDB">
        <w:rPr>
          <w:sz w:val="24"/>
          <w:szCs w:val="24"/>
        </w:rPr>
        <w:t xml:space="preserve"> в порядке, установленном оператором электронной площадки.</w:t>
      </w:r>
    </w:p>
    <w:p w:rsidR="00BD7D59" w:rsidRPr="000E0EDB" w:rsidRDefault="00B96D94" w:rsidP="00480CD7">
      <w:pPr>
        <w:widowControl/>
        <w:numPr>
          <w:ilvl w:val="3"/>
          <w:numId w:val="36"/>
        </w:numPr>
        <w:jc w:val="both"/>
        <w:rPr>
          <w:sz w:val="24"/>
          <w:szCs w:val="24"/>
        </w:rPr>
      </w:pPr>
      <w:r w:rsidRPr="000E0EDB">
        <w:rPr>
          <w:sz w:val="24"/>
          <w:szCs w:val="24"/>
        </w:rPr>
        <w:t xml:space="preserve">Обмен между участником конкурентной закупки в электронной форме, заказчиком и оператором электронной площадки информацией, связанной </w:t>
      </w:r>
      <w:r w:rsidR="00701D18" w:rsidRPr="000E0EDB">
        <w:rPr>
          <w:sz w:val="24"/>
          <w:szCs w:val="24"/>
        </w:rPr>
        <w:br/>
      </w:r>
      <w:r w:rsidRPr="000E0EDB">
        <w:rPr>
          <w:sz w:val="24"/>
          <w:szCs w:val="24"/>
        </w:rPr>
        <w:t xml:space="preserve">с получением аккредитации на </w:t>
      </w:r>
      <w:r w:rsidR="00DC2714" w:rsidRPr="000E0EDB">
        <w:rPr>
          <w:sz w:val="24"/>
          <w:szCs w:val="24"/>
        </w:rPr>
        <w:t>ЭТП</w:t>
      </w:r>
      <w:r w:rsidRPr="000E0EDB">
        <w:rPr>
          <w:sz w:val="24"/>
          <w:szCs w:val="24"/>
        </w:rPr>
        <w:t xml:space="preserve">, осуществлением конкурентной закупки </w:t>
      </w:r>
      <w:r w:rsidR="00701D18" w:rsidRPr="000E0EDB">
        <w:rPr>
          <w:sz w:val="24"/>
          <w:szCs w:val="24"/>
        </w:rPr>
        <w:br/>
      </w:r>
      <w:r w:rsidRPr="000E0EDB">
        <w:rPr>
          <w:sz w:val="24"/>
          <w:szCs w:val="24"/>
        </w:rPr>
        <w:t xml:space="preserve">в электронной форме, осуществляется на </w:t>
      </w:r>
      <w:r w:rsidR="00DC2714" w:rsidRPr="000E0EDB">
        <w:rPr>
          <w:sz w:val="24"/>
          <w:szCs w:val="24"/>
        </w:rPr>
        <w:t>ЭТП</w:t>
      </w:r>
      <w:r w:rsidRPr="000E0EDB">
        <w:rPr>
          <w:sz w:val="24"/>
          <w:szCs w:val="24"/>
        </w:rPr>
        <w:t xml:space="preserve"> в форме электронных документов.</w:t>
      </w:r>
    </w:p>
    <w:p w:rsidR="00BD7D59" w:rsidRPr="000E0EDB" w:rsidRDefault="00B96D94" w:rsidP="00480CD7">
      <w:pPr>
        <w:widowControl/>
        <w:numPr>
          <w:ilvl w:val="3"/>
          <w:numId w:val="36"/>
        </w:numPr>
        <w:jc w:val="both"/>
        <w:rPr>
          <w:sz w:val="24"/>
          <w:szCs w:val="24"/>
        </w:rPr>
      </w:pPr>
      <w:r w:rsidRPr="000E0EDB">
        <w:rPr>
          <w:sz w:val="24"/>
          <w:szCs w:val="24"/>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D7D59" w:rsidRPr="000E0EDB" w:rsidRDefault="00B96D94" w:rsidP="00480CD7">
      <w:pPr>
        <w:widowControl/>
        <w:numPr>
          <w:ilvl w:val="3"/>
          <w:numId w:val="36"/>
        </w:numPr>
        <w:jc w:val="both"/>
        <w:rPr>
          <w:sz w:val="24"/>
          <w:szCs w:val="24"/>
        </w:rPr>
      </w:pPr>
      <w:r w:rsidRPr="000E0EDB">
        <w:rPr>
          <w:sz w:val="24"/>
          <w:szCs w:val="24"/>
        </w:rPr>
        <w:t xml:space="preserve">Информация, связанная с осуществлением конкурентной закупки </w:t>
      </w:r>
      <w:r w:rsidR="00A30044" w:rsidRPr="000E0EDB">
        <w:rPr>
          <w:sz w:val="24"/>
          <w:szCs w:val="24"/>
        </w:rPr>
        <w:br/>
      </w:r>
      <w:r w:rsidRPr="000E0EDB">
        <w:rPr>
          <w:sz w:val="24"/>
          <w:szCs w:val="24"/>
        </w:rPr>
        <w:t xml:space="preserve">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w:t>
      </w:r>
      <w:r w:rsidR="00DC2714" w:rsidRPr="000E0EDB">
        <w:rPr>
          <w:sz w:val="24"/>
          <w:szCs w:val="24"/>
        </w:rPr>
        <w:t>ЭТП</w:t>
      </w:r>
      <w:r w:rsidRPr="000E0EDB">
        <w:rPr>
          <w:sz w:val="24"/>
          <w:szCs w:val="24"/>
        </w:rPr>
        <w:t>. Такая информация должна быть доступна для ознакомления без взимания платы.</w:t>
      </w:r>
    </w:p>
    <w:p w:rsidR="00BD7D59" w:rsidRPr="000E0EDB" w:rsidRDefault="00B96D94" w:rsidP="00480CD7">
      <w:pPr>
        <w:widowControl/>
        <w:numPr>
          <w:ilvl w:val="3"/>
          <w:numId w:val="36"/>
        </w:numPr>
        <w:jc w:val="both"/>
        <w:rPr>
          <w:sz w:val="24"/>
          <w:szCs w:val="24"/>
        </w:rPr>
      </w:pPr>
      <w:proofErr w:type="gramStart"/>
      <w:r w:rsidRPr="000E0EDB">
        <w:rPr>
          <w:sz w:val="24"/>
          <w:szCs w:val="24"/>
        </w:rPr>
        <w:t xml:space="preserve">В течение одного часа с момента размещения в ЕИС извещения об отказе от осуществления конкурентной закупки в электронной форме, изменений, </w:t>
      </w:r>
      <w:r w:rsidR="0013576B" w:rsidRPr="000E0EDB">
        <w:rPr>
          <w:sz w:val="24"/>
          <w:szCs w:val="24"/>
        </w:rPr>
        <w:t>внесённых</w:t>
      </w:r>
      <w:r w:rsidRPr="000E0EDB">
        <w:rPr>
          <w:sz w:val="24"/>
          <w:szCs w:val="24"/>
        </w:rPr>
        <w:t xml:space="preserve"> </w:t>
      </w:r>
      <w:r w:rsidR="00A30044" w:rsidRPr="000E0EDB">
        <w:rPr>
          <w:sz w:val="24"/>
          <w:szCs w:val="24"/>
        </w:rPr>
        <w:br/>
      </w:r>
      <w:r w:rsidR="00531DF6" w:rsidRPr="000E0EDB">
        <w:rPr>
          <w:sz w:val="24"/>
          <w:szCs w:val="24"/>
        </w:rPr>
        <w:t>в извещение о закупке</w:t>
      </w:r>
      <w:r w:rsidRPr="000E0EDB">
        <w:rPr>
          <w:sz w:val="24"/>
          <w:szCs w:val="24"/>
        </w:rPr>
        <w:t xml:space="preserve"> в электронной форме, документацию о такой закупке, разъяснений положений документации о такой закупке, запросов заказчиков </w:t>
      </w:r>
      <w:r w:rsidR="00A30044" w:rsidRPr="000E0EDB">
        <w:rPr>
          <w:sz w:val="24"/>
          <w:szCs w:val="24"/>
        </w:rPr>
        <w:br/>
      </w:r>
      <w:r w:rsidRPr="000E0EDB">
        <w:rPr>
          <w:sz w:val="24"/>
          <w:szCs w:val="24"/>
        </w:rPr>
        <w:lastRenderedPageBreak/>
        <w:t xml:space="preserve">о разъяснении положений заявки на участие в конкурентной закупке в электронной форме оператор электронной площадки размещает указанную информацию на </w:t>
      </w:r>
      <w:r w:rsidR="00DC2714" w:rsidRPr="000E0EDB">
        <w:rPr>
          <w:sz w:val="24"/>
          <w:szCs w:val="24"/>
        </w:rPr>
        <w:t>ЭТП</w:t>
      </w:r>
      <w:proofErr w:type="gramEnd"/>
      <w:r w:rsidRPr="000E0EDB">
        <w:rPr>
          <w:sz w:val="24"/>
          <w:szCs w:val="24"/>
        </w:rPr>
        <w:t xml:space="preserve">,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w:t>
      </w:r>
      <w:proofErr w:type="gramStart"/>
      <w:r w:rsidRPr="000E0EDB">
        <w:rPr>
          <w:sz w:val="24"/>
          <w:szCs w:val="24"/>
        </w:rPr>
        <w:t>запросах</w:t>
      </w:r>
      <w:proofErr w:type="gramEnd"/>
      <w:r w:rsidRPr="000E0EDB">
        <w:rPr>
          <w:sz w:val="24"/>
          <w:szCs w:val="24"/>
        </w:rPr>
        <w:t xml:space="preserve"> </w:t>
      </w:r>
      <w:r w:rsidR="00A30044" w:rsidRPr="000E0EDB">
        <w:rPr>
          <w:sz w:val="24"/>
          <w:szCs w:val="24"/>
        </w:rPr>
        <w:br/>
      </w:r>
      <w:r w:rsidRPr="000E0EDB">
        <w:rPr>
          <w:sz w:val="24"/>
          <w:szCs w:val="24"/>
        </w:rPr>
        <w:t xml:space="preserve">о разъяснении положений заявки участника такой закупки заказчикам по адресам электронной почты, указанным этими участниками при аккредитации на </w:t>
      </w:r>
      <w:r w:rsidR="000124EA" w:rsidRPr="000E0EDB">
        <w:rPr>
          <w:sz w:val="24"/>
          <w:szCs w:val="24"/>
        </w:rPr>
        <w:t>ЭТП</w:t>
      </w:r>
      <w:r w:rsidRPr="000E0EDB">
        <w:rPr>
          <w:sz w:val="24"/>
          <w:szCs w:val="24"/>
        </w:rPr>
        <w:t xml:space="preserve"> или этим лицом при направлении запроса.</w:t>
      </w:r>
    </w:p>
    <w:p w:rsidR="00B96D94" w:rsidRPr="000E0EDB" w:rsidRDefault="007A5ECC" w:rsidP="008C1733">
      <w:pPr>
        <w:widowControl/>
        <w:numPr>
          <w:ilvl w:val="2"/>
          <w:numId w:val="11"/>
        </w:numPr>
        <w:jc w:val="both"/>
        <w:rPr>
          <w:sz w:val="24"/>
          <w:szCs w:val="24"/>
        </w:rPr>
      </w:pPr>
      <w:r w:rsidRPr="000E0EDB">
        <w:rPr>
          <w:sz w:val="24"/>
          <w:szCs w:val="24"/>
        </w:rPr>
        <w:t>При проведении открытого конкурса и закрыт</w:t>
      </w:r>
      <w:r w:rsidR="00720F75" w:rsidRPr="000E0EDB">
        <w:rPr>
          <w:sz w:val="24"/>
          <w:szCs w:val="24"/>
        </w:rPr>
        <w:t>ого конкурса, закрытого аукциона, закрытого запроса предложений и закрытого запроса котировок</w:t>
      </w:r>
      <w:r w:rsidRPr="000E0EDB">
        <w:rPr>
          <w:sz w:val="24"/>
          <w:szCs w:val="24"/>
        </w:rPr>
        <w:t xml:space="preserve"> заявки подаются на бумажных носителях.</w:t>
      </w:r>
    </w:p>
    <w:p w:rsidR="00265CD9" w:rsidRPr="000E0EDB" w:rsidRDefault="00265CD9" w:rsidP="00202B34">
      <w:pPr>
        <w:widowControl/>
        <w:numPr>
          <w:ilvl w:val="1"/>
          <w:numId w:val="12"/>
        </w:numPr>
        <w:spacing w:before="120" w:after="120"/>
        <w:ind w:left="0"/>
        <w:jc w:val="both"/>
        <w:rPr>
          <w:sz w:val="24"/>
          <w:szCs w:val="24"/>
        </w:rPr>
      </w:pPr>
      <w:bookmarkStart w:id="54" w:name="_Ref523480009"/>
      <w:r w:rsidRPr="000E0EDB">
        <w:rPr>
          <w:b/>
          <w:sz w:val="24"/>
          <w:szCs w:val="24"/>
        </w:rPr>
        <w:t>Особенности проведения закупок, предусматривающих</w:t>
      </w:r>
      <w:r w:rsidRPr="000E0EDB">
        <w:rPr>
          <w:sz w:val="24"/>
          <w:szCs w:val="24"/>
        </w:rPr>
        <w:t xml:space="preserve"> </w:t>
      </w:r>
      <w:r w:rsidR="00C33902" w:rsidRPr="000E0EDB">
        <w:rPr>
          <w:b/>
          <w:sz w:val="24"/>
          <w:szCs w:val="24"/>
        </w:rPr>
        <w:t>выбор</w:t>
      </w:r>
      <w:r w:rsidRPr="000E0EDB">
        <w:rPr>
          <w:b/>
          <w:sz w:val="24"/>
          <w:szCs w:val="24"/>
        </w:rPr>
        <w:t xml:space="preserve"> нескольких победителей закупки</w:t>
      </w:r>
      <w:bookmarkEnd w:id="54"/>
    </w:p>
    <w:p w:rsidR="00C73C34" w:rsidRPr="000E0EDB" w:rsidRDefault="00D222E5" w:rsidP="008C1733">
      <w:pPr>
        <w:widowControl/>
        <w:numPr>
          <w:ilvl w:val="2"/>
          <w:numId w:val="11"/>
        </w:numPr>
        <w:jc w:val="both"/>
        <w:rPr>
          <w:sz w:val="24"/>
          <w:szCs w:val="24"/>
        </w:rPr>
      </w:pPr>
      <w:r w:rsidRPr="000E0EDB">
        <w:rPr>
          <w:sz w:val="24"/>
          <w:szCs w:val="24"/>
        </w:rPr>
        <w:t>З</w:t>
      </w:r>
      <w:r w:rsidR="00C73C34" w:rsidRPr="000E0EDB">
        <w:rPr>
          <w:sz w:val="24"/>
          <w:szCs w:val="24"/>
        </w:rPr>
        <w:t>ак</w:t>
      </w:r>
      <w:r w:rsidR="002E2D23" w:rsidRPr="000E0EDB">
        <w:rPr>
          <w:sz w:val="24"/>
          <w:szCs w:val="24"/>
        </w:rPr>
        <w:t>упки конкурентным способом могут</w:t>
      </w:r>
      <w:r w:rsidR="00C66AC9" w:rsidRPr="000E0EDB">
        <w:rPr>
          <w:sz w:val="24"/>
          <w:szCs w:val="24"/>
        </w:rPr>
        <w:t xml:space="preserve"> </w:t>
      </w:r>
      <w:r w:rsidR="00C73C34" w:rsidRPr="000E0EDB">
        <w:rPr>
          <w:sz w:val="24"/>
          <w:szCs w:val="24"/>
        </w:rPr>
        <w:t>предусматривать</w:t>
      </w:r>
      <w:r w:rsidR="00C33902" w:rsidRPr="000E0EDB">
        <w:rPr>
          <w:sz w:val="24"/>
          <w:szCs w:val="24"/>
        </w:rPr>
        <w:t xml:space="preserve"> выбор нескольких победителей закупки по одному</w:t>
      </w:r>
      <w:r w:rsidR="006E6F6E" w:rsidRPr="000E0EDB">
        <w:rPr>
          <w:sz w:val="24"/>
          <w:szCs w:val="24"/>
        </w:rPr>
        <w:t xml:space="preserve"> предмету закупки (</w:t>
      </w:r>
      <w:r w:rsidR="00C33902" w:rsidRPr="000E0EDB">
        <w:rPr>
          <w:sz w:val="24"/>
          <w:szCs w:val="24"/>
        </w:rPr>
        <w:t>лоту</w:t>
      </w:r>
      <w:r w:rsidR="006E6F6E" w:rsidRPr="000E0EDB">
        <w:rPr>
          <w:sz w:val="24"/>
          <w:szCs w:val="24"/>
        </w:rPr>
        <w:t>)</w:t>
      </w:r>
      <w:r w:rsidR="00C33902" w:rsidRPr="000E0EDB">
        <w:rPr>
          <w:sz w:val="24"/>
          <w:szCs w:val="24"/>
        </w:rPr>
        <w:t>.</w:t>
      </w:r>
      <w:r w:rsidR="00D14AB5" w:rsidRPr="000E0EDB">
        <w:rPr>
          <w:sz w:val="24"/>
          <w:szCs w:val="24"/>
        </w:rPr>
        <w:t xml:space="preserve"> </w:t>
      </w:r>
    </w:p>
    <w:p w:rsidR="00BD7D59" w:rsidRPr="000E0EDB" w:rsidRDefault="00BF1254" w:rsidP="008C1733">
      <w:pPr>
        <w:widowControl/>
        <w:numPr>
          <w:ilvl w:val="2"/>
          <w:numId w:val="11"/>
        </w:numPr>
        <w:jc w:val="both"/>
        <w:rPr>
          <w:sz w:val="24"/>
          <w:szCs w:val="24"/>
        </w:rPr>
      </w:pPr>
      <w:r w:rsidRPr="000E0EDB">
        <w:rPr>
          <w:sz w:val="24"/>
          <w:szCs w:val="24"/>
        </w:rPr>
        <w:t xml:space="preserve">В рамках одной закупки в документации о закупке может быть предусмотрена возможность выбора нескольких победителей по одному лоту </w:t>
      </w:r>
      <w:r w:rsidR="00EA347B" w:rsidRPr="000E0EDB">
        <w:rPr>
          <w:sz w:val="24"/>
          <w:szCs w:val="24"/>
        </w:rPr>
        <w:t>путём</w:t>
      </w:r>
      <w:r w:rsidRPr="000E0EDB">
        <w:rPr>
          <w:sz w:val="24"/>
          <w:szCs w:val="24"/>
        </w:rPr>
        <w:t xml:space="preserve"> применения одного из следующих механизмов: </w:t>
      </w:r>
    </w:p>
    <w:p w:rsidR="00BD7D59" w:rsidRPr="000E0EDB" w:rsidRDefault="00EF17CB" w:rsidP="00480CD7">
      <w:pPr>
        <w:widowControl/>
        <w:numPr>
          <w:ilvl w:val="3"/>
          <w:numId w:val="36"/>
        </w:numPr>
        <w:jc w:val="both"/>
        <w:rPr>
          <w:sz w:val="24"/>
          <w:szCs w:val="24"/>
        </w:rPr>
      </w:pPr>
      <w:r w:rsidRPr="000E0EDB">
        <w:rPr>
          <w:sz w:val="24"/>
          <w:szCs w:val="24"/>
        </w:rPr>
        <w:t>В</w:t>
      </w:r>
      <w:r w:rsidR="00BF1254" w:rsidRPr="000E0EDB">
        <w:rPr>
          <w:sz w:val="24"/>
          <w:szCs w:val="24"/>
        </w:rPr>
        <w:t xml:space="preserve">ыбор нескольких победителей с целью распределения общего </w:t>
      </w:r>
      <w:r w:rsidR="00EA347B" w:rsidRPr="000E0EDB">
        <w:rPr>
          <w:sz w:val="24"/>
          <w:szCs w:val="24"/>
        </w:rPr>
        <w:t>объёма</w:t>
      </w:r>
      <w:r w:rsidR="00BF1254" w:rsidRPr="000E0EDB">
        <w:rPr>
          <w:sz w:val="24"/>
          <w:szCs w:val="24"/>
        </w:rPr>
        <w:t xml:space="preserve"> по</w:t>
      </w:r>
      <w:r w:rsidRPr="000E0EDB">
        <w:rPr>
          <w:sz w:val="24"/>
          <w:szCs w:val="24"/>
        </w:rPr>
        <w:t>требности заказчика между ними.</w:t>
      </w:r>
    </w:p>
    <w:p w:rsidR="00E97642" w:rsidRPr="000E0EDB" w:rsidRDefault="00EF17CB" w:rsidP="00480CD7">
      <w:pPr>
        <w:widowControl/>
        <w:numPr>
          <w:ilvl w:val="3"/>
          <w:numId w:val="36"/>
        </w:numPr>
        <w:jc w:val="both"/>
        <w:rPr>
          <w:sz w:val="24"/>
          <w:szCs w:val="24"/>
        </w:rPr>
      </w:pPr>
      <w:r w:rsidRPr="000E0EDB">
        <w:rPr>
          <w:sz w:val="24"/>
          <w:szCs w:val="24"/>
        </w:rPr>
        <w:t>В</w:t>
      </w:r>
      <w:r w:rsidR="00BF1254" w:rsidRPr="000E0EDB">
        <w:rPr>
          <w:sz w:val="24"/>
          <w:szCs w:val="24"/>
        </w:rPr>
        <w:t>ыбор нескольких победителей с целью заключения договора с каждым из победителей</w:t>
      </w:r>
      <w:r w:rsidR="001A483D" w:rsidRPr="000E0EDB">
        <w:rPr>
          <w:sz w:val="24"/>
          <w:szCs w:val="24"/>
        </w:rPr>
        <w:t xml:space="preserve"> </w:t>
      </w:r>
      <w:r w:rsidR="00ED02F9" w:rsidRPr="000E0EDB">
        <w:rPr>
          <w:sz w:val="24"/>
          <w:szCs w:val="24"/>
        </w:rPr>
        <w:t>и</w:t>
      </w:r>
      <w:r w:rsidR="00380E13" w:rsidRPr="000E0EDB">
        <w:rPr>
          <w:sz w:val="24"/>
          <w:szCs w:val="24"/>
        </w:rPr>
        <w:t xml:space="preserve"> распределением фактического </w:t>
      </w:r>
      <w:r w:rsidR="00EA347B" w:rsidRPr="000E0EDB">
        <w:rPr>
          <w:sz w:val="24"/>
          <w:szCs w:val="24"/>
        </w:rPr>
        <w:t>объёма</w:t>
      </w:r>
      <w:r w:rsidR="00380E13" w:rsidRPr="000E0EDB">
        <w:rPr>
          <w:sz w:val="24"/>
          <w:szCs w:val="24"/>
        </w:rPr>
        <w:t xml:space="preserve"> поставок проду</w:t>
      </w:r>
      <w:r w:rsidR="00ED02F9" w:rsidRPr="000E0EDB">
        <w:rPr>
          <w:sz w:val="24"/>
          <w:szCs w:val="24"/>
        </w:rPr>
        <w:t>кции в ходе исполнения договора</w:t>
      </w:r>
      <w:r w:rsidR="00BF1254" w:rsidRPr="000E0EDB">
        <w:rPr>
          <w:sz w:val="24"/>
          <w:szCs w:val="24"/>
        </w:rPr>
        <w:t xml:space="preserve">. </w:t>
      </w:r>
    </w:p>
    <w:p w:rsidR="00BD7D59" w:rsidRPr="000E0EDB" w:rsidRDefault="00BF1254" w:rsidP="008C1733">
      <w:pPr>
        <w:widowControl/>
        <w:numPr>
          <w:ilvl w:val="2"/>
          <w:numId w:val="11"/>
        </w:numPr>
        <w:jc w:val="both"/>
        <w:rPr>
          <w:sz w:val="24"/>
          <w:szCs w:val="24"/>
        </w:rPr>
      </w:pPr>
      <w:proofErr w:type="gramStart"/>
      <w:r w:rsidRPr="000E0EDB">
        <w:rPr>
          <w:sz w:val="24"/>
          <w:szCs w:val="24"/>
        </w:rPr>
        <w:t xml:space="preserve">В случае проведения закупки с целью распределения по частям общего </w:t>
      </w:r>
      <w:r w:rsidR="00EA347B" w:rsidRPr="000E0EDB">
        <w:rPr>
          <w:sz w:val="24"/>
          <w:szCs w:val="24"/>
        </w:rPr>
        <w:t>объёма</w:t>
      </w:r>
      <w:r w:rsidRPr="000E0EDB">
        <w:rPr>
          <w:sz w:val="24"/>
          <w:szCs w:val="24"/>
        </w:rPr>
        <w:t xml:space="preserve"> потребности заказчика между победителями в документации</w:t>
      </w:r>
      <w:proofErr w:type="gramEnd"/>
      <w:r w:rsidRPr="000E0EDB">
        <w:rPr>
          <w:sz w:val="24"/>
          <w:szCs w:val="24"/>
        </w:rPr>
        <w:t xml:space="preserve"> о закупке должны быть установлены: </w:t>
      </w:r>
    </w:p>
    <w:p w:rsidR="0072033F" w:rsidRPr="000E0EDB" w:rsidRDefault="00380E13" w:rsidP="00480CD7">
      <w:pPr>
        <w:widowControl/>
        <w:numPr>
          <w:ilvl w:val="3"/>
          <w:numId w:val="36"/>
        </w:numPr>
        <w:jc w:val="both"/>
        <w:rPr>
          <w:sz w:val="24"/>
          <w:szCs w:val="24"/>
        </w:rPr>
      </w:pPr>
      <w:r w:rsidRPr="000E0EDB">
        <w:rPr>
          <w:sz w:val="24"/>
          <w:szCs w:val="24"/>
        </w:rPr>
        <w:t>Делимость предмета закупки и</w:t>
      </w:r>
      <w:r w:rsidR="0072033F" w:rsidRPr="000E0EDB">
        <w:rPr>
          <w:sz w:val="24"/>
          <w:szCs w:val="24"/>
        </w:rPr>
        <w:t xml:space="preserve"> возможность подачи </w:t>
      </w:r>
      <w:proofErr w:type="gramStart"/>
      <w:r w:rsidR="0072033F" w:rsidRPr="000E0EDB">
        <w:rPr>
          <w:sz w:val="24"/>
          <w:szCs w:val="24"/>
        </w:rPr>
        <w:t>заявки</w:t>
      </w:r>
      <w:proofErr w:type="gramEnd"/>
      <w:r w:rsidR="0072033F" w:rsidRPr="000E0EDB">
        <w:rPr>
          <w:sz w:val="24"/>
          <w:szCs w:val="24"/>
        </w:rPr>
        <w:t xml:space="preserve"> </w:t>
      </w:r>
      <w:r w:rsidRPr="000E0EDB">
        <w:rPr>
          <w:sz w:val="24"/>
          <w:szCs w:val="24"/>
        </w:rPr>
        <w:t>как на весь объем, так и на его часть</w:t>
      </w:r>
      <w:r w:rsidR="0072033F" w:rsidRPr="000E0EDB">
        <w:rPr>
          <w:sz w:val="24"/>
          <w:szCs w:val="24"/>
        </w:rPr>
        <w:t>.</w:t>
      </w:r>
    </w:p>
    <w:p w:rsidR="00BD7D59" w:rsidRPr="000E0EDB" w:rsidRDefault="00EF17CB" w:rsidP="00480CD7">
      <w:pPr>
        <w:widowControl/>
        <w:numPr>
          <w:ilvl w:val="3"/>
          <w:numId w:val="36"/>
        </w:numPr>
        <w:jc w:val="both"/>
        <w:rPr>
          <w:sz w:val="24"/>
          <w:szCs w:val="24"/>
        </w:rPr>
      </w:pPr>
      <w:r w:rsidRPr="000E0EDB">
        <w:rPr>
          <w:sz w:val="24"/>
          <w:szCs w:val="24"/>
        </w:rPr>
        <w:t>Порядок определения победителей.</w:t>
      </w:r>
    </w:p>
    <w:p w:rsidR="0072033F" w:rsidRPr="000E0EDB" w:rsidRDefault="00EF17CB" w:rsidP="00480CD7">
      <w:pPr>
        <w:widowControl/>
        <w:numPr>
          <w:ilvl w:val="3"/>
          <w:numId w:val="36"/>
        </w:numPr>
        <w:jc w:val="both"/>
        <w:rPr>
          <w:sz w:val="24"/>
          <w:szCs w:val="24"/>
        </w:rPr>
      </w:pPr>
      <w:r w:rsidRPr="000E0EDB">
        <w:rPr>
          <w:sz w:val="24"/>
          <w:szCs w:val="24"/>
        </w:rPr>
        <w:t>У</w:t>
      </w:r>
      <w:r w:rsidR="00BF1254" w:rsidRPr="000E0EDB">
        <w:rPr>
          <w:sz w:val="24"/>
          <w:szCs w:val="24"/>
        </w:rPr>
        <w:t xml:space="preserve">словия заключения договора с победителями, в том числе порядок определения и условия </w:t>
      </w:r>
      <w:r w:rsidRPr="000E0EDB">
        <w:rPr>
          <w:sz w:val="24"/>
          <w:szCs w:val="24"/>
        </w:rPr>
        <w:t>распределения,</w:t>
      </w:r>
      <w:r w:rsidR="00BF1254" w:rsidRPr="000E0EDB">
        <w:rPr>
          <w:sz w:val="24"/>
          <w:szCs w:val="24"/>
        </w:rPr>
        <w:t xml:space="preserve"> закупаемого </w:t>
      </w:r>
      <w:r w:rsidR="005D6E88" w:rsidRPr="000E0EDB">
        <w:rPr>
          <w:sz w:val="24"/>
          <w:szCs w:val="24"/>
        </w:rPr>
        <w:t>объёма</w:t>
      </w:r>
      <w:r w:rsidR="00BF1254" w:rsidRPr="000E0EDB">
        <w:rPr>
          <w:sz w:val="24"/>
          <w:szCs w:val="24"/>
        </w:rPr>
        <w:t xml:space="preserve"> продукции сред</w:t>
      </w:r>
      <w:r w:rsidRPr="000E0EDB">
        <w:rPr>
          <w:sz w:val="24"/>
          <w:szCs w:val="24"/>
        </w:rPr>
        <w:t>и победителей по итогам закупки</w:t>
      </w:r>
      <w:r w:rsidRPr="000E0EDB">
        <w:t>.</w:t>
      </w:r>
      <w:r w:rsidR="00BF1254" w:rsidRPr="000E0EDB">
        <w:rPr>
          <w:sz w:val="24"/>
          <w:szCs w:val="24"/>
        </w:rPr>
        <w:t xml:space="preserve"> </w:t>
      </w:r>
    </w:p>
    <w:p w:rsidR="00BD7D59" w:rsidRPr="000E0EDB" w:rsidRDefault="00BF1254" w:rsidP="008C1733">
      <w:pPr>
        <w:widowControl/>
        <w:numPr>
          <w:ilvl w:val="2"/>
          <w:numId w:val="11"/>
        </w:numPr>
        <w:jc w:val="both"/>
        <w:rPr>
          <w:sz w:val="24"/>
          <w:szCs w:val="24"/>
        </w:rPr>
      </w:pPr>
      <w:r w:rsidRPr="000E0EDB">
        <w:rPr>
          <w:sz w:val="24"/>
          <w:szCs w:val="24"/>
        </w:rPr>
        <w:t xml:space="preserve">В случае проведения закупки с целью заключения договора с каждым </w:t>
      </w:r>
      <w:r w:rsidR="00A30044" w:rsidRPr="000E0EDB">
        <w:rPr>
          <w:sz w:val="24"/>
          <w:szCs w:val="24"/>
        </w:rPr>
        <w:br/>
      </w:r>
      <w:r w:rsidRPr="000E0EDB">
        <w:rPr>
          <w:sz w:val="24"/>
          <w:szCs w:val="24"/>
        </w:rPr>
        <w:t xml:space="preserve">из победителей </w:t>
      </w:r>
      <w:r w:rsidR="00ED02F9" w:rsidRPr="000E0EDB">
        <w:rPr>
          <w:sz w:val="24"/>
          <w:szCs w:val="24"/>
        </w:rPr>
        <w:t xml:space="preserve">и распределением фактического </w:t>
      </w:r>
      <w:r w:rsidR="00EA347B" w:rsidRPr="000E0EDB">
        <w:rPr>
          <w:sz w:val="24"/>
          <w:szCs w:val="24"/>
        </w:rPr>
        <w:t>объёма</w:t>
      </w:r>
      <w:r w:rsidR="00ED02F9" w:rsidRPr="000E0EDB">
        <w:rPr>
          <w:sz w:val="24"/>
          <w:szCs w:val="24"/>
        </w:rPr>
        <w:t xml:space="preserve"> поставок продукции в ходе исполнения договора </w:t>
      </w:r>
      <w:r w:rsidRPr="000E0EDB">
        <w:rPr>
          <w:sz w:val="24"/>
          <w:szCs w:val="24"/>
        </w:rPr>
        <w:t xml:space="preserve">в документации о закупке должны быть установлены: </w:t>
      </w:r>
    </w:p>
    <w:p w:rsidR="00BD7D59" w:rsidRPr="000E0EDB" w:rsidRDefault="00EF17CB" w:rsidP="00480CD7">
      <w:pPr>
        <w:widowControl/>
        <w:numPr>
          <w:ilvl w:val="3"/>
          <w:numId w:val="36"/>
        </w:numPr>
        <w:jc w:val="both"/>
        <w:rPr>
          <w:sz w:val="24"/>
          <w:szCs w:val="24"/>
        </w:rPr>
      </w:pPr>
      <w:r w:rsidRPr="000E0EDB">
        <w:rPr>
          <w:sz w:val="24"/>
          <w:szCs w:val="24"/>
        </w:rPr>
        <w:t>Порядок определения победителей.</w:t>
      </w:r>
    </w:p>
    <w:p w:rsidR="00BD7D59" w:rsidRPr="000E0EDB" w:rsidRDefault="00EF17CB" w:rsidP="00BC60B1">
      <w:pPr>
        <w:widowControl/>
        <w:numPr>
          <w:ilvl w:val="3"/>
          <w:numId w:val="36"/>
        </w:numPr>
        <w:jc w:val="both"/>
        <w:rPr>
          <w:sz w:val="24"/>
          <w:szCs w:val="24"/>
        </w:rPr>
      </w:pPr>
      <w:r w:rsidRPr="000E0EDB">
        <w:rPr>
          <w:sz w:val="24"/>
          <w:szCs w:val="24"/>
        </w:rPr>
        <w:t>П</w:t>
      </w:r>
      <w:r w:rsidR="00BF1254" w:rsidRPr="000E0EDB">
        <w:rPr>
          <w:sz w:val="24"/>
          <w:szCs w:val="24"/>
        </w:rPr>
        <w:t xml:space="preserve">орядок определения и условия распределения фактического </w:t>
      </w:r>
      <w:r w:rsidR="00EA347B" w:rsidRPr="000E0EDB">
        <w:rPr>
          <w:sz w:val="24"/>
          <w:szCs w:val="24"/>
        </w:rPr>
        <w:t>объёма</w:t>
      </w:r>
      <w:r w:rsidR="00BF1254" w:rsidRPr="000E0EDB">
        <w:rPr>
          <w:sz w:val="24"/>
          <w:szCs w:val="24"/>
        </w:rPr>
        <w:t xml:space="preserve"> поставок </w:t>
      </w:r>
      <w:r w:rsidR="00380E13" w:rsidRPr="000E0EDB">
        <w:rPr>
          <w:sz w:val="24"/>
          <w:szCs w:val="24"/>
        </w:rPr>
        <w:t>продукции</w:t>
      </w:r>
      <w:r w:rsidR="00BF1254" w:rsidRPr="000E0EDB">
        <w:rPr>
          <w:sz w:val="24"/>
          <w:szCs w:val="24"/>
        </w:rPr>
        <w:t xml:space="preserve"> в ходе исполнения </w:t>
      </w:r>
      <w:r w:rsidR="00ED02F9" w:rsidRPr="000E0EDB">
        <w:rPr>
          <w:sz w:val="24"/>
          <w:szCs w:val="24"/>
        </w:rPr>
        <w:t>договора</w:t>
      </w:r>
      <w:r w:rsidR="00380E13" w:rsidRPr="000E0EDB">
        <w:rPr>
          <w:sz w:val="24"/>
          <w:szCs w:val="24"/>
        </w:rPr>
        <w:t xml:space="preserve">, </w:t>
      </w:r>
      <w:r w:rsidR="00ED02F9" w:rsidRPr="000E0EDB">
        <w:rPr>
          <w:sz w:val="24"/>
          <w:szCs w:val="24"/>
        </w:rPr>
        <w:t>заключённого с победителем</w:t>
      </w:r>
      <w:r w:rsidRPr="000E0EDB">
        <w:rPr>
          <w:sz w:val="24"/>
          <w:szCs w:val="24"/>
        </w:rPr>
        <w:t>.</w:t>
      </w:r>
      <w:r w:rsidR="00BF1254" w:rsidRPr="000E0EDB">
        <w:rPr>
          <w:sz w:val="24"/>
          <w:szCs w:val="24"/>
        </w:rPr>
        <w:t xml:space="preserve"> </w:t>
      </w:r>
    </w:p>
    <w:p w:rsidR="00BD7D59" w:rsidRPr="000E0EDB" w:rsidRDefault="00EF17CB" w:rsidP="00BC60B1">
      <w:pPr>
        <w:widowControl/>
        <w:numPr>
          <w:ilvl w:val="3"/>
          <w:numId w:val="36"/>
        </w:numPr>
        <w:jc w:val="both"/>
        <w:rPr>
          <w:sz w:val="24"/>
          <w:szCs w:val="24"/>
        </w:rPr>
      </w:pPr>
      <w:r w:rsidRPr="000E0EDB">
        <w:rPr>
          <w:sz w:val="24"/>
          <w:szCs w:val="24"/>
        </w:rPr>
        <w:t>О</w:t>
      </w:r>
      <w:r w:rsidR="00BF1254" w:rsidRPr="000E0EDB">
        <w:rPr>
          <w:sz w:val="24"/>
          <w:szCs w:val="24"/>
        </w:rPr>
        <w:t>тсутствие обязанности у заказчика произвести полную выборку продукции, указанную в договоре, за</w:t>
      </w:r>
      <w:r w:rsidRPr="000E0EDB">
        <w:rPr>
          <w:sz w:val="24"/>
          <w:szCs w:val="24"/>
        </w:rPr>
        <w:t>ключаемом с каждым победителем.</w:t>
      </w:r>
    </w:p>
    <w:p w:rsidR="00265CD9" w:rsidRPr="000E0EDB" w:rsidRDefault="00265CD9" w:rsidP="00202B34">
      <w:pPr>
        <w:widowControl/>
        <w:numPr>
          <w:ilvl w:val="1"/>
          <w:numId w:val="12"/>
        </w:numPr>
        <w:spacing w:before="120" w:after="120"/>
        <w:ind w:left="0"/>
        <w:jc w:val="both"/>
        <w:rPr>
          <w:sz w:val="24"/>
          <w:szCs w:val="24"/>
        </w:rPr>
      </w:pPr>
      <w:r w:rsidRPr="000E0EDB">
        <w:rPr>
          <w:b/>
          <w:sz w:val="24"/>
          <w:szCs w:val="24"/>
        </w:rPr>
        <w:t>Особенности проведения закупок с возможностью по</w:t>
      </w:r>
      <w:r w:rsidR="00B466F8" w:rsidRPr="000E0EDB">
        <w:rPr>
          <w:b/>
          <w:sz w:val="24"/>
          <w:szCs w:val="24"/>
        </w:rPr>
        <w:t>дачи альтернативных предложений</w:t>
      </w:r>
    </w:p>
    <w:p w:rsidR="009305EA" w:rsidRPr="000E0EDB" w:rsidRDefault="00C33902" w:rsidP="00BC60B1">
      <w:pPr>
        <w:widowControl/>
        <w:numPr>
          <w:ilvl w:val="2"/>
          <w:numId w:val="11"/>
        </w:numPr>
        <w:jc w:val="both"/>
        <w:rPr>
          <w:sz w:val="24"/>
          <w:szCs w:val="24"/>
        </w:rPr>
      </w:pPr>
      <w:r w:rsidRPr="000E0EDB">
        <w:rPr>
          <w:sz w:val="24"/>
          <w:szCs w:val="24"/>
        </w:rPr>
        <w:t>При пров</w:t>
      </w:r>
      <w:r w:rsidR="00192396" w:rsidRPr="000E0EDB">
        <w:rPr>
          <w:sz w:val="24"/>
          <w:szCs w:val="24"/>
        </w:rPr>
        <w:t xml:space="preserve">едении </w:t>
      </w:r>
      <w:r w:rsidR="00CE040E" w:rsidRPr="000E0EDB">
        <w:rPr>
          <w:sz w:val="24"/>
          <w:szCs w:val="24"/>
        </w:rPr>
        <w:t>закупки</w:t>
      </w:r>
      <w:r w:rsidR="00192396" w:rsidRPr="000E0EDB">
        <w:rPr>
          <w:sz w:val="24"/>
          <w:szCs w:val="24"/>
        </w:rPr>
        <w:t xml:space="preserve"> </w:t>
      </w:r>
      <w:r w:rsidRPr="000E0EDB">
        <w:rPr>
          <w:sz w:val="24"/>
          <w:szCs w:val="24"/>
        </w:rPr>
        <w:t>заказчик вправе предусмотреть в</w:t>
      </w:r>
      <w:r w:rsidR="00192396" w:rsidRPr="000E0EDB">
        <w:rPr>
          <w:sz w:val="24"/>
          <w:szCs w:val="24"/>
        </w:rPr>
        <w:t> </w:t>
      </w:r>
      <w:r w:rsidRPr="000E0EDB">
        <w:rPr>
          <w:sz w:val="24"/>
          <w:szCs w:val="24"/>
        </w:rPr>
        <w:t>документации о закупке право участника подать альтернативные предложения.</w:t>
      </w:r>
    </w:p>
    <w:p w:rsidR="00E84BF3" w:rsidRPr="000E0EDB" w:rsidRDefault="00C33902" w:rsidP="008C1733">
      <w:pPr>
        <w:widowControl/>
        <w:numPr>
          <w:ilvl w:val="2"/>
          <w:numId w:val="11"/>
        </w:numPr>
        <w:jc w:val="both"/>
        <w:rPr>
          <w:sz w:val="24"/>
          <w:szCs w:val="24"/>
        </w:rPr>
      </w:pPr>
      <w:r w:rsidRPr="000E0EDB">
        <w:rPr>
          <w:sz w:val="24"/>
          <w:szCs w:val="24"/>
        </w:rPr>
        <w:t xml:space="preserve">Альтернативные предложения допускаются только в отношении установленных требований к продукции или условиям договора. Заказчик должен </w:t>
      </w:r>
      <w:r w:rsidRPr="000E0EDB">
        <w:rPr>
          <w:sz w:val="24"/>
          <w:szCs w:val="24"/>
        </w:rPr>
        <w:lastRenderedPageBreak/>
        <w:t xml:space="preserve">определить, по каким аспектам требований к продукции </w:t>
      </w:r>
      <w:r w:rsidR="00FC5DE5" w:rsidRPr="000E0EDB">
        <w:rPr>
          <w:sz w:val="24"/>
          <w:szCs w:val="24"/>
        </w:rPr>
        <w:t>и/или</w:t>
      </w:r>
      <w:r w:rsidRPr="000E0EDB">
        <w:rPr>
          <w:sz w:val="24"/>
          <w:szCs w:val="24"/>
        </w:rPr>
        <w:t xml:space="preserve"> условиям договора допускаются альтернативные предложения.</w:t>
      </w:r>
    </w:p>
    <w:p w:rsidR="00E84BF3" w:rsidRPr="000E0EDB" w:rsidRDefault="00C33902" w:rsidP="008C1733">
      <w:pPr>
        <w:widowControl/>
        <w:numPr>
          <w:ilvl w:val="2"/>
          <w:numId w:val="11"/>
        </w:numPr>
        <w:jc w:val="both"/>
        <w:rPr>
          <w:sz w:val="24"/>
          <w:szCs w:val="24"/>
        </w:rPr>
      </w:pPr>
      <w:r w:rsidRPr="000E0EDB">
        <w:rPr>
          <w:sz w:val="24"/>
          <w:szCs w:val="24"/>
        </w:rPr>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84BF3" w:rsidRPr="000E0EDB" w:rsidRDefault="00C33902" w:rsidP="008C1733">
      <w:pPr>
        <w:widowControl/>
        <w:numPr>
          <w:ilvl w:val="2"/>
          <w:numId w:val="11"/>
        </w:numPr>
        <w:jc w:val="both"/>
        <w:rPr>
          <w:sz w:val="24"/>
          <w:szCs w:val="24"/>
        </w:rPr>
      </w:pPr>
      <w:proofErr w:type="gramStart"/>
      <w:r w:rsidRPr="000E0EDB">
        <w:rPr>
          <w:sz w:val="24"/>
          <w:szCs w:val="24"/>
        </w:rPr>
        <w:t>При установлении в документации о закупке возможности подачи альтернативного предложения по как</w:t>
      </w:r>
      <w:r w:rsidR="00C82F0E" w:rsidRPr="000E0EDB">
        <w:rPr>
          <w:sz w:val="24"/>
          <w:szCs w:val="24"/>
        </w:rPr>
        <w:t>о</w:t>
      </w:r>
      <w:r w:rsidR="00CF2559" w:rsidRPr="000E0EDB">
        <w:rPr>
          <w:sz w:val="24"/>
          <w:szCs w:val="24"/>
        </w:rPr>
        <w:t>му-либо требованию к продукции</w:t>
      </w:r>
      <w:proofErr w:type="gramEnd"/>
      <w:r w:rsidR="00CF2559" w:rsidRPr="000E0EDB">
        <w:rPr>
          <w:sz w:val="24"/>
          <w:szCs w:val="24"/>
        </w:rPr>
        <w:t xml:space="preserve"> </w:t>
      </w:r>
      <w:r w:rsidR="00FC5DE5" w:rsidRPr="000E0EDB">
        <w:rPr>
          <w:sz w:val="24"/>
          <w:szCs w:val="24"/>
        </w:rPr>
        <w:t>и/или</w:t>
      </w:r>
      <w:r w:rsidR="00C82F0E" w:rsidRPr="000E0EDB">
        <w:rPr>
          <w:sz w:val="24"/>
          <w:szCs w:val="24"/>
        </w:rPr>
        <w:t xml:space="preserve"> </w:t>
      </w:r>
      <w:r w:rsidRPr="000E0EDB">
        <w:rPr>
          <w:sz w:val="24"/>
          <w:szCs w:val="24"/>
        </w:rPr>
        <w:t>условию договора в документации о закупке должен быть предусмотрен соответствующий критерий оценки.</w:t>
      </w:r>
    </w:p>
    <w:p w:rsidR="00E84BF3" w:rsidRPr="000E0EDB" w:rsidRDefault="00C33902" w:rsidP="008C1733">
      <w:pPr>
        <w:widowControl/>
        <w:numPr>
          <w:ilvl w:val="2"/>
          <w:numId w:val="11"/>
        </w:numPr>
        <w:jc w:val="both"/>
        <w:rPr>
          <w:sz w:val="24"/>
          <w:szCs w:val="24"/>
        </w:rPr>
      </w:pPr>
      <w:r w:rsidRPr="000E0EDB">
        <w:rPr>
          <w:sz w:val="24"/>
          <w:szCs w:val="24"/>
        </w:rPr>
        <w:t>Заказчик вправе ограничить количество альтернативных предложений, подаваемых одним участником.</w:t>
      </w:r>
    </w:p>
    <w:p w:rsidR="00E84BF3" w:rsidRPr="000E0EDB" w:rsidRDefault="00C33902" w:rsidP="008C1733">
      <w:pPr>
        <w:widowControl/>
        <w:numPr>
          <w:ilvl w:val="2"/>
          <w:numId w:val="11"/>
        </w:numPr>
        <w:jc w:val="both"/>
        <w:rPr>
          <w:sz w:val="24"/>
          <w:szCs w:val="24"/>
        </w:rPr>
      </w:pPr>
      <w:r w:rsidRPr="000E0EDB">
        <w:rPr>
          <w:sz w:val="24"/>
          <w:szCs w:val="24"/>
        </w:rPr>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w:t>
      </w:r>
      <w:r w:rsidR="00DB559B" w:rsidRPr="000E0EDB">
        <w:rPr>
          <w:sz w:val="24"/>
          <w:szCs w:val="24"/>
        </w:rPr>
        <w:t xml:space="preserve">альтернативных предложений, в том </w:t>
      </w:r>
      <w:r w:rsidRPr="000E0EDB">
        <w:rPr>
          <w:sz w:val="24"/>
          <w:szCs w:val="24"/>
        </w:rPr>
        <w:t>ч</w:t>
      </w:r>
      <w:r w:rsidR="00DB559B" w:rsidRPr="000E0EDB">
        <w:rPr>
          <w:sz w:val="24"/>
          <w:szCs w:val="24"/>
        </w:rPr>
        <w:t>исле</w:t>
      </w:r>
      <w:r w:rsidRPr="000E0EDB">
        <w:rPr>
          <w:sz w:val="24"/>
          <w:szCs w:val="24"/>
        </w:rPr>
        <w:t xml:space="preserve"> обязанность участника явно их</w:t>
      </w:r>
      <w:r w:rsidR="00DB559B" w:rsidRPr="000E0EDB">
        <w:rPr>
          <w:sz w:val="24"/>
          <w:szCs w:val="24"/>
        </w:rPr>
        <w:t> </w:t>
      </w:r>
      <w:r w:rsidRPr="000E0EDB">
        <w:rPr>
          <w:sz w:val="24"/>
          <w:szCs w:val="24"/>
        </w:rPr>
        <w:t>обособить в составе своей заявки.</w:t>
      </w:r>
    </w:p>
    <w:p w:rsidR="00E84BF3" w:rsidRPr="000E0EDB" w:rsidRDefault="00C33902" w:rsidP="008C1733">
      <w:pPr>
        <w:widowControl/>
        <w:numPr>
          <w:ilvl w:val="2"/>
          <w:numId w:val="11"/>
        </w:numPr>
        <w:jc w:val="both"/>
        <w:rPr>
          <w:sz w:val="24"/>
          <w:szCs w:val="24"/>
        </w:rPr>
      </w:pPr>
      <w:r w:rsidRPr="000E0EDB">
        <w:rPr>
          <w:sz w:val="24"/>
          <w:szCs w:val="24"/>
        </w:rPr>
        <w:t xml:space="preserve">Нормы </w:t>
      </w:r>
      <w:r w:rsidR="00636F5B" w:rsidRPr="000E0EDB">
        <w:rPr>
          <w:bCs/>
          <w:sz w:val="24"/>
          <w:szCs w:val="24"/>
        </w:rPr>
        <w:t>Положения</w:t>
      </w:r>
      <w:r w:rsidR="00431F6F" w:rsidRPr="000E0EDB">
        <w:rPr>
          <w:bCs/>
          <w:sz w:val="24"/>
          <w:szCs w:val="24"/>
        </w:rPr>
        <w:t xml:space="preserve"> </w:t>
      </w:r>
      <w:r w:rsidRPr="000E0EDB">
        <w:rPr>
          <w:sz w:val="24"/>
          <w:szCs w:val="24"/>
        </w:rPr>
        <w:t>о праве участника подать только одну заявку не распространяется на альтернативные предложения.</w:t>
      </w:r>
    </w:p>
    <w:p w:rsidR="00E84BF3" w:rsidRPr="000E0EDB" w:rsidRDefault="00C33902" w:rsidP="008C1733">
      <w:pPr>
        <w:widowControl/>
        <w:numPr>
          <w:ilvl w:val="2"/>
          <w:numId w:val="11"/>
        </w:numPr>
        <w:jc w:val="both"/>
        <w:rPr>
          <w:sz w:val="24"/>
          <w:szCs w:val="24"/>
        </w:rPr>
      </w:pPr>
      <w:r w:rsidRPr="000E0EDB">
        <w:rPr>
          <w:sz w:val="24"/>
          <w:szCs w:val="24"/>
        </w:rPr>
        <w:t xml:space="preserve">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w:t>
      </w:r>
      <w:r w:rsidR="000D2D8B" w:rsidRPr="000E0EDB">
        <w:rPr>
          <w:sz w:val="24"/>
          <w:szCs w:val="24"/>
        </w:rPr>
        <w:t xml:space="preserve">заявка участника закупки содержит только </w:t>
      </w:r>
      <w:r w:rsidRPr="000E0EDB">
        <w:rPr>
          <w:sz w:val="24"/>
          <w:szCs w:val="24"/>
        </w:rPr>
        <w:t>одно предложение, такое предложение считается основным.</w:t>
      </w:r>
    </w:p>
    <w:p w:rsidR="00E84BF3" w:rsidRPr="000E0EDB" w:rsidRDefault="00C33902" w:rsidP="008C1733">
      <w:pPr>
        <w:widowControl/>
        <w:numPr>
          <w:ilvl w:val="2"/>
          <w:numId w:val="11"/>
        </w:numPr>
        <w:jc w:val="both"/>
        <w:rPr>
          <w:sz w:val="24"/>
          <w:szCs w:val="24"/>
        </w:rPr>
      </w:pPr>
      <w:r w:rsidRPr="000E0EDB">
        <w:rPr>
          <w:sz w:val="24"/>
          <w:szCs w:val="24"/>
        </w:rPr>
        <w:t>При рассмотрении заявок основное и альтернативные предложения рассматриваются раздельно. При этом в п</w:t>
      </w:r>
      <w:r w:rsidR="00E84BF3" w:rsidRPr="000E0EDB">
        <w:rPr>
          <w:sz w:val="24"/>
          <w:szCs w:val="24"/>
        </w:rPr>
        <w:t>ротоколе, формируемом по итогам</w:t>
      </w:r>
      <w:r w:rsidR="002B2CBE" w:rsidRPr="000E0EDB">
        <w:rPr>
          <w:sz w:val="24"/>
          <w:szCs w:val="24"/>
        </w:rPr>
        <w:t xml:space="preserve"> </w:t>
      </w:r>
      <w:r w:rsidRPr="000E0EDB">
        <w:rPr>
          <w:sz w:val="24"/>
          <w:szCs w:val="24"/>
        </w:rPr>
        <w:t>проведения закупки</w:t>
      </w:r>
      <w:r w:rsidR="00180B2F" w:rsidRPr="000E0EDB">
        <w:rPr>
          <w:sz w:val="24"/>
          <w:szCs w:val="24"/>
        </w:rPr>
        <w:t>, должна содержаться информация</w:t>
      </w:r>
      <w:r w:rsidRPr="000E0EDB">
        <w:rPr>
          <w:sz w:val="24"/>
          <w:szCs w:val="24"/>
        </w:rPr>
        <w:t xml:space="preserve"> о результатах рассмотрения каждого альтернативного предложения (приняты они к дальнейшему рассмотрению либо отклонены).</w:t>
      </w:r>
    </w:p>
    <w:p w:rsidR="00E84BF3" w:rsidRPr="000E0EDB" w:rsidRDefault="00C33902" w:rsidP="008C1733">
      <w:pPr>
        <w:widowControl/>
        <w:numPr>
          <w:ilvl w:val="2"/>
          <w:numId w:val="11"/>
        </w:numPr>
        <w:jc w:val="both"/>
        <w:rPr>
          <w:sz w:val="24"/>
          <w:szCs w:val="24"/>
        </w:rPr>
      </w:pPr>
      <w:r w:rsidRPr="000E0EDB">
        <w:rPr>
          <w:sz w:val="24"/>
          <w:szCs w:val="24"/>
        </w:rPr>
        <w:t>По результату отборочной стадии рассмотрения заявок участник допускается к участию в закупк</w:t>
      </w:r>
      <w:r w:rsidR="00D222E5" w:rsidRPr="000E0EDB">
        <w:rPr>
          <w:sz w:val="24"/>
          <w:szCs w:val="24"/>
        </w:rPr>
        <w:t>е</w:t>
      </w:r>
      <w:r w:rsidRPr="000E0EDB">
        <w:rPr>
          <w:sz w:val="24"/>
          <w:szCs w:val="24"/>
        </w:rPr>
        <w:t>, если хотя бы одно из его предложений (основное или альтернативное) признано соответствующим установленным в</w:t>
      </w:r>
      <w:r w:rsidR="00C82F0E" w:rsidRPr="000E0EDB">
        <w:rPr>
          <w:sz w:val="24"/>
          <w:szCs w:val="24"/>
        </w:rPr>
        <w:t xml:space="preserve"> </w:t>
      </w:r>
      <w:r w:rsidRPr="000E0EDB">
        <w:rPr>
          <w:sz w:val="24"/>
          <w:szCs w:val="24"/>
        </w:rPr>
        <w:t>извещении</w:t>
      </w:r>
      <w:r w:rsidR="00993DF1" w:rsidRPr="000E0EDB">
        <w:rPr>
          <w:sz w:val="24"/>
          <w:szCs w:val="24"/>
        </w:rPr>
        <w:t xml:space="preserve"> о закупке</w:t>
      </w:r>
      <w:r w:rsidRPr="000E0EDB">
        <w:rPr>
          <w:sz w:val="24"/>
          <w:szCs w:val="24"/>
        </w:rPr>
        <w:t xml:space="preserve"> </w:t>
      </w:r>
      <w:r w:rsidR="0013576B" w:rsidRPr="000E0EDB">
        <w:rPr>
          <w:sz w:val="24"/>
          <w:szCs w:val="24"/>
        </w:rPr>
        <w:br/>
      </w:r>
      <w:r w:rsidRPr="000E0EDB">
        <w:rPr>
          <w:sz w:val="24"/>
          <w:szCs w:val="24"/>
        </w:rPr>
        <w:t xml:space="preserve">и документации о закупке требованиям. </w:t>
      </w:r>
    </w:p>
    <w:p w:rsidR="00E84BF3" w:rsidRPr="000E0EDB" w:rsidRDefault="00C33902" w:rsidP="008C1733">
      <w:pPr>
        <w:widowControl/>
        <w:numPr>
          <w:ilvl w:val="2"/>
          <w:numId w:val="11"/>
        </w:numPr>
        <w:jc w:val="both"/>
        <w:rPr>
          <w:sz w:val="24"/>
          <w:szCs w:val="24"/>
        </w:rPr>
      </w:pPr>
      <w:r w:rsidRPr="000E0EDB">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w:t>
      </w:r>
      <w:r w:rsidR="00DB559B" w:rsidRPr="000E0EDB">
        <w:rPr>
          <w:sz w:val="24"/>
          <w:szCs w:val="24"/>
        </w:rPr>
        <w:t> </w:t>
      </w:r>
      <w:r w:rsidRPr="000E0EDB">
        <w:rPr>
          <w:sz w:val="24"/>
          <w:szCs w:val="24"/>
        </w:rPr>
        <w:t>все</w:t>
      </w:r>
      <w:r w:rsidR="00DB559B" w:rsidRPr="000E0EDB">
        <w:rPr>
          <w:sz w:val="24"/>
          <w:szCs w:val="24"/>
        </w:rPr>
        <w:t> </w:t>
      </w:r>
      <w:r w:rsidRPr="000E0EDB">
        <w:rPr>
          <w:sz w:val="24"/>
          <w:szCs w:val="24"/>
        </w:rPr>
        <w:t>альтернативные предложения этого участника отклоняются.</w:t>
      </w:r>
    </w:p>
    <w:p w:rsidR="00E84BF3" w:rsidRPr="000E0EDB" w:rsidRDefault="00C33902" w:rsidP="008C1733">
      <w:pPr>
        <w:widowControl/>
        <w:numPr>
          <w:ilvl w:val="2"/>
          <w:numId w:val="11"/>
        </w:numPr>
        <w:jc w:val="both"/>
        <w:rPr>
          <w:sz w:val="24"/>
          <w:szCs w:val="24"/>
        </w:rPr>
      </w:pPr>
      <w:r w:rsidRPr="000E0EDB">
        <w:rPr>
          <w:sz w:val="24"/>
          <w:szCs w:val="24"/>
        </w:rPr>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Pr="000E0EDB">
        <w:rPr>
          <w:sz w:val="24"/>
          <w:szCs w:val="24"/>
        </w:rPr>
        <w:t>неотклонённых</w:t>
      </w:r>
      <w:proofErr w:type="spellEnd"/>
      <w:r w:rsidRPr="000E0EDB">
        <w:rPr>
          <w:sz w:val="24"/>
          <w:szCs w:val="24"/>
        </w:rPr>
        <w:t xml:space="preserve"> предложений. Одинаковые параметры основного и альтернативных предложений оцениваются одинаково.</w:t>
      </w:r>
    </w:p>
    <w:p w:rsidR="00E84BF3" w:rsidRPr="000E0EDB" w:rsidRDefault="00C33902" w:rsidP="008C1733">
      <w:pPr>
        <w:widowControl/>
        <w:numPr>
          <w:ilvl w:val="2"/>
          <w:numId w:val="11"/>
        </w:numPr>
        <w:jc w:val="both"/>
        <w:rPr>
          <w:sz w:val="24"/>
          <w:szCs w:val="24"/>
        </w:rPr>
      </w:pPr>
      <w:r w:rsidRPr="000E0EDB">
        <w:rPr>
          <w:sz w:val="24"/>
          <w:szCs w:val="24"/>
        </w:rPr>
        <w:t>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84BF3" w:rsidRPr="000E0EDB" w:rsidRDefault="00C33902" w:rsidP="008C1733">
      <w:pPr>
        <w:widowControl/>
        <w:numPr>
          <w:ilvl w:val="2"/>
          <w:numId w:val="11"/>
        </w:numPr>
        <w:jc w:val="both"/>
        <w:rPr>
          <w:sz w:val="24"/>
          <w:szCs w:val="24"/>
        </w:rPr>
      </w:pPr>
      <w:r w:rsidRPr="000E0EDB">
        <w:rPr>
          <w:sz w:val="24"/>
          <w:szCs w:val="24"/>
        </w:rPr>
        <w:t xml:space="preserve">Заказчик вправе выбрать альтернативное предложение в качестве </w:t>
      </w:r>
      <w:proofErr w:type="gramStart"/>
      <w:r w:rsidRPr="000E0EDB">
        <w:rPr>
          <w:sz w:val="24"/>
          <w:szCs w:val="24"/>
        </w:rPr>
        <w:t>наилучшего</w:t>
      </w:r>
      <w:proofErr w:type="gramEnd"/>
      <w:r w:rsidRPr="000E0EDB">
        <w:rPr>
          <w:sz w:val="24"/>
          <w:szCs w:val="24"/>
        </w:rPr>
        <w:t xml:space="preserve"> в соответствии с критериями и порядком, установленными в документации о закупке.</w:t>
      </w:r>
    </w:p>
    <w:p w:rsidR="00265CD9" w:rsidRPr="000E0EDB" w:rsidRDefault="00C33902" w:rsidP="008C1733">
      <w:pPr>
        <w:widowControl/>
        <w:numPr>
          <w:ilvl w:val="2"/>
          <w:numId w:val="11"/>
        </w:numPr>
        <w:jc w:val="both"/>
        <w:rPr>
          <w:sz w:val="24"/>
          <w:szCs w:val="24"/>
        </w:rPr>
      </w:pPr>
      <w:r w:rsidRPr="000E0EDB">
        <w:rPr>
          <w:sz w:val="24"/>
          <w:szCs w:val="24"/>
        </w:rPr>
        <w:lastRenderedPageBreak/>
        <w:t>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B443F5" w:rsidRPr="000E0EDB" w:rsidRDefault="00C33902" w:rsidP="00202B34">
      <w:pPr>
        <w:widowControl/>
        <w:numPr>
          <w:ilvl w:val="1"/>
          <w:numId w:val="12"/>
        </w:numPr>
        <w:spacing w:before="120" w:after="120"/>
        <w:ind w:left="0"/>
        <w:jc w:val="both"/>
        <w:rPr>
          <w:b/>
          <w:sz w:val="24"/>
          <w:szCs w:val="24"/>
        </w:rPr>
      </w:pPr>
      <w:r w:rsidRPr="000E0EDB">
        <w:rPr>
          <w:b/>
          <w:sz w:val="24"/>
          <w:szCs w:val="24"/>
        </w:rPr>
        <w:t>Особенности проведения закупок с пе</w:t>
      </w:r>
      <w:r w:rsidR="00E63EEC" w:rsidRPr="000E0EDB">
        <w:rPr>
          <w:b/>
          <w:sz w:val="24"/>
          <w:szCs w:val="24"/>
        </w:rPr>
        <w:t>реторжкой</w:t>
      </w:r>
    </w:p>
    <w:p w:rsidR="00351C69" w:rsidRPr="000E0EDB" w:rsidRDefault="00836907" w:rsidP="00FA02BC">
      <w:pPr>
        <w:pStyle w:val="aff"/>
        <w:numPr>
          <w:ilvl w:val="2"/>
          <w:numId w:val="11"/>
        </w:numPr>
        <w:jc w:val="both"/>
        <w:rPr>
          <w:rFonts w:eastAsia="Calibri"/>
        </w:rPr>
      </w:pPr>
      <w:r w:rsidRPr="000E0EDB">
        <w:t>Переторжка возможна при проведении любого конкурентного способа закупки</w:t>
      </w:r>
      <w:r w:rsidR="00351C69" w:rsidRPr="000E0EDB">
        <w:t xml:space="preserve">, </w:t>
      </w:r>
      <w:r w:rsidRPr="000E0EDB">
        <w:t xml:space="preserve"> </w:t>
      </w:r>
      <w:r w:rsidR="00351C69" w:rsidRPr="000E0EDB">
        <w:t xml:space="preserve">(в том числе </w:t>
      </w:r>
      <w:r w:rsidR="00351C69" w:rsidRPr="000E0EDB">
        <w:rPr>
          <w:rFonts w:eastAsia="Calibri"/>
        </w:rPr>
        <w:t>Конкурса в электронной форме, участниками которого могут быть только субъекты малого и среднего предпринимательства</w:t>
      </w:r>
      <w:r w:rsidR="00FA02BC" w:rsidRPr="000E0EDB">
        <w:rPr>
          <w:rFonts w:eastAsia="Calibri"/>
        </w:rPr>
        <w:t xml:space="preserve">  и </w:t>
      </w:r>
      <w:proofErr w:type="spellStart"/>
      <w:r w:rsidR="00FA02BC" w:rsidRPr="000E0EDB">
        <w:rPr>
          <w:bCs/>
        </w:rPr>
        <w:t>самозанятые</w:t>
      </w:r>
      <w:proofErr w:type="spellEnd"/>
      <w:r w:rsidR="00FA02BC" w:rsidRPr="000E0EDB">
        <w:rPr>
          <w:bCs/>
        </w:rPr>
        <w:t xml:space="preserve"> граждане</w:t>
      </w:r>
      <w:r w:rsidR="00351C69" w:rsidRPr="000E0EDB">
        <w:rPr>
          <w:rFonts w:eastAsia="Calibri"/>
        </w:rPr>
        <w:t>)</w:t>
      </w:r>
      <w:r w:rsidR="00351C69" w:rsidRPr="000E0EDB">
        <w:t xml:space="preserve"> </w:t>
      </w:r>
      <w:r w:rsidRPr="000E0EDB">
        <w:t>за исключением аукциона</w:t>
      </w:r>
      <w:r w:rsidR="00351C69" w:rsidRPr="000E0EDB">
        <w:t xml:space="preserve">, </w:t>
      </w:r>
    </w:p>
    <w:p w:rsidR="00B443F5" w:rsidRPr="000E0EDB" w:rsidRDefault="00C26633" w:rsidP="008C1733">
      <w:pPr>
        <w:widowControl/>
        <w:numPr>
          <w:ilvl w:val="2"/>
          <w:numId w:val="11"/>
        </w:numPr>
        <w:jc w:val="both"/>
        <w:rPr>
          <w:sz w:val="24"/>
          <w:szCs w:val="24"/>
        </w:rPr>
      </w:pPr>
      <w:r w:rsidRPr="000E0EDB">
        <w:rPr>
          <w:sz w:val="24"/>
          <w:szCs w:val="24"/>
        </w:rPr>
        <w:t xml:space="preserve">В извещении о закупке </w:t>
      </w:r>
      <w:proofErr w:type="gramStart"/>
      <w:r w:rsidRPr="000E0EDB">
        <w:rPr>
          <w:sz w:val="24"/>
          <w:szCs w:val="24"/>
        </w:rPr>
        <w:t>указывается</w:t>
      </w:r>
      <w:proofErr w:type="gramEnd"/>
      <w:r w:rsidRPr="000E0EDB">
        <w:rPr>
          <w:sz w:val="24"/>
          <w:szCs w:val="24"/>
        </w:rPr>
        <w:t xml:space="preserve"> о возможности проведения переторжки.</w:t>
      </w:r>
      <w:r w:rsidR="00B443F5" w:rsidRPr="000E0EDB">
        <w:rPr>
          <w:sz w:val="24"/>
          <w:szCs w:val="24"/>
        </w:rPr>
        <w:t xml:space="preserve"> </w:t>
      </w:r>
    </w:p>
    <w:p w:rsidR="00B443F5" w:rsidRPr="000E0EDB" w:rsidRDefault="00B443F5" w:rsidP="008C1733">
      <w:pPr>
        <w:widowControl/>
        <w:numPr>
          <w:ilvl w:val="2"/>
          <w:numId w:val="11"/>
        </w:numPr>
        <w:jc w:val="both"/>
        <w:rPr>
          <w:sz w:val="24"/>
          <w:szCs w:val="24"/>
        </w:rPr>
      </w:pPr>
      <w:r w:rsidRPr="000E0EDB">
        <w:rPr>
          <w:sz w:val="24"/>
          <w:szCs w:val="24"/>
        </w:rPr>
        <w:t>З</w:t>
      </w:r>
      <w:r w:rsidR="00836907" w:rsidRPr="000E0EDB">
        <w:rPr>
          <w:sz w:val="24"/>
          <w:szCs w:val="24"/>
        </w:rPr>
        <w:t xml:space="preserve">аказчик </w:t>
      </w:r>
      <w:r w:rsidR="00E71FA3" w:rsidRPr="000E0EDB">
        <w:rPr>
          <w:sz w:val="24"/>
          <w:szCs w:val="24"/>
        </w:rPr>
        <w:t>имеет право проводить переторжку в рамках закупки неограниченное количество р</w:t>
      </w:r>
      <w:r w:rsidR="00836907" w:rsidRPr="000E0EDB">
        <w:rPr>
          <w:sz w:val="24"/>
          <w:szCs w:val="24"/>
        </w:rPr>
        <w:t>аз.</w:t>
      </w:r>
    </w:p>
    <w:p w:rsidR="00B443F5" w:rsidRPr="000E0EDB" w:rsidRDefault="00E71FA3" w:rsidP="008C1733">
      <w:pPr>
        <w:widowControl/>
        <w:numPr>
          <w:ilvl w:val="2"/>
          <w:numId w:val="11"/>
        </w:numPr>
        <w:jc w:val="both"/>
        <w:rPr>
          <w:sz w:val="24"/>
          <w:szCs w:val="24"/>
        </w:rPr>
      </w:pPr>
      <w:r w:rsidRPr="000E0EDB">
        <w:rPr>
          <w:sz w:val="24"/>
          <w:szCs w:val="24"/>
        </w:rPr>
        <w:t>Переторжка проводитс</w:t>
      </w:r>
      <w:r w:rsidR="00836907" w:rsidRPr="000E0EDB">
        <w:rPr>
          <w:sz w:val="24"/>
          <w:szCs w:val="24"/>
        </w:rPr>
        <w:t>я только после основного этапа закупки (рассмотрения и оценки заявок</w:t>
      </w:r>
      <w:r w:rsidRPr="000E0EDB">
        <w:rPr>
          <w:sz w:val="24"/>
          <w:szCs w:val="24"/>
        </w:rPr>
        <w:t>) и исключительно в случае, когда возможнос</w:t>
      </w:r>
      <w:r w:rsidR="00836907" w:rsidRPr="000E0EDB">
        <w:rPr>
          <w:sz w:val="24"/>
          <w:szCs w:val="24"/>
        </w:rPr>
        <w:t xml:space="preserve">ть </w:t>
      </w:r>
      <w:r w:rsidR="00DD7EA0" w:rsidRPr="000E0EDB">
        <w:rPr>
          <w:sz w:val="24"/>
          <w:szCs w:val="24"/>
        </w:rPr>
        <w:br/>
      </w:r>
      <w:r w:rsidR="00836907" w:rsidRPr="000E0EDB">
        <w:rPr>
          <w:sz w:val="24"/>
          <w:szCs w:val="24"/>
        </w:rPr>
        <w:t xml:space="preserve">её </w:t>
      </w:r>
      <w:r w:rsidR="001A0687" w:rsidRPr="000E0EDB">
        <w:rPr>
          <w:sz w:val="24"/>
          <w:szCs w:val="24"/>
        </w:rPr>
        <w:t xml:space="preserve">и порядок </w:t>
      </w:r>
      <w:r w:rsidR="008F7E91" w:rsidRPr="000E0EDB">
        <w:rPr>
          <w:sz w:val="24"/>
          <w:szCs w:val="24"/>
        </w:rPr>
        <w:t>проведения предусмотрены</w:t>
      </w:r>
      <w:r w:rsidR="00836907" w:rsidRPr="000E0EDB">
        <w:rPr>
          <w:sz w:val="24"/>
          <w:szCs w:val="24"/>
        </w:rPr>
        <w:t xml:space="preserve"> д</w:t>
      </w:r>
      <w:r w:rsidRPr="000E0EDB">
        <w:rPr>
          <w:sz w:val="24"/>
          <w:szCs w:val="24"/>
        </w:rPr>
        <w:t>окументацией о закупке.</w:t>
      </w:r>
    </w:p>
    <w:p w:rsidR="00B443F5" w:rsidRPr="000E0EDB" w:rsidRDefault="00032585" w:rsidP="008C1733">
      <w:pPr>
        <w:widowControl/>
        <w:numPr>
          <w:ilvl w:val="2"/>
          <w:numId w:val="11"/>
        </w:numPr>
        <w:jc w:val="both"/>
        <w:rPr>
          <w:sz w:val="24"/>
          <w:szCs w:val="24"/>
        </w:rPr>
      </w:pPr>
      <w:r w:rsidRPr="000E0EDB">
        <w:rPr>
          <w:sz w:val="24"/>
          <w:szCs w:val="24"/>
        </w:rPr>
        <w:t xml:space="preserve">Заказчик </w:t>
      </w:r>
      <w:r w:rsidR="00E71FA3" w:rsidRPr="000E0EDB">
        <w:rPr>
          <w:sz w:val="24"/>
          <w:szCs w:val="24"/>
        </w:rPr>
        <w:t xml:space="preserve">вправе принять решение о проведении переторжки по одному, </w:t>
      </w:r>
      <w:r w:rsidR="0013576B" w:rsidRPr="000E0EDB">
        <w:rPr>
          <w:sz w:val="24"/>
          <w:szCs w:val="24"/>
        </w:rPr>
        <w:br/>
      </w:r>
      <w:r w:rsidR="00E71FA3" w:rsidRPr="000E0EDB">
        <w:rPr>
          <w:sz w:val="24"/>
          <w:szCs w:val="24"/>
        </w:rPr>
        <w:t>по нескольким или по всем критериям оценки и соп</w:t>
      </w:r>
      <w:r w:rsidRPr="000E0EDB">
        <w:rPr>
          <w:sz w:val="24"/>
          <w:szCs w:val="24"/>
        </w:rPr>
        <w:t xml:space="preserve">оставления заявок, указанным </w:t>
      </w:r>
      <w:r w:rsidR="0013576B" w:rsidRPr="000E0EDB">
        <w:rPr>
          <w:sz w:val="24"/>
          <w:szCs w:val="24"/>
        </w:rPr>
        <w:br/>
      </w:r>
      <w:r w:rsidRPr="000E0EDB">
        <w:rPr>
          <w:sz w:val="24"/>
          <w:szCs w:val="24"/>
        </w:rPr>
        <w:t>в д</w:t>
      </w:r>
      <w:r w:rsidR="00E71FA3" w:rsidRPr="000E0EDB">
        <w:rPr>
          <w:sz w:val="24"/>
          <w:szCs w:val="24"/>
        </w:rPr>
        <w:t>окументации о закупке.</w:t>
      </w:r>
    </w:p>
    <w:p w:rsidR="00B443F5" w:rsidRPr="000E0EDB" w:rsidRDefault="00E71FA3" w:rsidP="008C1733">
      <w:pPr>
        <w:widowControl/>
        <w:numPr>
          <w:ilvl w:val="2"/>
          <w:numId w:val="11"/>
        </w:numPr>
        <w:jc w:val="both"/>
        <w:rPr>
          <w:sz w:val="24"/>
          <w:szCs w:val="24"/>
        </w:rPr>
      </w:pPr>
      <w:r w:rsidRPr="000E0EDB">
        <w:rPr>
          <w:sz w:val="24"/>
          <w:szCs w:val="24"/>
        </w:rPr>
        <w:t xml:space="preserve">Участники </w:t>
      </w:r>
      <w:r w:rsidR="00032585" w:rsidRPr="000E0EDB">
        <w:rPr>
          <w:sz w:val="24"/>
          <w:szCs w:val="24"/>
        </w:rPr>
        <w:t xml:space="preserve">закупки </w:t>
      </w:r>
      <w:r w:rsidRPr="000E0EDB">
        <w:rPr>
          <w:sz w:val="24"/>
          <w:szCs w:val="24"/>
        </w:rPr>
        <w:t>предоставляют улуч</w:t>
      </w:r>
      <w:r w:rsidR="00032585" w:rsidRPr="000E0EDB">
        <w:rPr>
          <w:sz w:val="24"/>
          <w:szCs w:val="24"/>
        </w:rPr>
        <w:t xml:space="preserve">шенные сведения </w:t>
      </w:r>
      <w:r w:rsidR="00180B2F" w:rsidRPr="000E0EDB">
        <w:rPr>
          <w:sz w:val="24"/>
          <w:szCs w:val="24"/>
        </w:rPr>
        <w:t xml:space="preserve">первоначальных </w:t>
      </w:r>
      <w:r w:rsidR="00032585" w:rsidRPr="000E0EDB">
        <w:rPr>
          <w:sz w:val="24"/>
          <w:szCs w:val="24"/>
        </w:rPr>
        <w:t>з</w:t>
      </w:r>
      <w:r w:rsidRPr="000E0EDB">
        <w:rPr>
          <w:sz w:val="24"/>
          <w:szCs w:val="24"/>
        </w:rPr>
        <w:t>аявок только по тем критериям, которые определены в протоколе основного этапа закупки (</w:t>
      </w:r>
      <w:r w:rsidR="00032585" w:rsidRPr="000E0EDB">
        <w:rPr>
          <w:sz w:val="24"/>
          <w:szCs w:val="24"/>
        </w:rPr>
        <w:t xml:space="preserve">рассмотрения и оценки заявок). </w:t>
      </w:r>
    </w:p>
    <w:p w:rsidR="00B443F5" w:rsidRPr="000E0EDB" w:rsidRDefault="001A0687" w:rsidP="008C1733">
      <w:pPr>
        <w:widowControl/>
        <w:numPr>
          <w:ilvl w:val="2"/>
          <w:numId w:val="11"/>
        </w:numPr>
        <w:jc w:val="both"/>
        <w:rPr>
          <w:sz w:val="24"/>
          <w:szCs w:val="24"/>
        </w:rPr>
      </w:pPr>
      <w:r w:rsidRPr="000E0EDB">
        <w:rPr>
          <w:sz w:val="24"/>
          <w:szCs w:val="24"/>
        </w:rPr>
        <w:t>В</w:t>
      </w:r>
      <w:r w:rsidR="00032585" w:rsidRPr="000E0EDB">
        <w:rPr>
          <w:sz w:val="24"/>
          <w:szCs w:val="24"/>
        </w:rPr>
        <w:t xml:space="preserve"> протоколе основного этапа закупки (рассмотрения и оценки заявок</w:t>
      </w:r>
      <w:r w:rsidRPr="000E0EDB">
        <w:rPr>
          <w:sz w:val="24"/>
          <w:szCs w:val="24"/>
        </w:rPr>
        <w:t>) определяются критерии (критерий</w:t>
      </w:r>
      <w:r w:rsidR="00E71FA3" w:rsidRPr="000E0EDB">
        <w:rPr>
          <w:sz w:val="24"/>
          <w:szCs w:val="24"/>
        </w:rPr>
        <w:t>) оценки и сопоставления заявок, по кот</w:t>
      </w:r>
      <w:r w:rsidRPr="000E0EDB">
        <w:rPr>
          <w:sz w:val="24"/>
          <w:szCs w:val="24"/>
        </w:rPr>
        <w:t>орым (</w:t>
      </w:r>
      <w:proofErr w:type="gramStart"/>
      <w:r w:rsidRPr="000E0EDB">
        <w:rPr>
          <w:sz w:val="24"/>
          <w:szCs w:val="24"/>
        </w:rPr>
        <w:t>которому</w:t>
      </w:r>
      <w:r w:rsidR="00032585" w:rsidRPr="000E0EDB">
        <w:rPr>
          <w:sz w:val="24"/>
          <w:szCs w:val="24"/>
        </w:rPr>
        <w:t xml:space="preserve">) </w:t>
      </w:r>
      <w:proofErr w:type="gramEnd"/>
      <w:r w:rsidR="00032585" w:rsidRPr="000E0EDB">
        <w:rPr>
          <w:sz w:val="24"/>
          <w:szCs w:val="24"/>
        </w:rPr>
        <w:t>у</w:t>
      </w:r>
      <w:r w:rsidR="00E71FA3" w:rsidRPr="000E0EDB">
        <w:rPr>
          <w:sz w:val="24"/>
          <w:szCs w:val="24"/>
        </w:rPr>
        <w:t xml:space="preserve">частники </w:t>
      </w:r>
      <w:r w:rsidR="00032585" w:rsidRPr="000E0EDB">
        <w:rPr>
          <w:sz w:val="24"/>
          <w:szCs w:val="24"/>
        </w:rPr>
        <w:t xml:space="preserve">закупки </w:t>
      </w:r>
      <w:r w:rsidR="00E71FA3" w:rsidRPr="000E0EDB">
        <w:rPr>
          <w:sz w:val="24"/>
          <w:szCs w:val="24"/>
        </w:rPr>
        <w:t>пре</w:t>
      </w:r>
      <w:r w:rsidR="00581BAC" w:rsidRPr="000E0EDB">
        <w:rPr>
          <w:sz w:val="24"/>
          <w:szCs w:val="24"/>
        </w:rPr>
        <w:t>достав</w:t>
      </w:r>
      <w:r w:rsidRPr="000E0EDB">
        <w:rPr>
          <w:sz w:val="24"/>
          <w:szCs w:val="24"/>
        </w:rPr>
        <w:t>ляют улучшенные сведения заявок</w:t>
      </w:r>
      <w:r w:rsidR="00E71FA3" w:rsidRPr="000E0EDB">
        <w:rPr>
          <w:sz w:val="24"/>
          <w:szCs w:val="24"/>
        </w:rPr>
        <w:t xml:space="preserve">. </w:t>
      </w:r>
    </w:p>
    <w:p w:rsidR="00B443F5" w:rsidRPr="000E0EDB" w:rsidRDefault="00E71FA3" w:rsidP="008C1733">
      <w:pPr>
        <w:widowControl/>
        <w:numPr>
          <w:ilvl w:val="2"/>
          <w:numId w:val="11"/>
        </w:numPr>
        <w:jc w:val="both"/>
        <w:rPr>
          <w:sz w:val="24"/>
          <w:szCs w:val="24"/>
        </w:rPr>
      </w:pPr>
      <w:r w:rsidRPr="000E0EDB">
        <w:rPr>
          <w:sz w:val="24"/>
          <w:szCs w:val="24"/>
        </w:rPr>
        <w:t>При проведении закупки в электронной форме</w:t>
      </w:r>
      <w:r w:rsidR="00C26633" w:rsidRPr="000E0EDB">
        <w:rPr>
          <w:sz w:val="24"/>
          <w:szCs w:val="24"/>
        </w:rPr>
        <w:t xml:space="preserve"> на ЭТП</w:t>
      </w:r>
      <w:r w:rsidRPr="000E0EDB">
        <w:rPr>
          <w:sz w:val="24"/>
          <w:szCs w:val="24"/>
        </w:rPr>
        <w:t xml:space="preserve"> переторжка может проводиться в режиме реального времени</w:t>
      </w:r>
      <w:r w:rsidR="006D1ED0" w:rsidRPr="000E0EDB">
        <w:rPr>
          <w:sz w:val="24"/>
          <w:szCs w:val="24"/>
        </w:rPr>
        <w:t xml:space="preserve"> посредством функционала ЭТП</w:t>
      </w:r>
      <w:r w:rsidRPr="000E0EDB">
        <w:rPr>
          <w:sz w:val="24"/>
          <w:szCs w:val="24"/>
        </w:rPr>
        <w:t xml:space="preserve">, при проведении закупки не </w:t>
      </w:r>
      <w:r w:rsidR="006D1ED0" w:rsidRPr="000E0EDB">
        <w:rPr>
          <w:sz w:val="24"/>
          <w:szCs w:val="24"/>
        </w:rPr>
        <w:t>в электронной форме порядок подачи предложений устанавливается в документации о закупке</w:t>
      </w:r>
      <w:r w:rsidRPr="000E0EDB">
        <w:rPr>
          <w:sz w:val="24"/>
          <w:szCs w:val="24"/>
        </w:rPr>
        <w:t xml:space="preserve">. </w:t>
      </w:r>
      <w:proofErr w:type="gramStart"/>
      <w:r w:rsidRPr="000E0EDB">
        <w:rPr>
          <w:sz w:val="24"/>
          <w:szCs w:val="24"/>
        </w:rPr>
        <w:t>В случае если в протоколе основного этапа закупки (</w:t>
      </w:r>
      <w:r w:rsidR="00D86F31" w:rsidRPr="000E0EDB">
        <w:rPr>
          <w:sz w:val="24"/>
          <w:szCs w:val="24"/>
        </w:rPr>
        <w:t>рассмотрения и оценки заявок</w:t>
      </w:r>
      <w:r w:rsidRPr="000E0EDB">
        <w:rPr>
          <w:sz w:val="24"/>
          <w:szCs w:val="24"/>
        </w:rPr>
        <w:t>) указано о проведении переторжки, то в этом же</w:t>
      </w:r>
      <w:r w:rsidR="00BB11B0" w:rsidRPr="000E0EDB">
        <w:rPr>
          <w:sz w:val="24"/>
          <w:szCs w:val="24"/>
        </w:rPr>
        <w:t> </w:t>
      </w:r>
      <w:r w:rsidRPr="000E0EDB">
        <w:rPr>
          <w:sz w:val="24"/>
          <w:szCs w:val="24"/>
        </w:rPr>
        <w:t>протоколе у</w:t>
      </w:r>
      <w:r w:rsidR="00D86F31" w:rsidRPr="000E0EDB">
        <w:rPr>
          <w:sz w:val="24"/>
          <w:szCs w:val="24"/>
        </w:rPr>
        <w:t>станавливаются возможность для у</w:t>
      </w:r>
      <w:r w:rsidRPr="000E0EDB">
        <w:rPr>
          <w:sz w:val="24"/>
          <w:szCs w:val="24"/>
        </w:rPr>
        <w:t xml:space="preserve">частников </w:t>
      </w:r>
      <w:r w:rsidR="00D86F31" w:rsidRPr="000E0EDB">
        <w:rPr>
          <w:sz w:val="24"/>
          <w:szCs w:val="24"/>
        </w:rPr>
        <w:t xml:space="preserve">закупки </w:t>
      </w:r>
      <w:r w:rsidRPr="000E0EDB">
        <w:rPr>
          <w:sz w:val="24"/>
          <w:szCs w:val="24"/>
        </w:rPr>
        <w:t>пр</w:t>
      </w:r>
      <w:r w:rsidR="00D86F31" w:rsidRPr="000E0EDB">
        <w:rPr>
          <w:sz w:val="24"/>
          <w:szCs w:val="24"/>
        </w:rPr>
        <w:t>едоставить улучшенные сведения з</w:t>
      </w:r>
      <w:r w:rsidRPr="000E0EDB">
        <w:rPr>
          <w:sz w:val="24"/>
          <w:szCs w:val="24"/>
        </w:rPr>
        <w:t>аявки и конкретные дата и время окончания</w:t>
      </w:r>
      <w:r w:rsidR="00D86F31" w:rsidRPr="000E0EDB">
        <w:rPr>
          <w:sz w:val="24"/>
          <w:szCs w:val="24"/>
        </w:rPr>
        <w:t xml:space="preserve"> </w:t>
      </w:r>
      <w:r w:rsidR="009F2FAF" w:rsidRPr="000E0EDB">
        <w:rPr>
          <w:sz w:val="24"/>
          <w:szCs w:val="24"/>
        </w:rPr>
        <w:t>приёма</w:t>
      </w:r>
      <w:r w:rsidR="00D86F31" w:rsidRPr="000E0EDB">
        <w:rPr>
          <w:sz w:val="24"/>
          <w:szCs w:val="24"/>
        </w:rPr>
        <w:t xml:space="preserve"> улучшенных сведений з</w:t>
      </w:r>
      <w:r w:rsidRPr="000E0EDB">
        <w:rPr>
          <w:sz w:val="24"/>
          <w:szCs w:val="24"/>
        </w:rPr>
        <w:t>аявки, и, при необходимости, критерии оценки и сопоставления заявок, в</w:t>
      </w:r>
      <w:r w:rsidR="00BB11B0" w:rsidRPr="000E0EDB">
        <w:rPr>
          <w:sz w:val="24"/>
          <w:szCs w:val="24"/>
        </w:rPr>
        <w:t> </w:t>
      </w:r>
      <w:r w:rsidRPr="000E0EDB">
        <w:rPr>
          <w:sz w:val="24"/>
          <w:szCs w:val="24"/>
        </w:rPr>
        <w:t>отношении которых будет проводиться переторжка</w:t>
      </w:r>
      <w:r w:rsidR="00D86F31" w:rsidRPr="000E0EDB">
        <w:rPr>
          <w:sz w:val="24"/>
          <w:szCs w:val="24"/>
        </w:rPr>
        <w:t>.</w:t>
      </w:r>
      <w:proofErr w:type="gramEnd"/>
      <w:r w:rsidR="00D86F31" w:rsidRPr="000E0EDB">
        <w:rPr>
          <w:sz w:val="24"/>
          <w:szCs w:val="24"/>
        </w:rPr>
        <w:t xml:space="preserve"> </w:t>
      </w:r>
      <w:r w:rsidRPr="000E0EDB">
        <w:rPr>
          <w:sz w:val="24"/>
          <w:szCs w:val="24"/>
        </w:rPr>
        <w:t>Срок пред</w:t>
      </w:r>
      <w:r w:rsidR="00D86F31" w:rsidRPr="000E0EDB">
        <w:rPr>
          <w:sz w:val="24"/>
          <w:szCs w:val="24"/>
        </w:rPr>
        <w:t>оставления улучшенных сведений з</w:t>
      </w:r>
      <w:r w:rsidRPr="000E0EDB">
        <w:rPr>
          <w:sz w:val="24"/>
          <w:szCs w:val="24"/>
        </w:rPr>
        <w:t xml:space="preserve">аявок </w:t>
      </w:r>
      <w:r w:rsidR="00D86F31" w:rsidRPr="000E0EDB">
        <w:rPr>
          <w:sz w:val="24"/>
          <w:szCs w:val="24"/>
        </w:rPr>
        <w:t xml:space="preserve">указывается в протоколе основного этапа </w:t>
      </w:r>
      <w:r w:rsidR="00A47BF1" w:rsidRPr="000E0EDB">
        <w:rPr>
          <w:sz w:val="24"/>
          <w:szCs w:val="24"/>
        </w:rPr>
        <w:t xml:space="preserve">закупки </w:t>
      </w:r>
      <w:r w:rsidRPr="000E0EDB">
        <w:rPr>
          <w:sz w:val="24"/>
          <w:szCs w:val="24"/>
        </w:rPr>
        <w:t>(</w:t>
      </w:r>
      <w:r w:rsidR="00A47BF1" w:rsidRPr="000E0EDB">
        <w:rPr>
          <w:sz w:val="24"/>
          <w:szCs w:val="24"/>
        </w:rPr>
        <w:t>рассмотрения и</w:t>
      </w:r>
      <w:r w:rsidR="00BB11B0" w:rsidRPr="000E0EDB">
        <w:rPr>
          <w:sz w:val="24"/>
          <w:szCs w:val="24"/>
        </w:rPr>
        <w:t> </w:t>
      </w:r>
      <w:r w:rsidR="00A47BF1" w:rsidRPr="000E0EDB">
        <w:rPr>
          <w:sz w:val="24"/>
          <w:szCs w:val="24"/>
        </w:rPr>
        <w:t xml:space="preserve">оценки </w:t>
      </w:r>
      <w:r w:rsidRPr="000E0EDB">
        <w:rPr>
          <w:sz w:val="24"/>
          <w:szCs w:val="24"/>
        </w:rPr>
        <w:t>заявок) в ЕИС, а в случае проведения переторжки в режиме реального времени срок предоставления улучшенных сведений</w:t>
      </w:r>
      <w:r w:rsidR="00C26633" w:rsidRPr="000E0EDB">
        <w:rPr>
          <w:sz w:val="24"/>
          <w:szCs w:val="24"/>
        </w:rPr>
        <w:t xml:space="preserve"> з</w:t>
      </w:r>
      <w:r w:rsidRPr="000E0EDB">
        <w:rPr>
          <w:sz w:val="24"/>
          <w:szCs w:val="24"/>
        </w:rPr>
        <w:t xml:space="preserve">аявок определяется временем </w:t>
      </w:r>
      <w:r w:rsidR="009F2FAF" w:rsidRPr="000E0EDB">
        <w:rPr>
          <w:sz w:val="24"/>
          <w:szCs w:val="24"/>
        </w:rPr>
        <w:t>приёма</w:t>
      </w:r>
      <w:r w:rsidRPr="000E0EDB">
        <w:rPr>
          <w:sz w:val="24"/>
          <w:szCs w:val="24"/>
        </w:rPr>
        <w:t xml:space="preserve"> предложений </w:t>
      </w:r>
      <w:r w:rsidR="00C26633" w:rsidRPr="000E0EDB">
        <w:rPr>
          <w:sz w:val="24"/>
          <w:szCs w:val="24"/>
        </w:rPr>
        <w:t>у</w:t>
      </w:r>
      <w:r w:rsidRPr="000E0EDB">
        <w:rPr>
          <w:sz w:val="24"/>
          <w:szCs w:val="24"/>
        </w:rPr>
        <w:t xml:space="preserve">частников. </w:t>
      </w:r>
    </w:p>
    <w:p w:rsidR="00B443F5" w:rsidRPr="000E0EDB" w:rsidRDefault="00C26633" w:rsidP="008C1733">
      <w:pPr>
        <w:widowControl/>
        <w:numPr>
          <w:ilvl w:val="2"/>
          <w:numId w:val="11"/>
        </w:numPr>
        <w:jc w:val="both"/>
        <w:rPr>
          <w:sz w:val="24"/>
          <w:szCs w:val="24"/>
        </w:rPr>
      </w:pPr>
      <w:r w:rsidRPr="000E0EDB">
        <w:rPr>
          <w:sz w:val="24"/>
          <w:szCs w:val="24"/>
        </w:rPr>
        <w:t xml:space="preserve">Заказчик </w:t>
      </w:r>
      <w:r w:rsidR="00E71FA3" w:rsidRPr="000E0EDB">
        <w:rPr>
          <w:sz w:val="24"/>
          <w:szCs w:val="24"/>
        </w:rPr>
        <w:t xml:space="preserve">вправе принять решение о проведении переторжки на </w:t>
      </w:r>
      <w:r w:rsidRPr="000E0EDB">
        <w:rPr>
          <w:sz w:val="24"/>
          <w:szCs w:val="24"/>
        </w:rPr>
        <w:t xml:space="preserve">ЭТП </w:t>
      </w:r>
      <w:r w:rsidR="0013576B" w:rsidRPr="000E0EDB">
        <w:rPr>
          <w:sz w:val="24"/>
          <w:szCs w:val="24"/>
        </w:rPr>
        <w:br/>
      </w:r>
      <w:r w:rsidR="00E71FA3" w:rsidRPr="000E0EDB">
        <w:rPr>
          <w:sz w:val="24"/>
          <w:szCs w:val="24"/>
        </w:rPr>
        <w:t>в режиме реального времени, о ч</w:t>
      </w:r>
      <w:r w:rsidR="0013576B" w:rsidRPr="000E0EDB">
        <w:rPr>
          <w:sz w:val="24"/>
          <w:szCs w:val="24"/>
        </w:rPr>
        <w:t>ё</w:t>
      </w:r>
      <w:r w:rsidR="00E71FA3" w:rsidRPr="000E0EDB">
        <w:rPr>
          <w:sz w:val="24"/>
          <w:szCs w:val="24"/>
        </w:rPr>
        <w:t>м должно быть указано в протоколе основного этапа закупки (</w:t>
      </w:r>
      <w:r w:rsidRPr="000E0EDB">
        <w:rPr>
          <w:sz w:val="24"/>
          <w:szCs w:val="24"/>
        </w:rPr>
        <w:t>рассмотрения и оценки заявок). В этом случае у</w:t>
      </w:r>
      <w:r w:rsidR="00E71FA3" w:rsidRPr="000E0EDB">
        <w:rPr>
          <w:sz w:val="24"/>
          <w:szCs w:val="24"/>
        </w:rPr>
        <w:t xml:space="preserve">частники предоставляют улучшенные сведения Заявок посредством функционала </w:t>
      </w:r>
      <w:r w:rsidRPr="000E0EDB">
        <w:rPr>
          <w:sz w:val="24"/>
          <w:szCs w:val="24"/>
        </w:rPr>
        <w:t xml:space="preserve">ЭТП </w:t>
      </w:r>
      <w:r w:rsidR="00B8754A" w:rsidRPr="000E0EDB">
        <w:rPr>
          <w:sz w:val="24"/>
          <w:szCs w:val="24"/>
        </w:rPr>
        <w:t>только по ценовому критерию.</w:t>
      </w:r>
    </w:p>
    <w:p w:rsidR="00B443F5" w:rsidRPr="000E0EDB" w:rsidRDefault="00E71FA3" w:rsidP="008C1733">
      <w:pPr>
        <w:widowControl/>
        <w:numPr>
          <w:ilvl w:val="2"/>
          <w:numId w:val="11"/>
        </w:numPr>
        <w:jc w:val="both"/>
        <w:rPr>
          <w:sz w:val="24"/>
          <w:szCs w:val="24"/>
        </w:rPr>
      </w:pPr>
      <w:r w:rsidRPr="000E0EDB">
        <w:rPr>
          <w:sz w:val="24"/>
          <w:szCs w:val="24"/>
        </w:rPr>
        <w:t>В течени</w:t>
      </w:r>
      <w:proofErr w:type="gramStart"/>
      <w:r w:rsidR="00636F5B" w:rsidRPr="000E0EDB">
        <w:rPr>
          <w:sz w:val="24"/>
          <w:szCs w:val="24"/>
        </w:rPr>
        <w:t>и</w:t>
      </w:r>
      <w:proofErr w:type="gramEnd"/>
      <w:r w:rsidRPr="000E0EDB">
        <w:rPr>
          <w:sz w:val="24"/>
          <w:szCs w:val="24"/>
        </w:rPr>
        <w:t xml:space="preserve"> времени проведения переторжки на </w:t>
      </w:r>
      <w:r w:rsidR="00C26633" w:rsidRPr="000E0EDB">
        <w:rPr>
          <w:sz w:val="24"/>
          <w:szCs w:val="24"/>
        </w:rPr>
        <w:t xml:space="preserve">ЭТП </w:t>
      </w:r>
      <w:r w:rsidRPr="000E0EDB">
        <w:rPr>
          <w:sz w:val="24"/>
          <w:szCs w:val="24"/>
        </w:rPr>
        <w:t>в р</w:t>
      </w:r>
      <w:r w:rsidR="00C26633" w:rsidRPr="000E0EDB">
        <w:rPr>
          <w:sz w:val="24"/>
          <w:szCs w:val="24"/>
        </w:rPr>
        <w:t>ежиме реального времени каждый у</w:t>
      </w:r>
      <w:r w:rsidRPr="000E0EDB">
        <w:rPr>
          <w:sz w:val="24"/>
          <w:szCs w:val="24"/>
        </w:rPr>
        <w:t xml:space="preserve">частник вправе предоставить более чем одно предложение </w:t>
      </w:r>
      <w:r w:rsidR="00DD7EA0" w:rsidRPr="000E0EDB">
        <w:rPr>
          <w:sz w:val="24"/>
          <w:szCs w:val="24"/>
        </w:rPr>
        <w:br/>
      </w:r>
      <w:r w:rsidRPr="000E0EDB">
        <w:rPr>
          <w:sz w:val="24"/>
          <w:szCs w:val="24"/>
        </w:rPr>
        <w:t>по улучшению первонача</w:t>
      </w:r>
      <w:r w:rsidR="00C26633" w:rsidRPr="000E0EDB">
        <w:rPr>
          <w:sz w:val="24"/>
          <w:szCs w:val="24"/>
        </w:rPr>
        <w:t>льных сведений з</w:t>
      </w:r>
      <w:r w:rsidRPr="000E0EDB">
        <w:rPr>
          <w:sz w:val="24"/>
          <w:szCs w:val="24"/>
        </w:rPr>
        <w:t>аяв</w:t>
      </w:r>
      <w:r w:rsidR="00C26633" w:rsidRPr="000E0EDB">
        <w:rPr>
          <w:sz w:val="24"/>
          <w:szCs w:val="24"/>
        </w:rPr>
        <w:t xml:space="preserve">ки, если иное не установлено </w:t>
      </w:r>
      <w:r w:rsidR="00701D18" w:rsidRPr="000E0EDB">
        <w:rPr>
          <w:sz w:val="24"/>
          <w:szCs w:val="24"/>
        </w:rPr>
        <w:br/>
      </w:r>
      <w:r w:rsidR="00C26633" w:rsidRPr="000E0EDB">
        <w:rPr>
          <w:sz w:val="24"/>
          <w:szCs w:val="24"/>
        </w:rPr>
        <w:t xml:space="preserve">в извещении </w:t>
      </w:r>
      <w:r w:rsidR="00993DF1" w:rsidRPr="000E0EDB">
        <w:rPr>
          <w:sz w:val="24"/>
          <w:szCs w:val="24"/>
        </w:rPr>
        <w:t>о закупке</w:t>
      </w:r>
      <w:r w:rsidR="00C26633" w:rsidRPr="000E0EDB">
        <w:rPr>
          <w:sz w:val="24"/>
          <w:szCs w:val="24"/>
        </w:rPr>
        <w:t>, д</w:t>
      </w:r>
      <w:r w:rsidRPr="000E0EDB">
        <w:rPr>
          <w:sz w:val="24"/>
          <w:szCs w:val="24"/>
        </w:rPr>
        <w:t xml:space="preserve">окументации о закупке.  </w:t>
      </w:r>
    </w:p>
    <w:p w:rsidR="00B443F5" w:rsidRPr="000E0EDB" w:rsidRDefault="00E71FA3" w:rsidP="008C1733">
      <w:pPr>
        <w:widowControl/>
        <w:numPr>
          <w:ilvl w:val="2"/>
          <w:numId w:val="11"/>
        </w:numPr>
        <w:jc w:val="both"/>
        <w:rPr>
          <w:sz w:val="24"/>
          <w:szCs w:val="24"/>
        </w:rPr>
      </w:pPr>
      <w:r w:rsidRPr="000E0EDB">
        <w:rPr>
          <w:sz w:val="24"/>
          <w:szCs w:val="24"/>
        </w:rPr>
        <w:lastRenderedPageBreak/>
        <w:t xml:space="preserve">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 </w:t>
      </w:r>
    </w:p>
    <w:p w:rsidR="00B443F5" w:rsidRPr="000E0EDB" w:rsidRDefault="00E71FA3" w:rsidP="008C1733">
      <w:pPr>
        <w:widowControl/>
        <w:numPr>
          <w:ilvl w:val="2"/>
          <w:numId w:val="11"/>
        </w:numPr>
        <w:jc w:val="both"/>
        <w:rPr>
          <w:sz w:val="24"/>
          <w:szCs w:val="24"/>
        </w:rPr>
      </w:pPr>
      <w:r w:rsidRPr="000E0EDB">
        <w:rPr>
          <w:sz w:val="24"/>
          <w:szCs w:val="24"/>
        </w:rPr>
        <w:t>Участвовать в переторжке имею</w:t>
      </w:r>
      <w:r w:rsidR="00C26633" w:rsidRPr="000E0EDB">
        <w:rPr>
          <w:sz w:val="24"/>
          <w:szCs w:val="24"/>
        </w:rPr>
        <w:t>т право все у</w:t>
      </w:r>
      <w:r w:rsidRPr="000E0EDB">
        <w:rPr>
          <w:sz w:val="24"/>
          <w:szCs w:val="24"/>
        </w:rPr>
        <w:t xml:space="preserve">частники, независимо </w:t>
      </w:r>
      <w:r w:rsidR="0013576B" w:rsidRPr="000E0EDB">
        <w:rPr>
          <w:sz w:val="24"/>
          <w:szCs w:val="24"/>
        </w:rPr>
        <w:br/>
      </w:r>
      <w:r w:rsidRPr="000E0EDB">
        <w:rPr>
          <w:sz w:val="24"/>
          <w:szCs w:val="24"/>
        </w:rPr>
        <w:t>от порядкового номера, присвоенного по резу</w:t>
      </w:r>
      <w:r w:rsidR="00C26633" w:rsidRPr="000E0EDB">
        <w:rPr>
          <w:sz w:val="24"/>
          <w:szCs w:val="24"/>
        </w:rPr>
        <w:t>льтатам оценки и сопоставления з</w:t>
      </w:r>
      <w:r w:rsidRPr="000E0EDB">
        <w:rPr>
          <w:sz w:val="24"/>
          <w:szCs w:val="24"/>
        </w:rPr>
        <w:t xml:space="preserve">аявок. </w:t>
      </w:r>
    </w:p>
    <w:p w:rsidR="00B443F5" w:rsidRPr="000E0EDB" w:rsidRDefault="00E71FA3" w:rsidP="008C1733">
      <w:pPr>
        <w:widowControl/>
        <w:numPr>
          <w:ilvl w:val="2"/>
          <w:numId w:val="11"/>
        </w:numPr>
        <w:jc w:val="both"/>
        <w:rPr>
          <w:sz w:val="24"/>
          <w:szCs w:val="24"/>
        </w:rPr>
      </w:pPr>
      <w:r w:rsidRPr="000E0EDB">
        <w:rPr>
          <w:sz w:val="24"/>
          <w:szCs w:val="24"/>
        </w:rPr>
        <w:t>Участник</w:t>
      </w:r>
      <w:r w:rsidR="00C26633" w:rsidRPr="000E0EDB">
        <w:rPr>
          <w:sz w:val="24"/>
          <w:szCs w:val="24"/>
        </w:rPr>
        <w:t xml:space="preserve"> закупки</w:t>
      </w:r>
      <w:r w:rsidRPr="000E0EDB">
        <w:rPr>
          <w:sz w:val="24"/>
          <w:szCs w:val="24"/>
        </w:rPr>
        <w:t xml:space="preserve"> им</w:t>
      </w:r>
      <w:r w:rsidR="00C26633" w:rsidRPr="000E0EDB">
        <w:rPr>
          <w:sz w:val="24"/>
          <w:szCs w:val="24"/>
        </w:rPr>
        <w:t>еет право не улучшать сведения з</w:t>
      </w:r>
      <w:r w:rsidRPr="000E0EDB">
        <w:rPr>
          <w:sz w:val="24"/>
          <w:szCs w:val="24"/>
        </w:rPr>
        <w:t xml:space="preserve">аявки и не имеет право </w:t>
      </w:r>
      <w:r w:rsidR="00C26633" w:rsidRPr="000E0EDB">
        <w:rPr>
          <w:sz w:val="24"/>
          <w:szCs w:val="24"/>
        </w:rPr>
        <w:t>ухудшать сведения заявки. Если у</w:t>
      </w:r>
      <w:r w:rsidRPr="000E0EDB">
        <w:rPr>
          <w:sz w:val="24"/>
          <w:szCs w:val="24"/>
        </w:rPr>
        <w:t>частник не предоставил улучшенных св</w:t>
      </w:r>
      <w:r w:rsidR="00C26633" w:rsidRPr="000E0EDB">
        <w:rPr>
          <w:sz w:val="24"/>
          <w:szCs w:val="24"/>
        </w:rPr>
        <w:t>едений з</w:t>
      </w:r>
      <w:r w:rsidRPr="000E0EDB">
        <w:rPr>
          <w:sz w:val="24"/>
          <w:szCs w:val="24"/>
        </w:rPr>
        <w:t>аявки или п</w:t>
      </w:r>
      <w:r w:rsidR="00C26633" w:rsidRPr="000E0EDB">
        <w:rPr>
          <w:sz w:val="24"/>
          <w:szCs w:val="24"/>
        </w:rPr>
        <w:t>редоставил ухудшенные сведения з</w:t>
      </w:r>
      <w:r w:rsidRPr="000E0EDB">
        <w:rPr>
          <w:sz w:val="24"/>
          <w:szCs w:val="24"/>
        </w:rPr>
        <w:t>аявки,</w:t>
      </w:r>
      <w:r w:rsidR="00C26633" w:rsidRPr="000E0EDB">
        <w:rPr>
          <w:sz w:val="24"/>
          <w:szCs w:val="24"/>
        </w:rPr>
        <w:t xml:space="preserve"> то действует прежняя редакция з</w:t>
      </w:r>
      <w:r w:rsidRPr="000E0EDB">
        <w:rPr>
          <w:sz w:val="24"/>
          <w:szCs w:val="24"/>
        </w:rPr>
        <w:t xml:space="preserve">аявки. </w:t>
      </w:r>
    </w:p>
    <w:p w:rsidR="00F472D8" w:rsidRPr="000E0EDB" w:rsidRDefault="00E71FA3" w:rsidP="008C1733">
      <w:pPr>
        <w:widowControl/>
        <w:numPr>
          <w:ilvl w:val="2"/>
          <w:numId w:val="11"/>
        </w:numPr>
        <w:jc w:val="both"/>
        <w:rPr>
          <w:b/>
          <w:sz w:val="24"/>
          <w:szCs w:val="24"/>
        </w:rPr>
      </w:pPr>
      <w:r w:rsidRPr="000E0EDB">
        <w:rPr>
          <w:sz w:val="24"/>
          <w:szCs w:val="24"/>
        </w:rPr>
        <w:t xml:space="preserve">Срок предоставления улучшенных сведений </w:t>
      </w:r>
      <w:r w:rsidR="00C26633" w:rsidRPr="000E0EDB">
        <w:rPr>
          <w:sz w:val="24"/>
          <w:szCs w:val="24"/>
        </w:rPr>
        <w:t>з</w:t>
      </w:r>
      <w:r w:rsidRPr="000E0EDB">
        <w:rPr>
          <w:sz w:val="24"/>
          <w:szCs w:val="24"/>
        </w:rPr>
        <w:t xml:space="preserve">аявок: </w:t>
      </w:r>
    </w:p>
    <w:p w:rsidR="00F472D8" w:rsidRPr="000E0EDB" w:rsidRDefault="00BE23BE" w:rsidP="00480CD7">
      <w:pPr>
        <w:widowControl/>
        <w:numPr>
          <w:ilvl w:val="3"/>
          <w:numId w:val="36"/>
        </w:numPr>
        <w:jc w:val="both"/>
        <w:rPr>
          <w:sz w:val="24"/>
          <w:szCs w:val="24"/>
        </w:rPr>
      </w:pPr>
      <w:proofErr w:type="gramStart"/>
      <w:r w:rsidRPr="000E0EDB">
        <w:rPr>
          <w:sz w:val="24"/>
          <w:szCs w:val="24"/>
        </w:rPr>
        <w:t>Д</w:t>
      </w:r>
      <w:r w:rsidR="00E71FA3" w:rsidRPr="000E0EDB">
        <w:rPr>
          <w:sz w:val="24"/>
          <w:szCs w:val="24"/>
        </w:rPr>
        <w:t>ата и время начала срока: момент размещения в ЕИС протокола основного этапа закупки (</w:t>
      </w:r>
      <w:r w:rsidR="00C26633" w:rsidRPr="000E0EDB">
        <w:rPr>
          <w:sz w:val="24"/>
          <w:szCs w:val="24"/>
        </w:rPr>
        <w:t xml:space="preserve">рассмотрения и оценки </w:t>
      </w:r>
      <w:r w:rsidR="00E71FA3" w:rsidRPr="000E0EDB">
        <w:rPr>
          <w:sz w:val="24"/>
          <w:szCs w:val="24"/>
        </w:rPr>
        <w:t xml:space="preserve">заявок), а если в ЕИС возникли технические или иные неполадки, блокирующие доступ к ЕИС </w:t>
      </w:r>
      <w:r w:rsidR="00645B6D" w:rsidRPr="000E0EDB">
        <w:rPr>
          <w:b/>
          <w:bCs/>
          <w:sz w:val="24"/>
          <w:szCs w:val="24"/>
        </w:rPr>
        <w:t>–</w:t>
      </w:r>
      <w:r w:rsidR="00E71FA3" w:rsidRPr="000E0EDB">
        <w:rPr>
          <w:sz w:val="24"/>
          <w:szCs w:val="24"/>
        </w:rPr>
        <w:t xml:space="preserve"> момент размещения протокола основного этапа закупки (оценки и сопоставления заявок) на сайте </w:t>
      </w:r>
      <w:r w:rsidR="00C26633" w:rsidRPr="000E0EDB">
        <w:rPr>
          <w:sz w:val="24"/>
          <w:szCs w:val="24"/>
        </w:rPr>
        <w:t>заказчик</w:t>
      </w:r>
      <w:r w:rsidR="009B4089" w:rsidRPr="000E0EDB">
        <w:rPr>
          <w:sz w:val="24"/>
          <w:szCs w:val="24"/>
        </w:rPr>
        <w:t xml:space="preserve">а, а </w:t>
      </w:r>
      <w:r w:rsidR="00E71FA3" w:rsidRPr="000E0EDB">
        <w:rPr>
          <w:sz w:val="24"/>
          <w:szCs w:val="24"/>
        </w:rPr>
        <w:t xml:space="preserve">в случае проведения переторжки в </w:t>
      </w:r>
      <w:r w:rsidR="009B4089" w:rsidRPr="000E0EDB">
        <w:rPr>
          <w:sz w:val="24"/>
          <w:szCs w:val="24"/>
        </w:rPr>
        <w:t xml:space="preserve">режиме реального времени </w:t>
      </w:r>
      <w:r w:rsidR="00645B6D" w:rsidRPr="000E0EDB">
        <w:rPr>
          <w:b/>
          <w:bCs/>
          <w:sz w:val="24"/>
          <w:szCs w:val="24"/>
        </w:rPr>
        <w:t>–</w:t>
      </w:r>
      <w:r w:rsidR="009B4089" w:rsidRPr="000E0EDB">
        <w:rPr>
          <w:sz w:val="24"/>
          <w:szCs w:val="24"/>
        </w:rPr>
        <w:t xml:space="preserve"> </w:t>
      </w:r>
      <w:r w:rsidR="00E71FA3" w:rsidRPr="000E0EDB">
        <w:rPr>
          <w:sz w:val="24"/>
          <w:szCs w:val="24"/>
        </w:rPr>
        <w:t xml:space="preserve">дата </w:t>
      </w:r>
      <w:r w:rsidR="00645B6D" w:rsidRPr="000E0EDB">
        <w:rPr>
          <w:sz w:val="24"/>
          <w:szCs w:val="24"/>
        </w:rPr>
        <w:br/>
      </w:r>
      <w:r w:rsidR="00E71FA3" w:rsidRPr="000E0EDB">
        <w:rPr>
          <w:sz w:val="24"/>
          <w:szCs w:val="24"/>
        </w:rPr>
        <w:t>и время, указанные в п</w:t>
      </w:r>
      <w:r w:rsidR="009B4089" w:rsidRPr="000E0EDB">
        <w:rPr>
          <w:sz w:val="24"/>
          <w:szCs w:val="24"/>
        </w:rPr>
        <w:t>ротоколе осно</w:t>
      </w:r>
      <w:r w:rsidRPr="000E0EDB">
        <w:rPr>
          <w:sz w:val="24"/>
          <w:szCs w:val="24"/>
        </w:rPr>
        <w:t>вного этапа</w:t>
      </w:r>
      <w:proofErr w:type="gramEnd"/>
      <w:r w:rsidRPr="000E0EDB">
        <w:rPr>
          <w:sz w:val="24"/>
          <w:szCs w:val="24"/>
        </w:rPr>
        <w:t xml:space="preserve"> закупки.</w:t>
      </w:r>
    </w:p>
    <w:p w:rsidR="00B443F5" w:rsidRPr="000E0EDB" w:rsidRDefault="00BE23BE" w:rsidP="00480CD7">
      <w:pPr>
        <w:widowControl/>
        <w:numPr>
          <w:ilvl w:val="3"/>
          <w:numId w:val="36"/>
        </w:numPr>
        <w:jc w:val="both"/>
        <w:rPr>
          <w:sz w:val="24"/>
          <w:szCs w:val="24"/>
        </w:rPr>
      </w:pPr>
      <w:r w:rsidRPr="000E0EDB">
        <w:rPr>
          <w:sz w:val="24"/>
          <w:szCs w:val="24"/>
        </w:rPr>
        <w:t>Д</w:t>
      </w:r>
      <w:r w:rsidR="00E71FA3" w:rsidRPr="000E0EDB">
        <w:rPr>
          <w:sz w:val="24"/>
          <w:szCs w:val="24"/>
        </w:rPr>
        <w:t>ата и время окончания срока: дата и время оконча</w:t>
      </w:r>
      <w:r w:rsidR="009B4089" w:rsidRPr="000E0EDB">
        <w:rPr>
          <w:sz w:val="24"/>
          <w:szCs w:val="24"/>
        </w:rPr>
        <w:t xml:space="preserve">ния </w:t>
      </w:r>
      <w:r w:rsidR="009F2FAF" w:rsidRPr="000E0EDB">
        <w:rPr>
          <w:sz w:val="24"/>
          <w:szCs w:val="24"/>
        </w:rPr>
        <w:t>приёма</w:t>
      </w:r>
      <w:r w:rsidR="009B4089" w:rsidRPr="000E0EDB">
        <w:rPr>
          <w:sz w:val="24"/>
          <w:szCs w:val="24"/>
        </w:rPr>
        <w:t xml:space="preserve"> улучшенных сведений з</w:t>
      </w:r>
      <w:r w:rsidR="00E71FA3" w:rsidRPr="000E0EDB">
        <w:rPr>
          <w:sz w:val="24"/>
          <w:szCs w:val="24"/>
        </w:rPr>
        <w:t>аявок, указанн</w:t>
      </w:r>
      <w:r w:rsidR="009B4089" w:rsidRPr="000E0EDB">
        <w:rPr>
          <w:sz w:val="24"/>
          <w:szCs w:val="24"/>
        </w:rPr>
        <w:t>ые в протоколе основного этапа з</w:t>
      </w:r>
      <w:r w:rsidR="00E71FA3" w:rsidRPr="000E0EDB">
        <w:rPr>
          <w:sz w:val="24"/>
          <w:szCs w:val="24"/>
        </w:rPr>
        <w:t>акупки (</w:t>
      </w:r>
      <w:r w:rsidR="009B4089" w:rsidRPr="000E0EDB">
        <w:rPr>
          <w:sz w:val="24"/>
          <w:szCs w:val="24"/>
        </w:rPr>
        <w:t>рассмотрения и оценки заявок</w:t>
      </w:r>
      <w:r w:rsidR="00E71FA3" w:rsidRPr="000E0EDB">
        <w:rPr>
          <w:sz w:val="24"/>
          <w:szCs w:val="24"/>
        </w:rPr>
        <w:t xml:space="preserve">), а в случае проведения переторжки в </w:t>
      </w:r>
      <w:r w:rsidR="009B4089" w:rsidRPr="000E0EDB">
        <w:rPr>
          <w:sz w:val="24"/>
          <w:szCs w:val="24"/>
        </w:rPr>
        <w:t xml:space="preserve">режиме реального времени - </w:t>
      </w:r>
      <w:r w:rsidR="00E71FA3" w:rsidRPr="000E0EDB">
        <w:rPr>
          <w:sz w:val="24"/>
          <w:szCs w:val="24"/>
        </w:rPr>
        <w:t xml:space="preserve">время поступления последнего предложения </w:t>
      </w:r>
      <w:r w:rsidR="009B4089" w:rsidRPr="000E0EDB">
        <w:rPr>
          <w:sz w:val="24"/>
          <w:szCs w:val="24"/>
        </w:rPr>
        <w:t>у</w:t>
      </w:r>
      <w:r w:rsidR="00E71FA3" w:rsidRPr="000E0EDB">
        <w:rPr>
          <w:sz w:val="24"/>
          <w:szCs w:val="24"/>
        </w:rPr>
        <w:t xml:space="preserve">частника, содержащего улучшенного сведения заявки (если такие предложения не были представлены, </w:t>
      </w:r>
      <w:r w:rsidR="0013576B" w:rsidRPr="000E0EDB">
        <w:rPr>
          <w:sz w:val="24"/>
          <w:szCs w:val="24"/>
        </w:rPr>
        <w:br/>
      </w:r>
      <w:r w:rsidR="00E71FA3" w:rsidRPr="000E0EDB">
        <w:rPr>
          <w:sz w:val="24"/>
          <w:szCs w:val="24"/>
        </w:rPr>
        <w:t xml:space="preserve">то по истечении периода времени </w:t>
      </w:r>
      <w:r w:rsidR="009F2FAF" w:rsidRPr="000E0EDB">
        <w:rPr>
          <w:sz w:val="24"/>
          <w:szCs w:val="24"/>
        </w:rPr>
        <w:t>приёма</w:t>
      </w:r>
      <w:r w:rsidR="00E71FA3" w:rsidRPr="000E0EDB">
        <w:rPr>
          <w:sz w:val="24"/>
          <w:szCs w:val="24"/>
        </w:rPr>
        <w:t xml:space="preserve"> </w:t>
      </w:r>
      <w:proofErr w:type="gramStart"/>
      <w:r w:rsidR="00E71FA3" w:rsidRPr="000E0EDB">
        <w:rPr>
          <w:sz w:val="24"/>
          <w:szCs w:val="24"/>
        </w:rPr>
        <w:t>предложений</w:t>
      </w:r>
      <w:proofErr w:type="gramEnd"/>
      <w:r w:rsidR="00E71FA3" w:rsidRPr="000E0EDB">
        <w:rPr>
          <w:sz w:val="24"/>
          <w:szCs w:val="24"/>
        </w:rPr>
        <w:t xml:space="preserve"> по улу</w:t>
      </w:r>
      <w:r w:rsidR="009B4089" w:rsidRPr="000E0EDB">
        <w:rPr>
          <w:sz w:val="24"/>
          <w:szCs w:val="24"/>
        </w:rPr>
        <w:t>чшению заявок установленного в п</w:t>
      </w:r>
      <w:r w:rsidR="00F472D8" w:rsidRPr="000E0EDB">
        <w:rPr>
          <w:sz w:val="24"/>
          <w:szCs w:val="24"/>
        </w:rPr>
        <w:t>ротоколе основного этапа закупки).</w:t>
      </w:r>
    </w:p>
    <w:p w:rsidR="00B443F5" w:rsidRPr="000E0EDB" w:rsidRDefault="009B4089" w:rsidP="008C1733">
      <w:pPr>
        <w:widowControl/>
        <w:numPr>
          <w:ilvl w:val="2"/>
          <w:numId w:val="11"/>
        </w:numPr>
        <w:jc w:val="both"/>
        <w:rPr>
          <w:sz w:val="24"/>
          <w:szCs w:val="24"/>
        </w:rPr>
      </w:pPr>
      <w:r w:rsidRPr="000E0EDB">
        <w:rPr>
          <w:sz w:val="24"/>
          <w:szCs w:val="24"/>
        </w:rPr>
        <w:t>Установленная в п</w:t>
      </w:r>
      <w:r w:rsidR="00E71FA3" w:rsidRPr="000E0EDB">
        <w:rPr>
          <w:sz w:val="24"/>
          <w:szCs w:val="24"/>
        </w:rPr>
        <w:t>ротоколе основного этапа закупки (</w:t>
      </w:r>
      <w:r w:rsidRPr="000E0EDB">
        <w:rPr>
          <w:sz w:val="24"/>
          <w:szCs w:val="24"/>
        </w:rPr>
        <w:t xml:space="preserve">рассмотрения </w:t>
      </w:r>
      <w:r w:rsidR="0013576B" w:rsidRPr="000E0EDB">
        <w:rPr>
          <w:sz w:val="24"/>
          <w:szCs w:val="24"/>
        </w:rPr>
        <w:br/>
      </w:r>
      <w:r w:rsidRPr="000E0EDB">
        <w:rPr>
          <w:sz w:val="24"/>
          <w:szCs w:val="24"/>
        </w:rPr>
        <w:t>и оценки заявок</w:t>
      </w:r>
      <w:r w:rsidR="00E71FA3" w:rsidRPr="000E0EDB">
        <w:rPr>
          <w:sz w:val="24"/>
          <w:szCs w:val="24"/>
        </w:rPr>
        <w:t xml:space="preserve">) дата и время </w:t>
      </w:r>
      <w:proofErr w:type="gramStart"/>
      <w:r w:rsidR="00E71FA3" w:rsidRPr="000E0EDB">
        <w:rPr>
          <w:sz w:val="24"/>
          <w:szCs w:val="24"/>
        </w:rPr>
        <w:t>окончания срока пред</w:t>
      </w:r>
      <w:r w:rsidRPr="000E0EDB">
        <w:rPr>
          <w:sz w:val="24"/>
          <w:szCs w:val="24"/>
        </w:rPr>
        <w:t>оставления улучшенных сведений з</w:t>
      </w:r>
      <w:r w:rsidR="00E71FA3" w:rsidRPr="000E0EDB">
        <w:rPr>
          <w:sz w:val="24"/>
          <w:szCs w:val="24"/>
        </w:rPr>
        <w:t>аявок</w:t>
      </w:r>
      <w:proofErr w:type="gramEnd"/>
      <w:r w:rsidR="00E71FA3" w:rsidRPr="000E0EDB">
        <w:rPr>
          <w:sz w:val="24"/>
          <w:szCs w:val="24"/>
        </w:rPr>
        <w:t xml:space="preserve"> должны быть не </w:t>
      </w:r>
      <w:r w:rsidR="005C00AE" w:rsidRPr="000E0EDB">
        <w:rPr>
          <w:sz w:val="24"/>
          <w:szCs w:val="24"/>
        </w:rPr>
        <w:t>позднее даты подведения итогов з</w:t>
      </w:r>
      <w:r w:rsidR="00E71FA3" w:rsidRPr="000E0EDB">
        <w:rPr>
          <w:sz w:val="24"/>
          <w:szCs w:val="24"/>
        </w:rPr>
        <w:t xml:space="preserve">акупки. </w:t>
      </w:r>
    </w:p>
    <w:p w:rsidR="00B443F5" w:rsidRPr="000E0EDB" w:rsidRDefault="00C71BFF" w:rsidP="008C1733">
      <w:pPr>
        <w:widowControl/>
        <w:numPr>
          <w:ilvl w:val="2"/>
          <w:numId w:val="11"/>
        </w:numPr>
        <w:jc w:val="both"/>
        <w:rPr>
          <w:sz w:val="24"/>
          <w:szCs w:val="24"/>
        </w:rPr>
      </w:pPr>
      <w:r w:rsidRPr="000E0EDB">
        <w:rPr>
          <w:sz w:val="24"/>
          <w:szCs w:val="24"/>
        </w:rPr>
        <w:t>Закупочн</w:t>
      </w:r>
      <w:r w:rsidR="00F3704E" w:rsidRPr="000E0EDB">
        <w:rPr>
          <w:sz w:val="24"/>
          <w:szCs w:val="24"/>
        </w:rPr>
        <w:t>ая</w:t>
      </w:r>
      <w:r w:rsidR="00E71FA3" w:rsidRPr="000E0EDB">
        <w:rPr>
          <w:sz w:val="24"/>
          <w:szCs w:val="24"/>
        </w:rPr>
        <w:t xml:space="preserve"> комиссия при подведении итогов переторжки </w:t>
      </w:r>
      <w:r w:rsidR="009B4089" w:rsidRPr="000E0EDB">
        <w:rPr>
          <w:sz w:val="24"/>
          <w:szCs w:val="24"/>
        </w:rPr>
        <w:t xml:space="preserve">оформляет </w:t>
      </w:r>
      <w:r w:rsidR="00B443F5" w:rsidRPr="000E0EDB">
        <w:rPr>
          <w:sz w:val="24"/>
          <w:szCs w:val="24"/>
        </w:rPr>
        <w:t>протокол подведения итогов.</w:t>
      </w:r>
    </w:p>
    <w:p w:rsidR="00020865" w:rsidRPr="000E0EDB" w:rsidRDefault="00020865" w:rsidP="00020865">
      <w:pPr>
        <w:widowControl/>
        <w:jc w:val="both"/>
        <w:rPr>
          <w:sz w:val="24"/>
          <w:szCs w:val="24"/>
        </w:rPr>
      </w:pPr>
    </w:p>
    <w:p w:rsidR="00016E40" w:rsidRPr="000E0EDB" w:rsidRDefault="0089495B" w:rsidP="00202B34">
      <w:pPr>
        <w:widowControl/>
        <w:numPr>
          <w:ilvl w:val="1"/>
          <w:numId w:val="12"/>
        </w:numPr>
        <w:spacing w:before="120" w:after="120"/>
        <w:ind w:left="0"/>
        <w:jc w:val="both"/>
        <w:rPr>
          <w:b/>
          <w:sz w:val="24"/>
          <w:szCs w:val="24"/>
        </w:rPr>
      </w:pPr>
      <w:r w:rsidRPr="000E0EDB">
        <w:rPr>
          <w:b/>
          <w:sz w:val="24"/>
          <w:szCs w:val="24"/>
        </w:rPr>
        <w:t xml:space="preserve">Особенности применения </w:t>
      </w:r>
      <w:r w:rsidR="00D21B88" w:rsidRPr="000E0EDB">
        <w:rPr>
          <w:b/>
          <w:sz w:val="24"/>
          <w:szCs w:val="24"/>
        </w:rPr>
        <w:t>антидемпинговых</w:t>
      </w:r>
      <w:r w:rsidRPr="000E0EDB">
        <w:rPr>
          <w:b/>
          <w:sz w:val="24"/>
          <w:szCs w:val="24"/>
        </w:rPr>
        <w:t xml:space="preserve"> мер</w:t>
      </w:r>
    </w:p>
    <w:p w:rsidR="008B4E1B" w:rsidRPr="000E0EDB" w:rsidRDefault="008B4E1B" w:rsidP="008B4E1B">
      <w:pPr>
        <w:widowControl/>
        <w:numPr>
          <w:ilvl w:val="2"/>
          <w:numId w:val="11"/>
        </w:numPr>
        <w:jc w:val="both"/>
        <w:rPr>
          <w:sz w:val="24"/>
          <w:szCs w:val="24"/>
        </w:rPr>
      </w:pPr>
      <w:r w:rsidRPr="000E0EDB">
        <w:rPr>
          <w:sz w:val="24"/>
          <w:szCs w:val="24"/>
        </w:rPr>
        <w:t>Условиями закупки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w:t>
      </w:r>
      <w:r w:rsidR="00BB11B0" w:rsidRPr="000E0EDB">
        <w:rPr>
          <w:sz w:val="24"/>
          <w:szCs w:val="24"/>
        </w:rPr>
        <w:t> </w:t>
      </w:r>
      <w:r w:rsidRPr="000E0EDB">
        <w:rPr>
          <w:sz w:val="24"/>
          <w:szCs w:val="24"/>
        </w:rPr>
        <w:t xml:space="preserve">закупке (далее – демпинговая цена договора). </w:t>
      </w:r>
    </w:p>
    <w:p w:rsidR="008B4E1B" w:rsidRPr="000E0EDB" w:rsidRDefault="008B4E1B" w:rsidP="006720BC">
      <w:pPr>
        <w:widowControl/>
        <w:numPr>
          <w:ilvl w:val="2"/>
          <w:numId w:val="11"/>
        </w:numPr>
        <w:jc w:val="both"/>
        <w:rPr>
          <w:sz w:val="24"/>
          <w:szCs w:val="24"/>
        </w:rPr>
      </w:pPr>
      <w:r w:rsidRPr="000E0EDB">
        <w:rPr>
          <w:sz w:val="24"/>
          <w:szCs w:val="24"/>
        </w:rPr>
        <w:t>В документации о закупке, предусматривающей антидемпинговые меры, устанавливается размер обеспечения исполнения договора для участника закупки, признанного победителем процедуры закупки и предложившего демпинговую цену договора.</w:t>
      </w:r>
    </w:p>
    <w:p w:rsidR="008B4E1B" w:rsidRPr="000E0EDB" w:rsidRDefault="008B4E1B" w:rsidP="006720BC">
      <w:pPr>
        <w:widowControl/>
        <w:numPr>
          <w:ilvl w:val="2"/>
          <w:numId w:val="11"/>
        </w:numPr>
        <w:jc w:val="both"/>
        <w:rPr>
          <w:sz w:val="24"/>
          <w:szCs w:val="24"/>
        </w:rPr>
      </w:pPr>
      <w:r w:rsidRPr="000E0EDB">
        <w:rPr>
          <w:sz w:val="24"/>
          <w:szCs w:val="24"/>
        </w:rPr>
        <w:t xml:space="preserve">Если документацией о закупке предусмотрено </w:t>
      </w:r>
      <w:proofErr w:type="gramStart"/>
      <w:r w:rsidRPr="000E0EDB">
        <w:rPr>
          <w:sz w:val="24"/>
          <w:szCs w:val="24"/>
        </w:rPr>
        <w:t>требова</w:t>
      </w:r>
      <w:r w:rsidR="0075643E" w:rsidRPr="000E0EDB">
        <w:rPr>
          <w:sz w:val="24"/>
          <w:szCs w:val="24"/>
        </w:rPr>
        <w:t>ние</w:t>
      </w:r>
      <w:proofErr w:type="gramEnd"/>
      <w:r w:rsidR="0075643E" w:rsidRPr="000E0EDB">
        <w:rPr>
          <w:sz w:val="24"/>
          <w:szCs w:val="24"/>
        </w:rPr>
        <w:t xml:space="preserve"> </w:t>
      </w:r>
      <w:r w:rsidR="00FA1576" w:rsidRPr="000E0EDB">
        <w:rPr>
          <w:sz w:val="24"/>
          <w:szCs w:val="24"/>
        </w:rPr>
        <w:br/>
      </w:r>
      <w:r w:rsidR="0075643E" w:rsidRPr="000E0EDB">
        <w:rPr>
          <w:sz w:val="24"/>
          <w:szCs w:val="24"/>
        </w:rPr>
        <w:t>о предоставлении обеспечения</w:t>
      </w:r>
      <w:r w:rsidRPr="000E0EDB">
        <w:rPr>
          <w:sz w:val="24"/>
          <w:szCs w:val="24"/>
        </w:rPr>
        <w:t xml:space="preserve"> исполнения договора для всех участников закупки, договор с участником, предложившим демпинговую цену договора,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8B4E1B" w:rsidRPr="000E0EDB" w:rsidRDefault="008B4E1B" w:rsidP="006720BC">
      <w:pPr>
        <w:widowControl/>
        <w:numPr>
          <w:ilvl w:val="2"/>
          <w:numId w:val="11"/>
        </w:numPr>
        <w:jc w:val="both"/>
        <w:rPr>
          <w:sz w:val="24"/>
          <w:szCs w:val="24"/>
        </w:rPr>
      </w:pPr>
      <w:r w:rsidRPr="000E0EDB">
        <w:rPr>
          <w:sz w:val="24"/>
          <w:szCs w:val="24"/>
        </w:rPr>
        <w:t xml:space="preserve">Участник закупки, предложивший демпинговую цену договора, </w:t>
      </w:r>
      <w:r w:rsidR="00FA1576" w:rsidRPr="000E0EDB">
        <w:rPr>
          <w:sz w:val="24"/>
          <w:szCs w:val="24"/>
        </w:rPr>
        <w:br/>
      </w:r>
      <w:r w:rsidRPr="000E0EDB">
        <w:rPr>
          <w:sz w:val="24"/>
          <w:szCs w:val="24"/>
        </w:rPr>
        <w:t>не выполнивший требова</w:t>
      </w:r>
      <w:r w:rsidR="0075643E" w:rsidRPr="000E0EDB">
        <w:rPr>
          <w:sz w:val="24"/>
          <w:szCs w:val="24"/>
        </w:rPr>
        <w:t>ние о предоставлении обеспечения</w:t>
      </w:r>
      <w:r w:rsidRPr="000E0EDB">
        <w:rPr>
          <w:sz w:val="24"/>
          <w:szCs w:val="24"/>
        </w:rPr>
        <w:t xml:space="preserve"> исполнения договора, </w:t>
      </w:r>
      <w:r w:rsidRPr="000E0EDB">
        <w:rPr>
          <w:sz w:val="24"/>
          <w:szCs w:val="24"/>
        </w:rPr>
        <w:lastRenderedPageBreak/>
        <w:t>установленное настоящим разделом, признается уклонившимся от заключения договора.</w:t>
      </w:r>
    </w:p>
    <w:p w:rsidR="00A42414" w:rsidRPr="000E0EDB" w:rsidRDefault="0089495B" w:rsidP="008C1733">
      <w:pPr>
        <w:widowControl/>
        <w:numPr>
          <w:ilvl w:val="2"/>
          <w:numId w:val="11"/>
        </w:numPr>
        <w:jc w:val="both"/>
        <w:rPr>
          <w:sz w:val="24"/>
          <w:szCs w:val="24"/>
        </w:rPr>
      </w:pPr>
      <w:r w:rsidRPr="000E0EDB">
        <w:rPr>
          <w:sz w:val="24"/>
          <w:szCs w:val="24"/>
        </w:rPr>
        <w:t xml:space="preserve">В случае </w:t>
      </w:r>
      <w:r w:rsidR="00FE1457" w:rsidRPr="000E0EDB">
        <w:rPr>
          <w:sz w:val="24"/>
          <w:szCs w:val="24"/>
        </w:rPr>
        <w:t>уклонения</w:t>
      </w:r>
      <w:r w:rsidRPr="000E0EDB">
        <w:rPr>
          <w:sz w:val="24"/>
          <w:szCs w:val="24"/>
        </w:rPr>
        <w:t xml:space="preserve"> победителя закупки от заключения договора </w:t>
      </w:r>
      <w:r w:rsidR="00DD7EA0" w:rsidRPr="000E0EDB">
        <w:rPr>
          <w:sz w:val="24"/>
          <w:szCs w:val="24"/>
        </w:rPr>
        <w:br/>
      </w:r>
      <w:r w:rsidRPr="000E0EDB">
        <w:rPr>
          <w:sz w:val="24"/>
          <w:szCs w:val="24"/>
        </w:rPr>
        <w:t>на участника закупки</w:t>
      </w:r>
      <w:r w:rsidR="00FE1457" w:rsidRPr="000E0EDB">
        <w:rPr>
          <w:sz w:val="24"/>
          <w:szCs w:val="24"/>
        </w:rPr>
        <w:t>, занявшего второе место, и</w:t>
      </w:r>
      <w:r w:rsidRPr="000E0EDB">
        <w:rPr>
          <w:sz w:val="24"/>
          <w:szCs w:val="24"/>
        </w:rPr>
        <w:t xml:space="preserve"> с которым в соответствии </w:t>
      </w:r>
      <w:r w:rsidR="00DD7EA0" w:rsidRPr="000E0EDB">
        <w:rPr>
          <w:sz w:val="24"/>
          <w:szCs w:val="24"/>
        </w:rPr>
        <w:br/>
      </w:r>
      <w:r w:rsidRPr="000E0EDB">
        <w:rPr>
          <w:sz w:val="24"/>
          <w:szCs w:val="24"/>
        </w:rPr>
        <w:t xml:space="preserve">с </w:t>
      </w:r>
      <w:r w:rsidR="006F7989" w:rsidRPr="000E0EDB">
        <w:rPr>
          <w:sz w:val="24"/>
          <w:szCs w:val="24"/>
        </w:rPr>
        <w:t>Положением</w:t>
      </w:r>
      <w:r w:rsidRPr="000E0EDB">
        <w:rPr>
          <w:sz w:val="24"/>
          <w:szCs w:val="24"/>
        </w:rPr>
        <w:t xml:space="preserve"> заключается договор, распространяются требования настояще</w:t>
      </w:r>
      <w:r w:rsidR="00AB2B7E" w:rsidRPr="000E0EDB">
        <w:rPr>
          <w:sz w:val="24"/>
          <w:szCs w:val="24"/>
        </w:rPr>
        <w:t>го</w:t>
      </w:r>
      <w:r w:rsidRPr="000E0EDB">
        <w:rPr>
          <w:sz w:val="24"/>
          <w:szCs w:val="24"/>
        </w:rPr>
        <w:t xml:space="preserve"> </w:t>
      </w:r>
      <w:r w:rsidR="00AB2B7E" w:rsidRPr="000E0EDB">
        <w:rPr>
          <w:sz w:val="24"/>
          <w:szCs w:val="24"/>
        </w:rPr>
        <w:t>раздела</w:t>
      </w:r>
      <w:r w:rsidRPr="000E0EDB">
        <w:rPr>
          <w:sz w:val="24"/>
          <w:szCs w:val="24"/>
        </w:rPr>
        <w:t xml:space="preserve"> в полном </w:t>
      </w:r>
      <w:r w:rsidR="00D21B88" w:rsidRPr="000E0EDB">
        <w:rPr>
          <w:sz w:val="24"/>
          <w:szCs w:val="24"/>
        </w:rPr>
        <w:t>объёме</w:t>
      </w:r>
      <w:r w:rsidR="00FE1457" w:rsidRPr="000E0EDB">
        <w:rPr>
          <w:sz w:val="24"/>
          <w:szCs w:val="24"/>
        </w:rPr>
        <w:t>.</w:t>
      </w:r>
    </w:p>
    <w:p w:rsidR="00D21830" w:rsidRPr="000E0EDB" w:rsidRDefault="004C5E53" w:rsidP="00F9515B">
      <w:pPr>
        <w:pStyle w:val="10"/>
        <w:widowControl/>
        <w:numPr>
          <w:ilvl w:val="0"/>
          <w:numId w:val="8"/>
        </w:numPr>
        <w:spacing w:before="240" w:after="240"/>
        <w:rPr>
          <w:rFonts w:ascii="Times New Roman" w:hAnsi="Times New Roman"/>
          <w:color w:val="auto"/>
          <w:sz w:val="24"/>
          <w:szCs w:val="24"/>
        </w:rPr>
      </w:pPr>
      <w:bookmarkStart w:id="55" w:name="_Toc319941029"/>
      <w:bookmarkStart w:id="56" w:name="_Toc320092827"/>
      <w:bookmarkStart w:id="57" w:name="_Toc372018455"/>
      <w:bookmarkStart w:id="58" w:name="_Ref372618645"/>
      <w:bookmarkStart w:id="59" w:name="_Toc378097872"/>
      <w:bookmarkStart w:id="60" w:name="_Toc420425956"/>
      <w:bookmarkStart w:id="61" w:name="_Toc37860491"/>
      <w:r w:rsidRPr="000E0EDB">
        <w:rPr>
          <w:rFonts w:ascii="Times New Roman" w:hAnsi="Times New Roman"/>
          <w:color w:val="auto"/>
          <w:sz w:val="24"/>
          <w:szCs w:val="24"/>
        </w:rPr>
        <w:t>В</w:t>
      </w:r>
      <w:r w:rsidR="00FA1BAE" w:rsidRPr="000E0EDB">
        <w:rPr>
          <w:rFonts w:ascii="Times New Roman" w:hAnsi="Times New Roman"/>
          <w:color w:val="auto"/>
          <w:sz w:val="24"/>
          <w:szCs w:val="24"/>
        </w:rPr>
        <w:t>ыбор способа закупки</w:t>
      </w:r>
      <w:bookmarkEnd w:id="55"/>
      <w:bookmarkEnd w:id="56"/>
      <w:bookmarkEnd w:id="57"/>
      <w:bookmarkEnd w:id="58"/>
      <w:bookmarkEnd w:id="59"/>
      <w:bookmarkEnd w:id="60"/>
      <w:bookmarkEnd w:id="61"/>
    </w:p>
    <w:p w:rsidR="001F6000" w:rsidRPr="000E0EDB" w:rsidRDefault="00C33902" w:rsidP="00F9515B">
      <w:pPr>
        <w:widowControl/>
        <w:numPr>
          <w:ilvl w:val="1"/>
          <w:numId w:val="12"/>
        </w:numPr>
        <w:spacing w:before="60"/>
        <w:ind w:left="0"/>
        <w:jc w:val="both"/>
        <w:rPr>
          <w:b/>
          <w:sz w:val="24"/>
          <w:szCs w:val="24"/>
        </w:rPr>
      </w:pPr>
      <w:r w:rsidRPr="000E0EDB">
        <w:rPr>
          <w:b/>
          <w:sz w:val="24"/>
          <w:szCs w:val="24"/>
        </w:rPr>
        <w:t>Конкурс</w:t>
      </w:r>
      <w:r w:rsidRPr="000E0EDB">
        <w:rPr>
          <w:sz w:val="24"/>
          <w:szCs w:val="24"/>
        </w:rPr>
        <w:t xml:space="preserve"> может применяться для закупок любой продукции, если ограничения на его применение не установлены законодательством Российской Федерации или локальными нормативными документами заказчика, при условии, что для заказчика важны несколько критериев закупки, и заказчиком не проводится запрос предложений.</w:t>
      </w:r>
    </w:p>
    <w:p w:rsidR="00D730EB" w:rsidRPr="000E0EDB" w:rsidRDefault="00C33902" w:rsidP="00202B34">
      <w:pPr>
        <w:widowControl/>
        <w:numPr>
          <w:ilvl w:val="1"/>
          <w:numId w:val="12"/>
        </w:numPr>
        <w:spacing w:before="120" w:after="120"/>
        <w:ind w:left="0"/>
        <w:jc w:val="both"/>
        <w:rPr>
          <w:b/>
          <w:sz w:val="24"/>
          <w:szCs w:val="24"/>
        </w:rPr>
      </w:pPr>
      <w:r w:rsidRPr="000E0EDB">
        <w:rPr>
          <w:b/>
          <w:sz w:val="24"/>
          <w:szCs w:val="24"/>
        </w:rPr>
        <w:t>Аукцион</w:t>
      </w:r>
      <w:r w:rsidRPr="000E0EDB">
        <w:rPr>
          <w:sz w:val="24"/>
          <w:szCs w:val="24"/>
        </w:rPr>
        <w:t xml:space="preserve"> может применяться при одновременном соблюдении следующих условий:</w:t>
      </w:r>
    </w:p>
    <w:p w:rsidR="00D730EB" w:rsidRPr="000E0EDB" w:rsidRDefault="00E65FB7" w:rsidP="00FD1AD1">
      <w:pPr>
        <w:widowControl/>
        <w:numPr>
          <w:ilvl w:val="2"/>
          <w:numId w:val="11"/>
        </w:numPr>
        <w:jc w:val="both"/>
        <w:rPr>
          <w:sz w:val="24"/>
          <w:szCs w:val="24"/>
        </w:rPr>
      </w:pPr>
      <w:r w:rsidRPr="000E0EDB">
        <w:rPr>
          <w:sz w:val="24"/>
          <w:szCs w:val="24"/>
        </w:rPr>
        <w:t>Д</w:t>
      </w:r>
      <w:r w:rsidR="00C33902" w:rsidRPr="000E0EDB">
        <w:rPr>
          <w:sz w:val="24"/>
          <w:szCs w:val="24"/>
        </w:rPr>
        <w:t>ля заказчика важен единственный критерий закупки</w:t>
      </w:r>
      <w:r w:rsidRPr="000E0EDB">
        <w:rPr>
          <w:sz w:val="24"/>
          <w:szCs w:val="24"/>
        </w:rPr>
        <w:t xml:space="preserve"> – цена договора.</w:t>
      </w:r>
    </w:p>
    <w:p w:rsidR="00D730EB" w:rsidRPr="000E0EDB" w:rsidRDefault="00E65FB7" w:rsidP="00FD1AD1">
      <w:pPr>
        <w:widowControl/>
        <w:numPr>
          <w:ilvl w:val="2"/>
          <w:numId w:val="11"/>
        </w:numPr>
        <w:jc w:val="both"/>
        <w:rPr>
          <w:sz w:val="24"/>
          <w:szCs w:val="24"/>
        </w:rPr>
      </w:pPr>
      <w:r w:rsidRPr="000E0EDB">
        <w:rPr>
          <w:sz w:val="24"/>
          <w:szCs w:val="24"/>
        </w:rPr>
        <w:t>Е</w:t>
      </w:r>
      <w:r w:rsidR="00C33902" w:rsidRPr="000E0EDB">
        <w:rPr>
          <w:sz w:val="24"/>
          <w:szCs w:val="24"/>
        </w:rPr>
        <w:t>сли существует возможность сформулировать подробное и точное описание предмета договора</w:t>
      </w:r>
      <w:bookmarkStart w:id="62" w:name="_Ref61107277"/>
      <w:r w:rsidRPr="000E0EDB">
        <w:rPr>
          <w:sz w:val="24"/>
          <w:szCs w:val="24"/>
        </w:rPr>
        <w:t>.</w:t>
      </w:r>
    </w:p>
    <w:p w:rsidR="00D730EB" w:rsidRPr="000E0EDB" w:rsidRDefault="00E65FB7" w:rsidP="00FD1AD1">
      <w:pPr>
        <w:widowControl/>
        <w:numPr>
          <w:ilvl w:val="2"/>
          <w:numId w:val="11"/>
        </w:numPr>
        <w:jc w:val="both"/>
        <w:rPr>
          <w:sz w:val="24"/>
          <w:szCs w:val="24"/>
        </w:rPr>
      </w:pPr>
      <w:r w:rsidRPr="000E0EDB">
        <w:rPr>
          <w:sz w:val="24"/>
          <w:szCs w:val="24"/>
        </w:rPr>
        <w:t>Е</w:t>
      </w:r>
      <w:r w:rsidR="00C33902" w:rsidRPr="000E0EDB">
        <w:rPr>
          <w:sz w:val="24"/>
          <w:szCs w:val="24"/>
        </w:rPr>
        <w:t>сли заказчиком не проводится запрос котировок</w:t>
      </w:r>
      <w:r w:rsidR="00B92783" w:rsidRPr="000E0EDB">
        <w:rPr>
          <w:sz w:val="24"/>
          <w:szCs w:val="24"/>
        </w:rPr>
        <w:t>.</w:t>
      </w:r>
    </w:p>
    <w:p w:rsidR="00D730EB" w:rsidRPr="000E0EDB" w:rsidRDefault="00C33902" w:rsidP="00202B34">
      <w:pPr>
        <w:widowControl/>
        <w:numPr>
          <w:ilvl w:val="1"/>
          <w:numId w:val="12"/>
        </w:numPr>
        <w:spacing w:before="120" w:after="120"/>
        <w:ind w:left="0"/>
        <w:jc w:val="both"/>
        <w:rPr>
          <w:b/>
          <w:sz w:val="24"/>
          <w:szCs w:val="24"/>
        </w:rPr>
      </w:pPr>
      <w:r w:rsidRPr="000E0EDB">
        <w:rPr>
          <w:b/>
          <w:sz w:val="24"/>
          <w:szCs w:val="24"/>
        </w:rPr>
        <w:t>Запрос предложений</w:t>
      </w:r>
      <w:r w:rsidRPr="000E0EDB">
        <w:rPr>
          <w:sz w:val="24"/>
          <w:szCs w:val="24"/>
        </w:rPr>
        <w:t xml:space="preserve"> является приоритетным способом закупки </w:t>
      </w:r>
      <w:bookmarkEnd w:id="62"/>
      <w:r w:rsidRPr="000E0EDB">
        <w:rPr>
          <w:sz w:val="24"/>
          <w:szCs w:val="24"/>
        </w:rPr>
        <w:t xml:space="preserve">в случаях, когда для заказчика важны несколько критериев закупки. </w:t>
      </w:r>
    </w:p>
    <w:p w:rsidR="00D730EB" w:rsidRPr="000E0EDB" w:rsidRDefault="00C33902" w:rsidP="00202B34">
      <w:pPr>
        <w:widowControl/>
        <w:numPr>
          <w:ilvl w:val="1"/>
          <w:numId w:val="12"/>
        </w:numPr>
        <w:spacing w:before="120" w:after="120"/>
        <w:ind w:left="0"/>
        <w:jc w:val="both"/>
        <w:rPr>
          <w:b/>
          <w:sz w:val="24"/>
          <w:szCs w:val="24"/>
        </w:rPr>
      </w:pPr>
      <w:r w:rsidRPr="000E0EDB">
        <w:rPr>
          <w:b/>
          <w:sz w:val="24"/>
          <w:szCs w:val="24"/>
        </w:rPr>
        <w:t>Запрос котировок</w:t>
      </w:r>
      <w:r w:rsidRPr="000E0EDB">
        <w:rPr>
          <w:sz w:val="24"/>
          <w:szCs w:val="24"/>
        </w:rPr>
        <w:t xml:space="preserve"> является приоритетным способом закупки в случаях, когда для заказчика важен единственный критерий закупки – цена договора.</w:t>
      </w:r>
    </w:p>
    <w:p w:rsidR="007E38E6" w:rsidRPr="000E0EDB" w:rsidRDefault="00C33902" w:rsidP="00202B34">
      <w:pPr>
        <w:widowControl/>
        <w:numPr>
          <w:ilvl w:val="1"/>
          <w:numId w:val="12"/>
        </w:numPr>
        <w:spacing w:before="120" w:after="120"/>
        <w:ind w:left="0"/>
        <w:jc w:val="both"/>
        <w:rPr>
          <w:b/>
          <w:sz w:val="24"/>
          <w:szCs w:val="24"/>
        </w:rPr>
      </w:pPr>
      <w:bookmarkStart w:id="63" w:name="_Ref435168236"/>
      <w:bookmarkStart w:id="64" w:name="_Ref525033611"/>
      <w:r w:rsidRPr="000E0EDB">
        <w:rPr>
          <w:b/>
          <w:sz w:val="24"/>
          <w:szCs w:val="24"/>
        </w:rPr>
        <w:t>Заказчик вправе применять процедуру зак</w:t>
      </w:r>
      <w:r w:rsidR="00A227E5" w:rsidRPr="000E0EDB">
        <w:rPr>
          <w:b/>
          <w:sz w:val="24"/>
          <w:szCs w:val="24"/>
        </w:rPr>
        <w:t>упки у единственного поставщика</w:t>
      </w:r>
      <w:r w:rsidRPr="000E0EDB">
        <w:rPr>
          <w:b/>
          <w:sz w:val="24"/>
          <w:szCs w:val="24"/>
        </w:rPr>
        <w:t xml:space="preserve"> в следующих случаях:</w:t>
      </w:r>
      <w:bookmarkEnd w:id="63"/>
      <w:bookmarkEnd w:id="64"/>
    </w:p>
    <w:p w:rsidR="0005112C" w:rsidRPr="000E0EDB" w:rsidRDefault="0005112C" w:rsidP="00714F12">
      <w:pPr>
        <w:widowControl/>
        <w:numPr>
          <w:ilvl w:val="2"/>
          <w:numId w:val="11"/>
        </w:numPr>
        <w:jc w:val="both"/>
        <w:rPr>
          <w:b/>
          <w:sz w:val="24"/>
          <w:szCs w:val="24"/>
        </w:rPr>
      </w:pPr>
      <w:bookmarkStart w:id="65" w:name="_Ref435168283"/>
      <w:r w:rsidRPr="000E0EDB">
        <w:rPr>
          <w:sz w:val="24"/>
          <w:szCs w:val="24"/>
        </w:rPr>
        <w:t>Для предотвращения сбойных ситуаций, в т.ч.:</w:t>
      </w:r>
    </w:p>
    <w:p w:rsidR="0005112C" w:rsidRPr="000E0EDB" w:rsidRDefault="00AF3015" w:rsidP="006720BC">
      <w:pPr>
        <w:widowControl/>
        <w:autoSpaceDE/>
        <w:autoSpaceDN/>
        <w:adjustRightInd/>
        <w:ind w:firstLine="709"/>
        <w:jc w:val="both"/>
        <w:rPr>
          <w:b/>
          <w:sz w:val="24"/>
          <w:szCs w:val="24"/>
        </w:rPr>
      </w:pPr>
      <w:r w:rsidRPr="000E0EDB">
        <w:rPr>
          <w:sz w:val="24"/>
          <w:szCs w:val="24"/>
        </w:rPr>
        <w:t xml:space="preserve">осуществления закупок товаров, работ, услуг при необходимости оказания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0E0EDB">
        <w:rPr>
          <w:sz w:val="24"/>
          <w:szCs w:val="24"/>
        </w:rPr>
        <w:t>режима повышенной готовности функционирования органов управления</w:t>
      </w:r>
      <w:proofErr w:type="gramEnd"/>
      <w:r w:rsidRPr="000E0EDB">
        <w:rPr>
          <w:sz w:val="24"/>
          <w:szCs w:val="24"/>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sidRPr="000E0EDB">
        <w:rPr>
          <w:sz w:val="24"/>
          <w:szCs w:val="24"/>
        </w:rPr>
        <w:t xml:space="preserve">При этом заказчик вправе осуществить закупку товара, работы, услуги в количестве, объеме, которые необходимы для оказания такой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w:t>
      </w:r>
      <w:r w:rsidR="009C5BF3" w:rsidRPr="000E0EDB">
        <w:rPr>
          <w:sz w:val="24"/>
          <w:szCs w:val="24"/>
        </w:rPr>
        <w:t>закупки</w:t>
      </w:r>
      <w:r w:rsidRPr="000E0EDB">
        <w:rPr>
          <w:sz w:val="24"/>
          <w:szCs w:val="24"/>
        </w:rPr>
        <w:t>, требующих затрат времени, нецелесообразно</w:t>
      </w:r>
      <w:r w:rsidR="0005112C" w:rsidRPr="000E0EDB">
        <w:rPr>
          <w:sz w:val="24"/>
          <w:szCs w:val="24"/>
        </w:rPr>
        <w:t>;</w:t>
      </w:r>
      <w:proofErr w:type="gramEnd"/>
    </w:p>
    <w:p w:rsidR="0005112C" w:rsidRPr="000E0EDB" w:rsidRDefault="0005112C" w:rsidP="006720BC">
      <w:pPr>
        <w:widowControl/>
        <w:autoSpaceDE/>
        <w:autoSpaceDN/>
        <w:adjustRightInd/>
        <w:ind w:firstLine="709"/>
        <w:jc w:val="both"/>
        <w:rPr>
          <w:b/>
          <w:sz w:val="24"/>
          <w:szCs w:val="24"/>
        </w:rPr>
      </w:pPr>
      <w:r w:rsidRPr="000E0EDB">
        <w:rPr>
          <w:sz w:val="24"/>
          <w:szCs w:val="24"/>
        </w:rPr>
        <w:t xml:space="preserve">в случаях исключительной производственной необходимости, продиктованной потребностями в целях реализации стратегических решений, принимаемых </w:t>
      </w:r>
      <w:r w:rsidR="00064A7C" w:rsidRPr="000E0EDB">
        <w:rPr>
          <w:sz w:val="24"/>
          <w:szCs w:val="24"/>
        </w:rPr>
        <w:t>заказчиком</w:t>
      </w:r>
      <w:r w:rsidRPr="000E0EDB">
        <w:rPr>
          <w:sz w:val="24"/>
          <w:szCs w:val="24"/>
        </w:rPr>
        <w:t>, решений Правительства Российской Федерации и иных уполномоченных государственных органов;</w:t>
      </w:r>
    </w:p>
    <w:p w:rsidR="0005112C" w:rsidRPr="000E0EDB" w:rsidRDefault="0005112C" w:rsidP="006720BC">
      <w:pPr>
        <w:widowControl/>
        <w:autoSpaceDE/>
        <w:autoSpaceDN/>
        <w:adjustRightInd/>
        <w:ind w:firstLine="709"/>
        <w:jc w:val="both"/>
        <w:rPr>
          <w:b/>
          <w:sz w:val="24"/>
          <w:szCs w:val="24"/>
        </w:rPr>
      </w:pPr>
      <w:r w:rsidRPr="000E0EDB">
        <w:rPr>
          <w:sz w:val="24"/>
          <w:szCs w:val="24"/>
        </w:rPr>
        <w:t xml:space="preserve">расторжение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w:t>
      </w:r>
      <w:r w:rsidRPr="000E0EDB">
        <w:rPr>
          <w:sz w:val="24"/>
          <w:szCs w:val="24"/>
        </w:rPr>
        <w:lastRenderedPageBreak/>
        <w:t>поставленного товара, объёма выполненных работ, оказанных услуг по ранее заключённому договору с пропорциональным уменьшением цены договора;</w:t>
      </w:r>
    </w:p>
    <w:p w:rsidR="0005112C" w:rsidRPr="000E0EDB" w:rsidRDefault="0005112C" w:rsidP="006720BC">
      <w:pPr>
        <w:widowControl/>
        <w:autoSpaceDE/>
        <w:autoSpaceDN/>
        <w:adjustRightInd/>
        <w:ind w:firstLine="709"/>
        <w:jc w:val="both"/>
        <w:rPr>
          <w:b/>
          <w:sz w:val="24"/>
          <w:szCs w:val="24"/>
        </w:rPr>
      </w:pPr>
      <w:r w:rsidRPr="000E0EDB">
        <w:rPr>
          <w:sz w:val="24"/>
          <w:szCs w:val="24"/>
        </w:rPr>
        <w:t xml:space="preserve">возникновение потребности в продукции для исполнения обязательств по договору, в соответствии с которым заказчик является поставщиком, и приобретение </w:t>
      </w:r>
      <w:r w:rsidR="00064A7C" w:rsidRPr="000E0EDB">
        <w:rPr>
          <w:sz w:val="24"/>
          <w:szCs w:val="24"/>
        </w:rPr>
        <w:t>этой продукции</w:t>
      </w:r>
      <w:r w:rsidRPr="000E0EDB">
        <w:rPr>
          <w:sz w:val="24"/>
          <w:szCs w:val="24"/>
        </w:rPr>
        <w:t xml:space="preserve"> путём проведения конкурентных закупок в предусмотренные для исполнения обязательств по такому договору сроки невозможно;</w:t>
      </w:r>
    </w:p>
    <w:p w:rsidR="0005112C" w:rsidRPr="000E0EDB" w:rsidRDefault="0005112C" w:rsidP="006720BC">
      <w:pPr>
        <w:widowControl/>
        <w:numPr>
          <w:ilvl w:val="2"/>
          <w:numId w:val="11"/>
        </w:numPr>
        <w:jc w:val="both"/>
        <w:rPr>
          <w:sz w:val="24"/>
          <w:szCs w:val="24"/>
        </w:rPr>
      </w:pPr>
      <w:proofErr w:type="gramStart"/>
      <w:r w:rsidRPr="000E0EDB">
        <w:rPr>
          <w:sz w:val="24"/>
          <w:szCs w:val="24"/>
        </w:rPr>
        <w:t xml:space="preserve">Необходимо проведение дополнительной закупки и смена поставщика </w:t>
      </w:r>
      <w:r w:rsidR="0053057E" w:rsidRPr="000E0EDB">
        <w:rPr>
          <w:sz w:val="24"/>
          <w:szCs w:val="24"/>
        </w:rPr>
        <w:br/>
      </w:r>
      <w:r w:rsidRPr="000E0EDB">
        <w:rPr>
          <w:sz w:val="24"/>
          <w:szCs w:val="24"/>
        </w:rPr>
        <w:t xml:space="preserve">не целесообразна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w:t>
      </w:r>
      <w:r w:rsidR="0053057E" w:rsidRPr="000E0EDB">
        <w:rPr>
          <w:sz w:val="24"/>
          <w:szCs w:val="24"/>
        </w:rPr>
        <w:br/>
      </w:r>
      <w:r w:rsidRPr="000E0EDB">
        <w:rPr>
          <w:sz w:val="24"/>
          <w:szCs w:val="24"/>
        </w:rPr>
        <w:t>и ограниченный объем предлагаемой закупки по сравнению с первоначальной закупкой (не более 30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roofErr w:type="gramEnd"/>
    </w:p>
    <w:p w:rsidR="0005112C" w:rsidRPr="000E0EDB" w:rsidRDefault="0005112C" w:rsidP="006720BC">
      <w:pPr>
        <w:widowControl/>
        <w:ind w:firstLine="709"/>
        <w:jc w:val="both"/>
        <w:rPr>
          <w:sz w:val="24"/>
          <w:szCs w:val="24"/>
        </w:rPr>
      </w:pPr>
      <w:r w:rsidRPr="000E0EDB">
        <w:rPr>
          <w:sz w:val="24"/>
          <w:szCs w:val="24"/>
        </w:rPr>
        <w:t>При этом допускается изменение стоимости единицы дополнительно закупаемых товаров или услуг по сравнению с первоначально закупленными не более</w:t>
      </w:r>
      <w:proofErr w:type="gramStart"/>
      <w:r w:rsidRPr="000E0EDB">
        <w:rPr>
          <w:sz w:val="24"/>
          <w:szCs w:val="24"/>
        </w:rPr>
        <w:t>,</w:t>
      </w:r>
      <w:proofErr w:type="gramEnd"/>
      <w:r w:rsidRPr="000E0EDB">
        <w:rPr>
          <w:sz w:val="24"/>
          <w:szCs w:val="24"/>
        </w:rPr>
        <w:t xml:space="preserve"> чем на</w:t>
      </w:r>
      <w:r w:rsidR="00BB11B0" w:rsidRPr="000E0EDB">
        <w:rPr>
          <w:sz w:val="24"/>
          <w:szCs w:val="24"/>
        </w:rPr>
        <w:t> </w:t>
      </w:r>
      <w:r w:rsidRPr="000E0EDB">
        <w:rPr>
          <w:sz w:val="24"/>
          <w:szCs w:val="24"/>
        </w:rPr>
        <w:t>величину индекса потребительских цен по Российской Федерации, опубликованного на официальном интернет-сайте Федеральной сл</w:t>
      </w:r>
      <w:r w:rsidR="00B55DD1" w:rsidRPr="000E0EDB">
        <w:rPr>
          <w:sz w:val="24"/>
          <w:szCs w:val="24"/>
        </w:rPr>
        <w:t>ужбы государственной статистики,</w:t>
      </w:r>
      <w:r w:rsidRPr="000E0EDB">
        <w:rPr>
          <w:sz w:val="24"/>
          <w:szCs w:val="24"/>
        </w:rPr>
        <w:t xml:space="preserve"> за период с даты подведения итогов первоначальной закупки до даты проведения дополнительной закупки.</w:t>
      </w:r>
    </w:p>
    <w:p w:rsidR="0005112C" w:rsidRPr="000E0EDB" w:rsidRDefault="0005112C" w:rsidP="006720BC">
      <w:pPr>
        <w:widowControl/>
        <w:numPr>
          <w:ilvl w:val="2"/>
          <w:numId w:val="11"/>
        </w:numPr>
        <w:jc w:val="both"/>
        <w:rPr>
          <w:sz w:val="24"/>
          <w:szCs w:val="24"/>
        </w:rPr>
      </w:pPr>
      <w:r w:rsidRPr="000E0EDB">
        <w:rPr>
          <w:sz w:val="24"/>
          <w:szCs w:val="24"/>
        </w:rPr>
        <w:t xml:space="preserve">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Возникновение потребности </w:t>
      </w:r>
      <w:r w:rsidR="0053057E" w:rsidRPr="000E0EDB">
        <w:rPr>
          <w:sz w:val="24"/>
          <w:szCs w:val="24"/>
        </w:rPr>
        <w:br/>
      </w:r>
      <w:r w:rsidRPr="000E0EDB">
        <w:rPr>
          <w:sz w:val="24"/>
          <w:szCs w:val="24"/>
        </w:rPr>
        <w:t>в посещении культурно-массовых мероприятий, в том числе в посещении театра, кинотеатра, концерта, представления, музея, выставки, спортивного мероприятия.</w:t>
      </w:r>
    </w:p>
    <w:p w:rsidR="0005112C" w:rsidRPr="000E0EDB" w:rsidRDefault="0005112C" w:rsidP="006720BC">
      <w:pPr>
        <w:widowControl/>
        <w:numPr>
          <w:ilvl w:val="2"/>
          <w:numId w:val="11"/>
        </w:numPr>
        <w:jc w:val="both"/>
        <w:rPr>
          <w:sz w:val="24"/>
          <w:szCs w:val="24"/>
        </w:rPr>
      </w:pPr>
      <w:r w:rsidRPr="000E0EDB">
        <w:rPr>
          <w:sz w:val="24"/>
          <w:szCs w:val="24"/>
        </w:rPr>
        <w:t>Заключение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bookmarkStart w:id="66" w:name="_Ref524515820"/>
    </w:p>
    <w:p w:rsidR="0005112C" w:rsidRPr="000E0EDB" w:rsidRDefault="0005112C" w:rsidP="006720BC">
      <w:pPr>
        <w:widowControl/>
        <w:numPr>
          <w:ilvl w:val="2"/>
          <w:numId w:val="11"/>
        </w:numPr>
        <w:jc w:val="both"/>
        <w:rPr>
          <w:sz w:val="24"/>
          <w:szCs w:val="24"/>
        </w:rPr>
      </w:pPr>
      <w:bookmarkStart w:id="67" w:name="_Ref14347946"/>
      <w:r w:rsidRPr="000E0EDB">
        <w:rPr>
          <w:sz w:val="24"/>
          <w:szCs w:val="24"/>
        </w:rPr>
        <w:t>Осуществляется оказание услуг лизинга, услуг финансовых и кредитных организаций.</w:t>
      </w:r>
      <w:bookmarkEnd w:id="66"/>
      <w:bookmarkEnd w:id="67"/>
      <w:r w:rsidRPr="000E0EDB">
        <w:rPr>
          <w:sz w:val="24"/>
          <w:szCs w:val="24"/>
        </w:rPr>
        <w:t xml:space="preserve"> </w:t>
      </w:r>
    </w:p>
    <w:p w:rsidR="0005112C" w:rsidRPr="000E0EDB" w:rsidRDefault="0005112C" w:rsidP="006720BC">
      <w:pPr>
        <w:widowControl/>
        <w:numPr>
          <w:ilvl w:val="2"/>
          <w:numId w:val="11"/>
        </w:numPr>
        <w:jc w:val="both"/>
        <w:rPr>
          <w:b/>
          <w:sz w:val="24"/>
          <w:szCs w:val="24"/>
        </w:rPr>
      </w:pPr>
      <w:bookmarkStart w:id="68" w:name="_Ref420412347"/>
      <w:bookmarkStart w:id="69" w:name="_Ref521599027"/>
      <w:bookmarkStart w:id="70" w:name="_Ref524693522"/>
      <w:r w:rsidRPr="000E0EDB">
        <w:rPr>
          <w:sz w:val="24"/>
          <w:szCs w:val="24"/>
        </w:rPr>
        <w:t>Заключение договора в случае, если проведение конкурентного способа закупки не привело к заключению договора и процедура закупки признана несостоявшейся в связи с отсутствием заявок или отклонением всех заявок при проведении рассмотрения заявок, уклонении всех участников от заключения договора</w:t>
      </w:r>
      <w:bookmarkEnd w:id="68"/>
      <w:bookmarkEnd w:id="69"/>
      <w:r w:rsidRPr="000E0EDB">
        <w:rPr>
          <w:sz w:val="24"/>
          <w:szCs w:val="24"/>
        </w:rPr>
        <w:t>, на условиях, предусмотренных документацией о закупке.</w:t>
      </w:r>
      <w:bookmarkEnd w:id="70"/>
    </w:p>
    <w:p w:rsidR="0005112C" w:rsidRPr="000E0EDB" w:rsidRDefault="0005112C" w:rsidP="006720BC">
      <w:pPr>
        <w:widowControl/>
        <w:numPr>
          <w:ilvl w:val="2"/>
          <w:numId w:val="11"/>
        </w:numPr>
        <w:jc w:val="both"/>
        <w:rPr>
          <w:sz w:val="24"/>
          <w:szCs w:val="24"/>
        </w:rPr>
      </w:pPr>
      <w:bookmarkStart w:id="71" w:name="_Ref14348388"/>
      <w:bookmarkStart w:id="72" w:name="_Ref435168262"/>
      <w:r w:rsidRPr="000E0EDB">
        <w:rPr>
          <w:sz w:val="24"/>
          <w:szCs w:val="24"/>
        </w:rPr>
        <w:t>Поставщик осуществляет гарантийное и текущее обслуживание продукции, поставленной ранее, и обязательство заключения договора на гарантийное или послегарантийное обслуживание имеется в действующем договоре. Заключение договора на обслуживание продукции, являющейся результатом работ, услуг, оказанных заказчику по ранее заключённым договорам.</w:t>
      </w:r>
      <w:bookmarkEnd w:id="71"/>
      <w:r w:rsidRPr="000E0EDB">
        <w:rPr>
          <w:sz w:val="24"/>
          <w:szCs w:val="24"/>
        </w:rPr>
        <w:t xml:space="preserve"> </w:t>
      </w:r>
    </w:p>
    <w:p w:rsidR="0005112C" w:rsidRPr="000E0EDB" w:rsidRDefault="0005112C" w:rsidP="006720BC">
      <w:pPr>
        <w:widowControl/>
        <w:numPr>
          <w:ilvl w:val="2"/>
          <w:numId w:val="11"/>
        </w:numPr>
        <w:jc w:val="both"/>
        <w:rPr>
          <w:b/>
          <w:sz w:val="24"/>
          <w:szCs w:val="24"/>
        </w:rPr>
      </w:pPr>
      <w:bookmarkStart w:id="73" w:name="_Ref14348418"/>
      <w:bookmarkEnd w:id="72"/>
      <w:r w:rsidRPr="000E0EDB">
        <w:rPr>
          <w:sz w:val="24"/>
          <w:szCs w:val="24"/>
        </w:rPr>
        <w:t>Закупка у безальтернативного поставщика, в т.ч.:</w:t>
      </w:r>
      <w:bookmarkEnd w:id="73"/>
    </w:p>
    <w:p w:rsidR="0005112C" w:rsidRPr="000E0EDB" w:rsidRDefault="0005112C" w:rsidP="006720BC">
      <w:pPr>
        <w:widowControl/>
        <w:autoSpaceDE/>
        <w:autoSpaceDN/>
        <w:adjustRightInd/>
        <w:ind w:firstLine="710"/>
        <w:jc w:val="both"/>
        <w:rPr>
          <w:sz w:val="24"/>
          <w:szCs w:val="24"/>
        </w:rPr>
      </w:pPr>
      <w:r w:rsidRPr="000E0EDB">
        <w:rPr>
          <w:sz w:val="24"/>
          <w:szCs w:val="24"/>
        </w:rPr>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w:t>
      </w:r>
      <w:r w:rsidR="00820740" w:rsidRPr="000E0EDB">
        <w:rPr>
          <w:sz w:val="24"/>
          <w:szCs w:val="24"/>
        </w:rPr>
        <w:t xml:space="preserve">«О естественных монополиях» </w:t>
      </w:r>
      <w:r w:rsidRPr="000E0EDB">
        <w:rPr>
          <w:sz w:val="24"/>
          <w:szCs w:val="24"/>
        </w:rPr>
        <w:t>от 17.08.1995 № 147</w:t>
      </w:r>
      <w:r w:rsidRPr="000E0EDB">
        <w:rPr>
          <w:sz w:val="24"/>
          <w:szCs w:val="24"/>
        </w:rPr>
        <w:noBreakHyphen/>
        <w:t>ФЗ;</w:t>
      </w:r>
    </w:p>
    <w:p w:rsidR="0005112C" w:rsidRPr="000E0EDB" w:rsidRDefault="0005112C" w:rsidP="006720BC">
      <w:pPr>
        <w:widowControl/>
        <w:autoSpaceDE/>
        <w:autoSpaceDN/>
        <w:adjustRightInd/>
        <w:ind w:firstLine="710"/>
        <w:jc w:val="both"/>
        <w:rPr>
          <w:sz w:val="24"/>
          <w:szCs w:val="24"/>
        </w:rPr>
      </w:pPr>
      <w:r w:rsidRPr="000E0EDB">
        <w:rPr>
          <w:sz w:val="24"/>
          <w:szCs w:val="24"/>
        </w:rPr>
        <w:t>в случаях, когда цены на товары, работы, услуги подлежат государственному регулированию или установлены муниципальными правовыми актами или актами государственных (муниципальных) органов власти;</w:t>
      </w:r>
    </w:p>
    <w:p w:rsidR="0005112C" w:rsidRPr="000E0EDB" w:rsidRDefault="0005112C" w:rsidP="006720BC">
      <w:pPr>
        <w:widowControl/>
        <w:autoSpaceDE/>
        <w:autoSpaceDN/>
        <w:adjustRightInd/>
        <w:ind w:firstLine="710"/>
        <w:jc w:val="both"/>
        <w:rPr>
          <w:sz w:val="24"/>
          <w:szCs w:val="24"/>
        </w:rPr>
      </w:pPr>
      <w:proofErr w:type="gramStart"/>
      <w:r w:rsidRPr="000E0EDB">
        <w:rPr>
          <w:sz w:val="24"/>
          <w:szCs w:val="24"/>
        </w:rPr>
        <w:lastRenderedPageBreak/>
        <w:t xml:space="preserve">возникновение потребности в работах или услугах, выполнение или оказание которых может осуществляться исключительно органами исполнительной власти </w:t>
      </w:r>
      <w:r w:rsidR="0053057E" w:rsidRPr="000E0EDB">
        <w:rPr>
          <w:sz w:val="24"/>
          <w:szCs w:val="24"/>
        </w:rPr>
        <w:br/>
      </w:r>
      <w:r w:rsidRPr="000E0EDB">
        <w:rPr>
          <w:sz w:val="24"/>
          <w:szCs w:val="24"/>
        </w:rPr>
        <w:t>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а также в целях заключения договоров с организациями, уполномоченными органами государственной власти на оказание конкретного вида</w:t>
      </w:r>
      <w:proofErr w:type="gramEnd"/>
      <w:r w:rsidRPr="000E0EDB">
        <w:rPr>
          <w:sz w:val="24"/>
          <w:szCs w:val="24"/>
        </w:rPr>
        <w:t xml:space="preserve"> работ, услуг, при наличии подтверждающего документа, и </w:t>
      </w:r>
      <w:proofErr w:type="gramStart"/>
      <w:r w:rsidRPr="000E0EDB">
        <w:rPr>
          <w:sz w:val="24"/>
          <w:szCs w:val="24"/>
        </w:rPr>
        <w:t>имеющими</w:t>
      </w:r>
      <w:proofErr w:type="gramEnd"/>
      <w:r w:rsidRPr="000E0EDB">
        <w:rPr>
          <w:sz w:val="24"/>
          <w:szCs w:val="24"/>
        </w:rPr>
        <w:t xml:space="preserve"> ограниченный допуск к документации </w:t>
      </w:r>
      <w:r w:rsidR="0053057E" w:rsidRPr="000E0EDB">
        <w:rPr>
          <w:sz w:val="24"/>
          <w:szCs w:val="24"/>
        </w:rPr>
        <w:br/>
      </w:r>
      <w:r w:rsidRPr="000E0EDB">
        <w:rPr>
          <w:sz w:val="24"/>
          <w:szCs w:val="24"/>
        </w:rPr>
        <w:t>не ниже «для служебного пользования;</w:t>
      </w:r>
    </w:p>
    <w:p w:rsidR="0005112C" w:rsidRPr="000E0EDB" w:rsidRDefault="0005112C" w:rsidP="006720BC">
      <w:pPr>
        <w:widowControl/>
        <w:autoSpaceDE/>
        <w:autoSpaceDN/>
        <w:adjustRightInd/>
        <w:ind w:firstLine="710"/>
        <w:jc w:val="both"/>
        <w:rPr>
          <w:sz w:val="24"/>
          <w:szCs w:val="24"/>
        </w:rPr>
      </w:pPr>
      <w:r w:rsidRPr="000E0EDB">
        <w:rPr>
          <w:sz w:val="24"/>
          <w:szCs w:val="24"/>
        </w:rPr>
        <w:t xml:space="preserve">закупка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включая иные услуги по регулируемым </w:t>
      </w:r>
      <w:r w:rsidR="0053057E" w:rsidRPr="000E0EDB">
        <w:rPr>
          <w:sz w:val="24"/>
          <w:szCs w:val="24"/>
        </w:rPr>
        <w:br/>
      </w:r>
      <w:r w:rsidRPr="000E0EDB">
        <w:rPr>
          <w:sz w:val="24"/>
          <w:szCs w:val="24"/>
        </w:rPr>
        <w:t>в соответствии с законодательством Российской Федерации ценам (тарифам);</w:t>
      </w:r>
    </w:p>
    <w:p w:rsidR="0005112C" w:rsidRPr="000E0EDB" w:rsidRDefault="0005112C" w:rsidP="006720BC">
      <w:pPr>
        <w:widowControl/>
        <w:numPr>
          <w:ilvl w:val="2"/>
          <w:numId w:val="11"/>
        </w:numPr>
        <w:jc w:val="both"/>
        <w:rPr>
          <w:b/>
          <w:sz w:val="24"/>
          <w:szCs w:val="24"/>
        </w:rPr>
      </w:pPr>
      <w:r w:rsidRPr="000E0EDB">
        <w:rPr>
          <w:sz w:val="24"/>
          <w:szCs w:val="24"/>
        </w:rPr>
        <w:t>Закупка продукции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 (</w:t>
      </w:r>
      <w:proofErr w:type="spellStart"/>
      <w:r w:rsidRPr="000E0EDB">
        <w:rPr>
          <w:sz w:val="24"/>
          <w:szCs w:val="24"/>
        </w:rPr>
        <w:t>ам</w:t>
      </w:r>
      <w:proofErr w:type="spellEnd"/>
      <w:r w:rsidRPr="000E0EDB">
        <w:rPr>
          <w:sz w:val="24"/>
          <w:szCs w:val="24"/>
        </w:rPr>
        <w:t>).</w:t>
      </w:r>
    </w:p>
    <w:p w:rsidR="0005112C" w:rsidRPr="000E0EDB" w:rsidRDefault="0005112C" w:rsidP="006720BC">
      <w:pPr>
        <w:widowControl/>
        <w:numPr>
          <w:ilvl w:val="2"/>
          <w:numId w:val="11"/>
        </w:numPr>
        <w:jc w:val="both"/>
        <w:rPr>
          <w:b/>
          <w:sz w:val="24"/>
          <w:szCs w:val="24"/>
        </w:rPr>
      </w:pPr>
      <w:r w:rsidRPr="000E0EDB">
        <w:rPr>
          <w:sz w:val="24"/>
          <w:szCs w:val="24"/>
        </w:rPr>
        <w:t>Закупка услуг по авторскому контролю, в том числе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5112C" w:rsidRPr="000E0EDB" w:rsidRDefault="0005112C" w:rsidP="006720BC">
      <w:pPr>
        <w:widowControl/>
        <w:numPr>
          <w:ilvl w:val="2"/>
          <w:numId w:val="11"/>
        </w:numPr>
        <w:jc w:val="both"/>
        <w:rPr>
          <w:b/>
          <w:sz w:val="24"/>
          <w:szCs w:val="24"/>
        </w:rPr>
      </w:pPr>
      <w:r w:rsidRPr="000E0EDB">
        <w:rPr>
          <w:sz w:val="24"/>
          <w:szCs w:val="24"/>
        </w:rPr>
        <w:t>Оплата</w:t>
      </w:r>
      <w:r w:rsidR="00714F12" w:rsidRPr="000E0EDB">
        <w:rPr>
          <w:sz w:val="24"/>
          <w:szCs w:val="24"/>
        </w:rPr>
        <w:t xml:space="preserve"> обязательных платежей, в т.ч.:</w:t>
      </w:r>
    </w:p>
    <w:p w:rsidR="0005112C" w:rsidRPr="000E0EDB" w:rsidRDefault="0005112C" w:rsidP="006720BC">
      <w:pPr>
        <w:widowControl/>
        <w:autoSpaceDE/>
        <w:autoSpaceDN/>
        <w:adjustRightInd/>
        <w:ind w:firstLine="710"/>
        <w:jc w:val="both"/>
        <w:rPr>
          <w:b/>
          <w:sz w:val="24"/>
          <w:szCs w:val="24"/>
        </w:rPr>
      </w:pPr>
      <w:r w:rsidRPr="000E0EDB">
        <w:rPr>
          <w:sz w:val="24"/>
          <w:szCs w:val="24"/>
        </w:rPr>
        <w:t>оплата членских взносов;</w:t>
      </w:r>
    </w:p>
    <w:p w:rsidR="0005112C" w:rsidRPr="000E0EDB" w:rsidRDefault="0005112C" w:rsidP="006720BC">
      <w:pPr>
        <w:widowControl/>
        <w:autoSpaceDE/>
        <w:autoSpaceDN/>
        <w:adjustRightInd/>
        <w:ind w:firstLine="710"/>
        <w:jc w:val="both"/>
        <w:rPr>
          <w:b/>
          <w:sz w:val="24"/>
          <w:szCs w:val="24"/>
        </w:rPr>
      </w:pPr>
      <w:r w:rsidRPr="000E0EDB">
        <w:rPr>
          <w:sz w:val="24"/>
          <w:szCs w:val="24"/>
        </w:rPr>
        <w:t>оплата услуг оператора электронной площадки в случае взимания такой платы оператором</w:t>
      </w:r>
      <w:r w:rsidR="009163FB" w:rsidRPr="000E0EDB">
        <w:rPr>
          <w:sz w:val="24"/>
          <w:szCs w:val="24"/>
        </w:rPr>
        <w:t>.</w:t>
      </w:r>
    </w:p>
    <w:p w:rsidR="0005112C" w:rsidRPr="000E0EDB" w:rsidRDefault="0005112C" w:rsidP="006720BC">
      <w:pPr>
        <w:widowControl/>
        <w:numPr>
          <w:ilvl w:val="2"/>
          <w:numId w:val="11"/>
        </w:numPr>
        <w:jc w:val="both"/>
        <w:rPr>
          <w:sz w:val="24"/>
          <w:szCs w:val="24"/>
        </w:rPr>
      </w:pPr>
      <w:r w:rsidRPr="000E0EDB">
        <w:rPr>
          <w:sz w:val="24"/>
          <w:szCs w:val="24"/>
        </w:rPr>
        <w:t>Приобретение продукции на условиях публичной оферты контрагента.</w:t>
      </w:r>
      <w:bookmarkStart w:id="74" w:name="_Ref524515867"/>
    </w:p>
    <w:p w:rsidR="00141608" w:rsidRPr="000E0EDB" w:rsidRDefault="00141608" w:rsidP="006720BC">
      <w:pPr>
        <w:widowControl/>
        <w:numPr>
          <w:ilvl w:val="2"/>
          <w:numId w:val="11"/>
        </w:numPr>
        <w:jc w:val="both"/>
        <w:rPr>
          <w:sz w:val="24"/>
          <w:szCs w:val="24"/>
        </w:rPr>
      </w:pPr>
      <w:r w:rsidRPr="000E0EDB">
        <w:rPr>
          <w:sz w:val="24"/>
          <w:szCs w:val="24"/>
        </w:rPr>
        <w:t>Закупки товаров, работ, услуг на сумму до 990 000 рублей с Н</w:t>
      </w:r>
      <w:proofErr w:type="gramStart"/>
      <w:r w:rsidRPr="000E0EDB">
        <w:rPr>
          <w:sz w:val="24"/>
          <w:szCs w:val="24"/>
        </w:rPr>
        <w:t>ДС вкл</w:t>
      </w:r>
      <w:proofErr w:type="gramEnd"/>
      <w:r w:rsidRPr="000E0EDB">
        <w:rPr>
          <w:sz w:val="24"/>
          <w:szCs w:val="24"/>
        </w:rPr>
        <w:t>ючительно;</w:t>
      </w:r>
    </w:p>
    <w:p w:rsidR="00972FE4" w:rsidRPr="000E0EDB" w:rsidRDefault="00972FE4" w:rsidP="006720BC">
      <w:pPr>
        <w:widowControl/>
        <w:numPr>
          <w:ilvl w:val="2"/>
          <w:numId w:val="11"/>
        </w:numPr>
        <w:jc w:val="both"/>
        <w:rPr>
          <w:sz w:val="24"/>
          <w:szCs w:val="24"/>
        </w:rPr>
      </w:pPr>
      <w:r w:rsidRPr="000E0EDB">
        <w:rPr>
          <w:sz w:val="24"/>
          <w:szCs w:val="24"/>
        </w:rPr>
        <w:t>выполнения работ по мобилизационной подготовке в Российской Федерации;</w:t>
      </w:r>
    </w:p>
    <w:p w:rsidR="00972FE4" w:rsidRPr="000E0EDB" w:rsidRDefault="00972FE4" w:rsidP="006720BC">
      <w:pPr>
        <w:widowControl/>
        <w:numPr>
          <w:ilvl w:val="2"/>
          <w:numId w:val="11"/>
        </w:numPr>
        <w:jc w:val="both"/>
        <w:rPr>
          <w:sz w:val="24"/>
          <w:szCs w:val="24"/>
        </w:rPr>
      </w:pPr>
      <w:proofErr w:type="gramStart"/>
      <w:r w:rsidRPr="000E0EDB">
        <w:rPr>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roofErr w:type="gramEnd"/>
    </w:p>
    <w:p w:rsidR="00356882" w:rsidRPr="000E0EDB" w:rsidRDefault="00972FE4" w:rsidP="00356882">
      <w:pPr>
        <w:widowControl/>
        <w:numPr>
          <w:ilvl w:val="2"/>
          <w:numId w:val="11"/>
        </w:numPr>
        <w:jc w:val="both"/>
        <w:rPr>
          <w:sz w:val="24"/>
          <w:szCs w:val="24"/>
        </w:rPr>
      </w:pPr>
      <w:r w:rsidRPr="000E0EDB">
        <w:rPr>
          <w:sz w:val="24"/>
          <w:szCs w:val="24"/>
        </w:rPr>
        <w:t xml:space="preserve">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972FE4" w:rsidRPr="000E0EDB" w:rsidRDefault="00972FE4" w:rsidP="006720BC">
      <w:pPr>
        <w:widowControl/>
        <w:numPr>
          <w:ilvl w:val="2"/>
          <w:numId w:val="11"/>
        </w:numPr>
        <w:jc w:val="both"/>
        <w:rPr>
          <w:sz w:val="24"/>
          <w:szCs w:val="24"/>
        </w:rPr>
      </w:pPr>
      <w:r w:rsidRPr="000E0EDB">
        <w:rPr>
          <w:sz w:val="24"/>
          <w:szCs w:val="24"/>
        </w:rPr>
        <w:t xml:space="preserve">  </w:t>
      </w:r>
      <w:r w:rsidR="00356882" w:rsidRPr="000E0EDB">
        <w:rPr>
          <w:sz w:val="24"/>
          <w:szCs w:val="24"/>
        </w:rPr>
        <w:t>закупки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972FE4" w:rsidRPr="000E0EDB" w:rsidRDefault="00045AA8" w:rsidP="006720BC">
      <w:pPr>
        <w:widowControl/>
        <w:numPr>
          <w:ilvl w:val="2"/>
          <w:numId w:val="11"/>
        </w:numPr>
        <w:jc w:val="both"/>
        <w:rPr>
          <w:sz w:val="24"/>
          <w:szCs w:val="24"/>
        </w:rPr>
      </w:pPr>
      <w:r w:rsidRPr="000E0EDB">
        <w:rPr>
          <w:sz w:val="24"/>
          <w:szCs w:val="24"/>
        </w:rPr>
        <w:t>за</w:t>
      </w:r>
      <w:r w:rsidR="00356882" w:rsidRPr="000E0EDB">
        <w:rPr>
          <w:sz w:val="24"/>
          <w:szCs w:val="24"/>
        </w:rPr>
        <w:t>ключение договора на оказание услуг стационарной связи</w:t>
      </w:r>
      <w:r w:rsidRPr="000E0EDB">
        <w:rPr>
          <w:sz w:val="24"/>
          <w:szCs w:val="24"/>
        </w:rPr>
        <w:t>;</w:t>
      </w:r>
    </w:p>
    <w:p w:rsidR="00A31B61" w:rsidRPr="000E0EDB" w:rsidRDefault="00A31B61" w:rsidP="006720BC">
      <w:pPr>
        <w:widowControl/>
        <w:numPr>
          <w:ilvl w:val="2"/>
          <w:numId w:val="11"/>
        </w:numPr>
        <w:jc w:val="both"/>
        <w:rPr>
          <w:sz w:val="24"/>
          <w:szCs w:val="24"/>
        </w:rPr>
      </w:pPr>
      <w:r w:rsidRPr="000E0EDB">
        <w:rPr>
          <w:sz w:val="24"/>
          <w:szCs w:val="24"/>
        </w:rPr>
        <w:t>приобретения в аренду движимого, недвижимого оборудования осуществляется;</w:t>
      </w:r>
    </w:p>
    <w:p w:rsidR="00972FE4" w:rsidRPr="000E0EDB" w:rsidRDefault="00045AA8" w:rsidP="006720BC">
      <w:pPr>
        <w:widowControl/>
        <w:numPr>
          <w:ilvl w:val="2"/>
          <w:numId w:val="11"/>
        </w:numPr>
        <w:jc w:val="both"/>
        <w:rPr>
          <w:sz w:val="24"/>
          <w:szCs w:val="24"/>
        </w:rPr>
      </w:pPr>
      <w:r w:rsidRPr="000E0EDB">
        <w:rPr>
          <w:sz w:val="24"/>
          <w:szCs w:val="24"/>
        </w:rPr>
        <w:t>закупка</w:t>
      </w:r>
      <w:r w:rsidR="00A31B61" w:rsidRPr="000E0EDB">
        <w:rPr>
          <w:sz w:val="24"/>
          <w:szCs w:val="24"/>
        </w:rPr>
        <w:t xml:space="preserve"> </w:t>
      </w:r>
      <w:r w:rsidR="00DD1A4A" w:rsidRPr="000E0EDB">
        <w:rPr>
          <w:sz w:val="24"/>
          <w:szCs w:val="24"/>
        </w:rPr>
        <w:t xml:space="preserve">бензина автомобильного </w:t>
      </w:r>
      <w:r w:rsidR="00E733FB" w:rsidRPr="000E0EDB">
        <w:rPr>
          <w:sz w:val="24"/>
          <w:szCs w:val="24"/>
        </w:rPr>
        <w:t xml:space="preserve">марки </w:t>
      </w:r>
      <w:r w:rsidR="00A31B61" w:rsidRPr="000E0EDB">
        <w:rPr>
          <w:sz w:val="24"/>
          <w:szCs w:val="24"/>
        </w:rPr>
        <w:t>АИ-92, АИ-95, дизельного топлива</w:t>
      </w:r>
      <w:r w:rsidRPr="000E0EDB">
        <w:rPr>
          <w:sz w:val="24"/>
          <w:szCs w:val="24"/>
        </w:rPr>
        <w:t>.</w:t>
      </w:r>
    </w:p>
    <w:bookmarkEnd w:id="74"/>
    <w:p w:rsidR="003D0487" w:rsidRPr="000E0EDB" w:rsidRDefault="00C33902" w:rsidP="00202B34">
      <w:pPr>
        <w:widowControl/>
        <w:numPr>
          <w:ilvl w:val="1"/>
          <w:numId w:val="12"/>
        </w:numPr>
        <w:spacing w:before="120" w:after="120"/>
        <w:ind w:left="0"/>
        <w:jc w:val="both"/>
        <w:rPr>
          <w:sz w:val="24"/>
          <w:szCs w:val="24"/>
        </w:rPr>
      </w:pPr>
      <w:r w:rsidRPr="000E0EDB">
        <w:rPr>
          <w:b/>
          <w:sz w:val="24"/>
          <w:szCs w:val="24"/>
        </w:rPr>
        <w:lastRenderedPageBreak/>
        <w:t>Малая закупка</w:t>
      </w:r>
      <w:r w:rsidRPr="000E0EDB">
        <w:rPr>
          <w:sz w:val="24"/>
          <w:szCs w:val="24"/>
        </w:rPr>
        <w:t xml:space="preserve"> осуществляется</w:t>
      </w:r>
      <w:r w:rsidR="007714F8" w:rsidRPr="000E0EDB">
        <w:rPr>
          <w:sz w:val="24"/>
          <w:szCs w:val="24"/>
        </w:rPr>
        <w:t xml:space="preserve"> неконкурентным способом, при этом </w:t>
      </w:r>
      <w:r w:rsidRPr="000E0EDB">
        <w:rPr>
          <w:sz w:val="24"/>
          <w:szCs w:val="24"/>
        </w:rPr>
        <w:t>сумма одной сделки по</w:t>
      </w:r>
      <w:r w:rsidR="00791005" w:rsidRPr="000E0EDB">
        <w:rPr>
          <w:sz w:val="24"/>
          <w:szCs w:val="24"/>
        </w:rPr>
        <w:t xml:space="preserve"> </w:t>
      </w:r>
      <w:r w:rsidRPr="000E0EDB">
        <w:rPr>
          <w:sz w:val="24"/>
          <w:szCs w:val="24"/>
        </w:rPr>
        <w:t xml:space="preserve">приобретению </w:t>
      </w:r>
      <w:r w:rsidR="00B02B0B" w:rsidRPr="000E0EDB">
        <w:rPr>
          <w:sz w:val="24"/>
          <w:szCs w:val="24"/>
        </w:rPr>
        <w:t>продукции</w:t>
      </w:r>
      <w:r w:rsidRPr="000E0EDB">
        <w:rPr>
          <w:sz w:val="24"/>
          <w:szCs w:val="24"/>
        </w:rPr>
        <w:t xml:space="preserve"> не превышает </w:t>
      </w:r>
      <w:r w:rsidR="00141608" w:rsidRPr="000E0EDB">
        <w:rPr>
          <w:sz w:val="24"/>
          <w:szCs w:val="24"/>
        </w:rPr>
        <w:t>сто</w:t>
      </w:r>
      <w:r w:rsidRPr="000E0EDB">
        <w:rPr>
          <w:sz w:val="24"/>
          <w:szCs w:val="24"/>
        </w:rPr>
        <w:t xml:space="preserve"> тысяч рублей с Н</w:t>
      </w:r>
      <w:proofErr w:type="gramStart"/>
      <w:r w:rsidRPr="000E0EDB">
        <w:rPr>
          <w:sz w:val="24"/>
          <w:szCs w:val="24"/>
        </w:rPr>
        <w:t>ДС вкл</w:t>
      </w:r>
      <w:proofErr w:type="gramEnd"/>
      <w:r w:rsidRPr="000E0EDB">
        <w:rPr>
          <w:sz w:val="24"/>
          <w:szCs w:val="24"/>
        </w:rPr>
        <w:t>ючительно.</w:t>
      </w:r>
      <w:bookmarkEnd w:id="65"/>
    </w:p>
    <w:p w:rsidR="003C7374" w:rsidRPr="000E0EDB" w:rsidRDefault="003C7374" w:rsidP="00F9515B">
      <w:pPr>
        <w:pStyle w:val="10"/>
        <w:widowControl/>
        <w:numPr>
          <w:ilvl w:val="0"/>
          <w:numId w:val="8"/>
        </w:numPr>
        <w:spacing w:before="240" w:after="240"/>
        <w:rPr>
          <w:rFonts w:ascii="Times New Roman" w:hAnsi="Times New Roman"/>
          <w:b w:val="0"/>
          <w:color w:val="auto"/>
          <w:sz w:val="24"/>
          <w:szCs w:val="24"/>
        </w:rPr>
      </w:pPr>
      <w:bookmarkStart w:id="75" w:name="_Toc37860492"/>
      <w:r w:rsidRPr="000E0EDB">
        <w:rPr>
          <w:rFonts w:ascii="Times New Roman" w:hAnsi="Times New Roman"/>
          <w:color w:val="auto"/>
          <w:sz w:val="24"/>
          <w:szCs w:val="24"/>
        </w:rPr>
        <w:t>О</w:t>
      </w:r>
      <w:r w:rsidR="00E521C0" w:rsidRPr="000E0EDB">
        <w:rPr>
          <w:rFonts w:ascii="Times New Roman" w:hAnsi="Times New Roman"/>
          <w:color w:val="auto"/>
          <w:sz w:val="24"/>
          <w:szCs w:val="24"/>
        </w:rPr>
        <w:t>бщие</w:t>
      </w:r>
      <w:r w:rsidR="00801B13" w:rsidRPr="000E0EDB">
        <w:rPr>
          <w:rFonts w:ascii="Times New Roman" w:hAnsi="Times New Roman"/>
          <w:color w:val="auto"/>
          <w:sz w:val="24"/>
          <w:szCs w:val="24"/>
        </w:rPr>
        <w:t xml:space="preserve"> </w:t>
      </w:r>
      <w:r w:rsidR="00E521C0" w:rsidRPr="000E0EDB">
        <w:rPr>
          <w:rFonts w:ascii="Times New Roman" w:hAnsi="Times New Roman"/>
          <w:color w:val="auto"/>
          <w:sz w:val="24"/>
          <w:szCs w:val="24"/>
        </w:rPr>
        <w:t>требования по проведению</w:t>
      </w:r>
      <w:r w:rsidR="00801B13" w:rsidRPr="000E0EDB">
        <w:rPr>
          <w:rFonts w:ascii="Times New Roman" w:hAnsi="Times New Roman"/>
          <w:color w:val="auto"/>
          <w:sz w:val="24"/>
          <w:szCs w:val="24"/>
        </w:rPr>
        <w:t xml:space="preserve"> закуп</w:t>
      </w:r>
      <w:bookmarkStart w:id="76" w:name="_Toc277676575"/>
      <w:bookmarkStart w:id="77" w:name="_Toc319941031"/>
      <w:bookmarkStart w:id="78" w:name="_Toc320092829"/>
      <w:r w:rsidR="00E521C0" w:rsidRPr="000E0EDB">
        <w:rPr>
          <w:rFonts w:ascii="Times New Roman" w:hAnsi="Times New Roman"/>
          <w:color w:val="auto"/>
          <w:sz w:val="24"/>
          <w:szCs w:val="24"/>
        </w:rPr>
        <w:t>ок</w:t>
      </w:r>
      <w:bookmarkEnd w:id="75"/>
    </w:p>
    <w:p w:rsidR="003C7374" w:rsidRPr="000E0EDB" w:rsidRDefault="003C7374" w:rsidP="00202B34">
      <w:pPr>
        <w:widowControl/>
        <w:numPr>
          <w:ilvl w:val="1"/>
          <w:numId w:val="12"/>
        </w:numPr>
        <w:spacing w:before="120" w:after="120"/>
        <w:ind w:left="0"/>
        <w:jc w:val="both"/>
        <w:rPr>
          <w:sz w:val="24"/>
          <w:szCs w:val="24"/>
        </w:rPr>
      </w:pPr>
      <w:r w:rsidRPr="000E0EDB">
        <w:rPr>
          <w:b/>
          <w:sz w:val="24"/>
          <w:szCs w:val="24"/>
        </w:rPr>
        <w:t>Требования к закупаем</w:t>
      </w:r>
      <w:r w:rsidR="00D03083" w:rsidRPr="000E0EDB">
        <w:rPr>
          <w:b/>
          <w:sz w:val="24"/>
          <w:szCs w:val="24"/>
        </w:rPr>
        <w:t>ой</w:t>
      </w:r>
      <w:r w:rsidRPr="000E0EDB">
        <w:rPr>
          <w:b/>
          <w:sz w:val="24"/>
          <w:szCs w:val="24"/>
        </w:rPr>
        <w:t xml:space="preserve"> </w:t>
      </w:r>
      <w:bookmarkEnd w:id="76"/>
      <w:bookmarkEnd w:id="77"/>
      <w:bookmarkEnd w:id="78"/>
      <w:r w:rsidR="00D03083" w:rsidRPr="000E0EDB">
        <w:rPr>
          <w:b/>
          <w:sz w:val="24"/>
          <w:szCs w:val="24"/>
        </w:rPr>
        <w:t>продукции</w:t>
      </w:r>
    </w:p>
    <w:p w:rsidR="003C7374" w:rsidRPr="000E0EDB" w:rsidRDefault="003C7374" w:rsidP="008C1733">
      <w:pPr>
        <w:widowControl/>
        <w:numPr>
          <w:ilvl w:val="2"/>
          <w:numId w:val="11"/>
        </w:numPr>
        <w:jc w:val="both"/>
        <w:rPr>
          <w:sz w:val="24"/>
          <w:szCs w:val="24"/>
        </w:rPr>
      </w:pPr>
      <w:r w:rsidRPr="000E0EDB">
        <w:rPr>
          <w:sz w:val="24"/>
          <w:szCs w:val="24"/>
        </w:rPr>
        <w:t xml:space="preserve">В целях закупки </w:t>
      </w:r>
      <w:r w:rsidR="00BD7B85" w:rsidRPr="000E0EDB">
        <w:rPr>
          <w:sz w:val="24"/>
          <w:szCs w:val="24"/>
        </w:rPr>
        <w:t>продукции</w:t>
      </w:r>
      <w:r w:rsidRPr="000E0EDB">
        <w:rPr>
          <w:sz w:val="24"/>
          <w:szCs w:val="24"/>
        </w:rPr>
        <w:t xml:space="preserve"> заказчик должен определить требования </w:t>
      </w:r>
      <w:r w:rsidR="00BD7B85" w:rsidRPr="000E0EDB">
        <w:rPr>
          <w:sz w:val="24"/>
          <w:szCs w:val="24"/>
        </w:rPr>
        <w:br/>
      </w:r>
      <w:r w:rsidRPr="000E0EDB">
        <w:rPr>
          <w:sz w:val="24"/>
          <w:szCs w:val="24"/>
        </w:rPr>
        <w:t xml:space="preserve">к </w:t>
      </w:r>
      <w:r w:rsidR="00BD7B85" w:rsidRPr="000E0EDB">
        <w:rPr>
          <w:sz w:val="24"/>
          <w:szCs w:val="24"/>
        </w:rPr>
        <w:t>продукции</w:t>
      </w:r>
      <w:r w:rsidRPr="000E0EDB">
        <w:rPr>
          <w:sz w:val="24"/>
          <w:szCs w:val="24"/>
        </w:rPr>
        <w:t>, поставляем</w:t>
      </w:r>
      <w:r w:rsidR="00D03083" w:rsidRPr="000E0EDB">
        <w:rPr>
          <w:sz w:val="24"/>
          <w:szCs w:val="24"/>
        </w:rPr>
        <w:t>ой</w:t>
      </w:r>
      <w:r w:rsidRPr="000E0EDB">
        <w:rPr>
          <w:sz w:val="24"/>
          <w:szCs w:val="24"/>
        </w:rPr>
        <w:t xml:space="preserve"> в</w:t>
      </w:r>
      <w:r w:rsidR="00D03083" w:rsidRPr="000E0EDB">
        <w:rPr>
          <w:sz w:val="24"/>
          <w:szCs w:val="24"/>
        </w:rPr>
        <w:t xml:space="preserve"> </w:t>
      </w:r>
      <w:r w:rsidRPr="000E0EDB">
        <w:rPr>
          <w:sz w:val="24"/>
          <w:szCs w:val="24"/>
        </w:rPr>
        <w:t xml:space="preserve">рамках исполнения договора, заключаемого </w:t>
      </w:r>
      <w:r w:rsidR="00645B6D" w:rsidRPr="000E0EDB">
        <w:rPr>
          <w:sz w:val="24"/>
          <w:szCs w:val="24"/>
        </w:rPr>
        <w:br/>
      </w:r>
      <w:r w:rsidRPr="000E0EDB">
        <w:rPr>
          <w:sz w:val="24"/>
          <w:szCs w:val="24"/>
        </w:rPr>
        <w:t>по результатам закупки.</w:t>
      </w:r>
    </w:p>
    <w:p w:rsidR="003C7374" w:rsidRPr="000E0EDB" w:rsidRDefault="003C7374" w:rsidP="008C1733">
      <w:pPr>
        <w:widowControl/>
        <w:numPr>
          <w:ilvl w:val="2"/>
          <w:numId w:val="11"/>
        </w:numPr>
        <w:jc w:val="both"/>
        <w:rPr>
          <w:sz w:val="24"/>
          <w:szCs w:val="24"/>
        </w:rPr>
      </w:pPr>
      <w:r w:rsidRPr="000E0EDB">
        <w:rPr>
          <w:sz w:val="24"/>
          <w:szCs w:val="24"/>
        </w:rPr>
        <w:t>При формировании требований к закупаем</w:t>
      </w:r>
      <w:r w:rsidR="00D03083" w:rsidRPr="000E0EDB">
        <w:rPr>
          <w:sz w:val="24"/>
          <w:szCs w:val="24"/>
        </w:rPr>
        <w:t>ой</w:t>
      </w:r>
      <w:r w:rsidRPr="000E0EDB">
        <w:rPr>
          <w:sz w:val="24"/>
          <w:szCs w:val="24"/>
        </w:rPr>
        <w:t xml:space="preserve"> </w:t>
      </w:r>
      <w:r w:rsidR="00D03083" w:rsidRPr="000E0EDB">
        <w:rPr>
          <w:sz w:val="24"/>
          <w:szCs w:val="24"/>
        </w:rPr>
        <w:t>продукции</w:t>
      </w:r>
      <w:r w:rsidRPr="000E0EDB">
        <w:rPr>
          <w:sz w:val="24"/>
          <w:szCs w:val="24"/>
        </w:rPr>
        <w:t xml:space="preserve"> должны соблюдаться следующие требования:</w:t>
      </w:r>
    </w:p>
    <w:p w:rsidR="003C7374" w:rsidRPr="000E0EDB" w:rsidRDefault="003C7374" w:rsidP="00480CD7">
      <w:pPr>
        <w:widowControl/>
        <w:numPr>
          <w:ilvl w:val="3"/>
          <w:numId w:val="36"/>
        </w:numPr>
        <w:jc w:val="both"/>
        <w:rPr>
          <w:sz w:val="24"/>
          <w:szCs w:val="24"/>
        </w:rPr>
      </w:pPr>
      <w:r w:rsidRPr="000E0EDB">
        <w:rPr>
          <w:sz w:val="24"/>
          <w:szCs w:val="24"/>
        </w:rPr>
        <w:t xml:space="preserve">Устанавливаемые требования к </w:t>
      </w:r>
      <w:r w:rsidR="00D03083" w:rsidRPr="000E0EDB">
        <w:rPr>
          <w:sz w:val="24"/>
          <w:szCs w:val="24"/>
        </w:rPr>
        <w:t>продукции</w:t>
      </w:r>
      <w:r w:rsidRPr="000E0EDB">
        <w:rPr>
          <w:sz w:val="24"/>
          <w:szCs w:val="24"/>
        </w:rPr>
        <w:t xml:space="preserve"> должны быть понятными </w:t>
      </w:r>
      <w:r w:rsidR="00D03083" w:rsidRPr="000E0EDB">
        <w:rPr>
          <w:sz w:val="24"/>
          <w:szCs w:val="24"/>
        </w:rPr>
        <w:br/>
      </w:r>
      <w:r w:rsidRPr="000E0EDB">
        <w:rPr>
          <w:sz w:val="24"/>
          <w:szCs w:val="24"/>
        </w:rPr>
        <w:t>и полными, обеспечивать чёткое и одн</w:t>
      </w:r>
      <w:r w:rsidR="00D03083" w:rsidRPr="000E0EDB">
        <w:rPr>
          <w:sz w:val="24"/>
          <w:szCs w:val="24"/>
        </w:rPr>
        <w:t xml:space="preserve">означное изложение требований к </w:t>
      </w:r>
      <w:r w:rsidRPr="000E0EDB">
        <w:rPr>
          <w:sz w:val="24"/>
          <w:szCs w:val="24"/>
        </w:rPr>
        <w:t xml:space="preserve">качеству </w:t>
      </w:r>
      <w:r w:rsidR="00D03083" w:rsidRPr="000E0EDB">
        <w:rPr>
          <w:sz w:val="24"/>
          <w:szCs w:val="24"/>
        </w:rPr>
        <w:br/>
      </w:r>
      <w:r w:rsidRPr="000E0EDB">
        <w:rPr>
          <w:sz w:val="24"/>
          <w:szCs w:val="24"/>
        </w:rPr>
        <w:t xml:space="preserve">и иным показателям </w:t>
      </w:r>
      <w:r w:rsidR="00D03083" w:rsidRPr="000E0EDB">
        <w:rPr>
          <w:sz w:val="24"/>
          <w:szCs w:val="24"/>
        </w:rPr>
        <w:t>продукции</w:t>
      </w:r>
      <w:r w:rsidRPr="000E0EDB">
        <w:rPr>
          <w:sz w:val="24"/>
          <w:szCs w:val="24"/>
        </w:rPr>
        <w:t>.</w:t>
      </w:r>
    </w:p>
    <w:p w:rsidR="003C7374" w:rsidRPr="000E0EDB" w:rsidRDefault="003C7374" w:rsidP="00480CD7">
      <w:pPr>
        <w:widowControl/>
        <w:numPr>
          <w:ilvl w:val="3"/>
          <w:numId w:val="36"/>
        </w:numPr>
        <w:jc w:val="both"/>
        <w:rPr>
          <w:sz w:val="24"/>
          <w:szCs w:val="24"/>
        </w:rPr>
      </w:pPr>
      <w:r w:rsidRPr="000E0EDB">
        <w:rPr>
          <w:sz w:val="24"/>
          <w:szCs w:val="24"/>
        </w:rPr>
        <w:t>Должны учитываться действующие на момент закупки требования, предъявляемые законодательством Российской Федерации по видам товаров об обязательной сертификации.</w:t>
      </w:r>
    </w:p>
    <w:p w:rsidR="003C7374" w:rsidRPr="000E0EDB" w:rsidRDefault="00D03083" w:rsidP="00480CD7">
      <w:pPr>
        <w:widowControl/>
        <w:numPr>
          <w:ilvl w:val="3"/>
          <w:numId w:val="36"/>
        </w:numPr>
        <w:jc w:val="both"/>
        <w:rPr>
          <w:sz w:val="24"/>
          <w:szCs w:val="24"/>
        </w:rPr>
      </w:pPr>
      <w:r w:rsidRPr="000E0EDB">
        <w:rPr>
          <w:sz w:val="24"/>
          <w:szCs w:val="24"/>
        </w:rPr>
        <w:t>Требования к закупаемой продукции</w:t>
      </w:r>
      <w:r w:rsidR="003C7374" w:rsidRPr="000E0EDB">
        <w:rPr>
          <w:sz w:val="24"/>
          <w:szCs w:val="24"/>
        </w:rPr>
        <w:t xml:space="preserve"> должны быть ориентир</w:t>
      </w:r>
      <w:r w:rsidRPr="000E0EDB">
        <w:rPr>
          <w:sz w:val="24"/>
          <w:szCs w:val="24"/>
        </w:rPr>
        <w:t xml:space="preserve">ованы </w:t>
      </w:r>
      <w:r w:rsidR="00C6537A" w:rsidRPr="000E0EDB">
        <w:rPr>
          <w:sz w:val="24"/>
          <w:szCs w:val="24"/>
        </w:rPr>
        <w:br/>
      </w:r>
      <w:r w:rsidRPr="000E0EDB">
        <w:rPr>
          <w:sz w:val="24"/>
          <w:szCs w:val="24"/>
        </w:rPr>
        <w:t>на приобретение качественной</w:t>
      </w:r>
      <w:r w:rsidR="003C7374" w:rsidRPr="000E0EDB">
        <w:rPr>
          <w:sz w:val="24"/>
          <w:szCs w:val="24"/>
        </w:rPr>
        <w:t xml:space="preserve"> </w:t>
      </w:r>
      <w:r w:rsidRPr="000E0EDB">
        <w:rPr>
          <w:sz w:val="24"/>
          <w:szCs w:val="24"/>
        </w:rPr>
        <w:t>продукции</w:t>
      </w:r>
      <w:r w:rsidR="003C7374" w:rsidRPr="000E0EDB">
        <w:rPr>
          <w:sz w:val="24"/>
          <w:szCs w:val="24"/>
        </w:rPr>
        <w:t>, имеющ</w:t>
      </w:r>
      <w:r w:rsidRPr="000E0EDB">
        <w:rPr>
          <w:sz w:val="24"/>
          <w:szCs w:val="24"/>
        </w:rPr>
        <w:t>ей</w:t>
      </w:r>
      <w:r w:rsidR="003C7374" w:rsidRPr="000E0EDB">
        <w:rPr>
          <w:sz w:val="24"/>
          <w:szCs w:val="24"/>
        </w:rPr>
        <w:t xml:space="preserve"> необходимые заказчику потребительские свойства и технические характеристики.</w:t>
      </w:r>
    </w:p>
    <w:p w:rsidR="003C7374" w:rsidRPr="000E0EDB" w:rsidRDefault="003C7374" w:rsidP="00480CD7">
      <w:pPr>
        <w:widowControl/>
        <w:numPr>
          <w:ilvl w:val="3"/>
          <w:numId w:val="36"/>
        </w:numPr>
        <w:jc w:val="both"/>
        <w:rPr>
          <w:sz w:val="24"/>
          <w:szCs w:val="24"/>
        </w:rPr>
      </w:pPr>
      <w:r w:rsidRPr="000E0EDB">
        <w:rPr>
          <w:sz w:val="24"/>
          <w:szCs w:val="24"/>
        </w:rPr>
        <w:t>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3C7374" w:rsidRPr="000E0EDB" w:rsidRDefault="003C7374" w:rsidP="00480CD7">
      <w:pPr>
        <w:widowControl/>
        <w:numPr>
          <w:ilvl w:val="3"/>
          <w:numId w:val="36"/>
        </w:numPr>
        <w:jc w:val="both"/>
        <w:rPr>
          <w:sz w:val="24"/>
          <w:szCs w:val="24"/>
        </w:rPr>
      </w:pPr>
      <w:r w:rsidRPr="000E0EDB">
        <w:rPr>
          <w:sz w:val="24"/>
          <w:szCs w:val="24"/>
        </w:rPr>
        <w:t xml:space="preserve">Требование к закупке </w:t>
      </w:r>
      <w:proofErr w:type="spellStart"/>
      <w:r w:rsidRPr="000E0EDB">
        <w:rPr>
          <w:sz w:val="24"/>
          <w:szCs w:val="24"/>
        </w:rPr>
        <w:t>нефте</w:t>
      </w:r>
      <w:proofErr w:type="spellEnd"/>
      <w:r w:rsidRPr="000E0EDB">
        <w:rPr>
          <w:sz w:val="24"/>
          <w:szCs w:val="24"/>
        </w:rPr>
        <w:t xml:space="preserve"> и </w:t>
      </w:r>
      <w:proofErr w:type="spellStart"/>
      <w:r w:rsidRPr="000E0EDB">
        <w:rPr>
          <w:sz w:val="24"/>
          <w:szCs w:val="24"/>
        </w:rPr>
        <w:t>газохимической</w:t>
      </w:r>
      <w:proofErr w:type="spellEnd"/>
      <w:r w:rsidRPr="000E0EDB">
        <w:rPr>
          <w:sz w:val="24"/>
          <w:szCs w:val="24"/>
        </w:rPr>
        <w:t xml:space="preserve"> продукции (за исключением закупки на территории иностранного государства), должно предусматривать приобретение такой продукции преимущественно у российских производителей, при прочих равных условиях, определённых документацией о закупке.</w:t>
      </w:r>
    </w:p>
    <w:p w:rsidR="003C7374" w:rsidRPr="000E0EDB" w:rsidRDefault="003C7374" w:rsidP="00480CD7">
      <w:pPr>
        <w:widowControl/>
        <w:numPr>
          <w:ilvl w:val="3"/>
          <w:numId w:val="36"/>
        </w:numPr>
        <w:jc w:val="both"/>
        <w:rPr>
          <w:sz w:val="24"/>
          <w:szCs w:val="24"/>
        </w:rPr>
      </w:pPr>
      <w:proofErr w:type="gramStart"/>
      <w:r w:rsidRPr="000E0EDB">
        <w:rPr>
          <w:sz w:val="24"/>
          <w:szCs w:val="24"/>
        </w:rPr>
        <w:t>Требование к закупке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должно предусматривать приобретение такой продукции преимущественно у российских производителей (за исключением случаев отсутствия производства в Российской Федерации указанных товаров и их аналогов), при прочих равных условиях, определённых документацией о закупке.</w:t>
      </w:r>
      <w:proofErr w:type="gramEnd"/>
    </w:p>
    <w:p w:rsidR="003C7374" w:rsidRPr="000E0EDB" w:rsidRDefault="003C7374" w:rsidP="00480CD7">
      <w:pPr>
        <w:widowControl/>
        <w:numPr>
          <w:ilvl w:val="3"/>
          <w:numId w:val="36"/>
        </w:numPr>
        <w:jc w:val="both"/>
        <w:rPr>
          <w:sz w:val="24"/>
          <w:szCs w:val="24"/>
        </w:rPr>
      </w:pPr>
      <w:proofErr w:type="gramStart"/>
      <w:r w:rsidRPr="000E0EDB">
        <w:rPr>
          <w:sz w:val="24"/>
          <w:szCs w:val="24"/>
        </w:rPr>
        <w:t>В требованиях к предмету закупки при осуществлении всех видов закупок в отношении программ для эл</w:t>
      </w:r>
      <w:r w:rsidR="00CF2559" w:rsidRPr="000E0EDB">
        <w:rPr>
          <w:sz w:val="24"/>
          <w:szCs w:val="24"/>
        </w:rPr>
        <w:t xml:space="preserve">ектронных вычислительных машин </w:t>
      </w:r>
      <w:r w:rsidRPr="000E0EDB">
        <w:rPr>
          <w:sz w:val="24"/>
          <w:szCs w:val="24"/>
        </w:rPr>
        <w:t>и баз данных, реализуемых независимо от вида дог</w:t>
      </w:r>
      <w:r w:rsidR="00CF2559" w:rsidRPr="000E0EDB">
        <w:rPr>
          <w:sz w:val="24"/>
          <w:szCs w:val="24"/>
        </w:rPr>
        <w:t xml:space="preserve">овора на материальном носителе </w:t>
      </w:r>
      <w:r w:rsidR="00FC5DE5" w:rsidRPr="000E0EDB">
        <w:rPr>
          <w:sz w:val="24"/>
          <w:szCs w:val="24"/>
        </w:rPr>
        <w:t>и/или</w:t>
      </w:r>
      <w:r w:rsidRPr="000E0EDB">
        <w:rPr>
          <w:sz w:val="24"/>
          <w:szCs w:val="24"/>
        </w:rPr>
        <w:t xml:space="preserve"> </w:t>
      </w:r>
      <w:r w:rsidR="00FC5DE5" w:rsidRPr="000E0EDB">
        <w:rPr>
          <w:sz w:val="24"/>
          <w:szCs w:val="24"/>
        </w:rPr>
        <w:br/>
      </w:r>
      <w:r w:rsidRPr="000E0EDB">
        <w:rPr>
          <w:sz w:val="24"/>
          <w:szCs w:val="24"/>
        </w:rPr>
        <w:t>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w:t>
      </w:r>
      <w:r w:rsidR="00CF2559" w:rsidRPr="000E0EDB">
        <w:rPr>
          <w:sz w:val="24"/>
          <w:szCs w:val="24"/>
        </w:rPr>
        <w:t xml:space="preserve">граммное обеспечение, сведения </w:t>
      </w:r>
      <w:r w:rsidR="00701D18" w:rsidRPr="000E0EDB">
        <w:rPr>
          <w:sz w:val="24"/>
          <w:szCs w:val="24"/>
        </w:rPr>
        <w:br/>
      </w:r>
      <w:r w:rsidRPr="000E0EDB">
        <w:rPr>
          <w:sz w:val="24"/>
          <w:szCs w:val="24"/>
        </w:rPr>
        <w:t>о котором включены в</w:t>
      </w:r>
      <w:proofErr w:type="gramEnd"/>
      <w:r w:rsidRPr="000E0EDB">
        <w:rPr>
          <w:sz w:val="24"/>
          <w:szCs w:val="24"/>
        </w:rPr>
        <w:t xml:space="preserve"> единый реестр российских программ для электронных вычислительных машин и баз данных, созданный в соответствии со ст</w:t>
      </w:r>
      <w:r w:rsidR="00CF2559" w:rsidRPr="000E0EDB">
        <w:rPr>
          <w:sz w:val="24"/>
          <w:szCs w:val="24"/>
        </w:rPr>
        <w:t xml:space="preserve">атьёй 12.1 Федерального закона </w:t>
      </w:r>
      <w:r w:rsidR="009E60C2" w:rsidRPr="000E0EDB">
        <w:rPr>
          <w:sz w:val="24"/>
          <w:szCs w:val="24"/>
        </w:rPr>
        <w:t xml:space="preserve">«Об информации, информационных технологиях и о защите информации» </w:t>
      </w:r>
      <w:r w:rsidRPr="000E0EDB">
        <w:rPr>
          <w:sz w:val="24"/>
          <w:szCs w:val="24"/>
        </w:rPr>
        <w:t>от 27.07.2006 № 149-ФЗ (далее – реестр), за исключением следующих случаев:</w:t>
      </w:r>
    </w:p>
    <w:p w:rsidR="003C7374" w:rsidRPr="000E0EDB" w:rsidRDefault="003C7374" w:rsidP="00480CD7">
      <w:pPr>
        <w:pStyle w:val="aff"/>
        <w:numPr>
          <w:ilvl w:val="0"/>
          <w:numId w:val="20"/>
        </w:numPr>
        <w:jc w:val="both"/>
      </w:pPr>
      <w:r w:rsidRPr="000E0EDB">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3C7374" w:rsidRPr="000E0EDB" w:rsidRDefault="003C7374" w:rsidP="00480CD7">
      <w:pPr>
        <w:pStyle w:val="aff"/>
        <w:numPr>
          <w:ilvl w:val="0"/>
          <w:numId w:val="20"/>
        </w:numPr>
        <w:jc w:val="both"/>
      </w:pPr>
      <w:proofErr w:type="gramStart"/>
      <w:r w:rsidRPr="000E0EDB">
        <w:lastRenderedPageBreak/>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w:t>
      </w:r>
      <w:proofErr w:type="spellStart"/>
      <w:r w:rsidR="00686E30" w:rsidRPr="000E0EDB">
        <w:t>неконкурентно</w:t>
      </w:r>
      <w:proofErr w:type="spellEnd"/>
      <w:r w:rsidR="00686E30" w:rsidRPr="000E0EDB">
        <w:t xml:space="preserve"> </w:t>
      </w:r>
      <w:r w:rsidRPr="000E0EDB">
        <w:t>способн</w:t>
      </w:r>
      <w:r w:rsidR="00686E30" w:rsidRPr="000E0EDB">
        <w:t>а</w:t>
      </w:r>
      <w:r w:rsidRPr="000E0EDB">
        <w:t xml:space="preserve"> (по своим функциональным, техническим </w:t>
      </w:r>
      <w:r w:rsidR="00FC5DE5" w:rsidRPr="000E0EDB">
        <w:t>и/или</w:t>
      </w:r>
      <w:r w:rsidRPr="000E0EDB">
        <w:t xml:space="preserve"> эксплуатационным характеристикам </w:t>
      </w:r>
      <w:r w:rsidR="003C619C" w:rsidRPr="000E0EDB">
        <w:br/>
      </w:r>
      <w:r w:rsidRPr="000E0EDB">
        <w:t>не соответствует установленным заказчиком требованиям к планируемому к закупке программному обеспечению).</w:t>
      </w:r>
      <w:proofErr w:type="gramEnd"/>
    </w:p>
    <w:p w:rsidR="003C7374" w:rsidRPr="000E0EDB" w:rsidRDefault="003C7374" w:rsidP="00A80EE3">
      <w:pPr>
        <w:pStyle w:val="aff"/>
        <w:ind w:left="0" w:firstLine="709"/>
        <w:jc w:val="both"/>
      </w:pPr>
      <w:proofErr w:type="gramStart"/>
      <w:r w:rsidRPr="000E0EDB">
        <w:t xml:space="preserve">В отношение каждой закупки, к которой применены вышеуказанные исключения, </w:t>
      </w:r>
      <w:r w:rsidR="008F45AE" w:rsidRPr="000E0EDB">
        <w:t>сведения о такой закупке публикуются</w:t>
      </w:r>
      <w:r w:rsidRPr="000E0EDB">
        <w:t xml:space="preserve"> на официальном </w:t>
      </w:r>
      <w:r w:rsidR="00CF2559" w:rsidRPr="000E0EDB">
        <w:t xml:space="preserve">сайте </w:t>
      </w:r>
      <w:r w:rsidR="0020073D" w:rsidRPr="000E0EDB">
        <w:t>заказчика</w:t>
      </w:r>
      <w:r w:rsidR="00CF2559" w:rsidRPr="000E0EDB">
        <w:t xml:space="preserve"> в разделе </w:t>
      </w:r>
      <w:r w:rsidRPr="000E0EDB">
        <w:t xml:space="preserve">о закупочной деятельности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5B0BBE" w:rsidRPr="000E0EDB">
        <w:br/>
      </w:r>
      <w:r w:rsidRPr="000E0EDB">
        <w:t xml:space="preserve">на официальном сайте </w:t>
      </w:r>
      <w:r w:rsidR="0020073D" w:rsidRPr="000E0EDB">
        <w:t>заказчика, в корпоративной системе либо ЭТП</w:t>
      </w:r>
      <w:r w:rsidRPr="000E0EDB">
        <w:t>.</w:t>
      </w:r>
      <w:proofErr w:type="gramEnd"/>
    </w:p>
    <w:p w:rsidR="003C7374" w:rsidRPr="000E0EDB" w:rsidRDefault="003C7374" w:rsidP="00480CD7">
      <w:pPr>
        <w:widowControl/>
        <w:numPr>
          <w:ilvl w:val="3"/>
          <w:numId w:val="36"/>
        </w:numPr>
        <w:jc w:val="both"/>
        <w:rPr>
          <w:sz w:val="24"/>
          <w:szCs w:val="24"/>
        </w:rPr>
      </w:pPr>
      <w:r w:rsidRPr="000E0EDB">
        <w:rPr>
          <w:sz w:val="24"/>
          <w:szCs w:val="24"/>
        </w:rPr>
        <w:t>Требования к закупке строительных материалов должны предусматривать установление приоритета закупкам российских инновационных строительных материалов и возможности за</w:t>
      </w:r>
      <w:r w:rsidR="007961D1" w:rsidRPr="000E0EDB">
        <w:rPr>
          <w:sz w:val="24"/>
          <w:szCs w:val="24"/>
        </w:rPr>
        <w:t>ключения долгосрочных договоров</w:t>
      </w:r>
      <w:r w:rsidRPr="000E0EDB">
        <w:rPr>
          <w:sz w:val="24"/>
          <w:szCs w:val="24"/>
        </w:rPr>
        <w:t xml:space="preserve"> с российскими производителями строительных материалов под гарантированные объёмы поставок будущих периодов инновационных строительных материалов, а также с производителями, оформившими в установленном порядке спец</w:t>
      </w:r>
      <w:r w:rsidR="007961D1" w:rsidRPr="000E0EDB">
        <w:rPr>
          <w:sz w:val="24"/>
          <w:szCs w:val="24"/>
        </w:rPr>
        <w:t>иальные инвестиционные договоры</w:t>
      </w:r>
      <w:r w:rsidRPr="000E0EDB">
        <w:rPr>
          <w:sz w:val="24"/>
          <w:szCs w:val="24"/>
        </w:rPr>
        <w:t xml:space="preserve"> на освоение производства данной продукции.</w:t>
      </w:r>
      <w:bookmarkStart w:id="79" w:name="_Ref479168594"/>
    </w:p>
    <w:p w:rsidR="00156F7C" w:rsidRPr="000E0EDB" w:rsidRDefault="00B9141A" w:rsidP="006720BC">
      <w:pPr>
        <w:widowControl/>
        <w:numPr>
          <w:ilvl w:val="3"/>
          <w:numId w:val="36"/>
        </w:numPr>
        <w:jc w:val="both"/>
        <w:rPr>
          <w:sz w:val="24"/>
          <w:szCs w:val="24"/>
        </w:rPr>
      </w:pPr>
      <w:r w:rsidRPr="000E0EDB">
        <w:rPr>
          <w:sz w:val="24"/>
          <w:szCs w:val="24"/>
        </w:rPr>
        <w:t xml:space="preserve">Требования к закупке средств защиты от радиационных, химических </w:t>
      </w:r>
      <w:r w:rsidR="00D77573" w:rsidRPr="000E0EDB">
        <w:rPr>
          <w:sz w:val="24"/>
          <w:szCs w:val="24"/>
        </w:rPr>
        <w:br/>
      </w:r>
      <w:r w:rsidRPr="000E0EDB">
        <w:rPr>
          <w:sz w:val="24"/>
          <w:szCs w:val="24"/>
        </w:rPr>
        <w:t xml:space="preserve">и биологических факторов должны предусматривать установление приоритета закупкам современных отечественных средств защиты от радиационных, химических </w:t>
      </w:r>
      <w:r w:rsidR="00D77573" w:rsidRPr="000E0EDB">
        <w:rPr>
          <w:sz w:val="24"/>
          <w:szCs w:val="24"/>
        </w:rPr>
        <w:br/>
      </w:r>
      <w:r w:rsidRPr="000E0EDB">
        <w:rPr>
          <w:sz w:val="24"/>
          <w:szCs w:val="24"/>
        </w:rPr>
        <w:t>и биологических факторов.</w:t>
      </w:r>
    </w:p>
    <w:p w:rsidR="003C7374" w:rsidRPr="000E0EDB" w:rsidRDefault="003C7374" w:rsidP="007819E6">
      <w:pPr>
        <w:widowControl/>
        <w:numPr>
          <w:ilvl w:val="2"/>
          <w:numId w:val="36"/>
        </w:numPr>
        <w:jc w:val="both"/>
        <w:rPr>
          <w:sz w:val="24"/>
          <w:szCs w:val="24"/>
        </w:rPr>
      </w:pPr>
      <w:r w:rsidRPr="000E0EDB">
        <w:rPr>
          <w:sz w:val="24"/>
          <w:szCs w:val="24"/>
        </w:rPr>
        <w:t xml:space="preserve">Приоритет товаров российского происхождения, работ, услуг, выполняемых, оказываемых российскими лицами, при осуществлении закупок </w:t>
      </w:r>
      <w:r w:rsidR="00206F15" w:rsidRPr="000E0EDB">
        <w:rPr>
          <w:sz w:val="24"/>
          <w:szCs w:val="24"/>
        </w:rPr>
        <w:t>продукции</w:t>
      </w:r>
      <w:r w:rsidRPr="000E0EDB">
        <w:rPr>
          <w:sz w:val="24"/>
          <w:szCs w:val="24"/>
        </w:rPr>
        <w:t xml:space="preserve"> путём проведения конкурса, аукциона и иных способов закупки, за исключением закупки у единственного поставщика,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w:t>
      </w:r>
      <w:proofErr w:type="gramStart"/>
      <w:r w:rsidRPr="000E0EDB">
        <w:rPr>
          <w:sz w:val="24"/>
          <w:szCs w:val="24"/>
        </w:rPr>
        <w:t>положениями</w:t>
      </w:r>
      <w:proofErr w:type="gramEnd"/>
      <w:r w:rsidRPr="000E0EDB">
        <w:rPr>
          <w:sz w:val="24"/>
          <w:szCs w:val="24"/>
        </w:rPr>
        <w:t xml:space="preserve"> изложенными в постановлении Правительства Российской Федерации от 16.09.2016 </w:t>
      </w:r>
      <w:r w:rsidR="003C619C" w:rsidRPr="000E0EDB">
        <w:rPr>
          <w:sz w:val="24"/>
          <w:szCs w:val="24"/>
        </w:rPr>
        <w:br/>
      </w:r>
      <w:r w:rsidRPr="000E0EDB">
        <w:rPr>
          <w:sz w:val="24"/>
          <w:szCs w:val="24"/>
        </w:rPr>
        <w:t xml:space="preserve">№ 925 «О приоритете товаров российского </w:t>
      </w:r>
      <w:proofErr w:type="gramStart"/>
      <w:r w:rsidRPr="000E0EDB">
        <w:rPr>
          <w:sz w:val="24"/>
          <w:szCs w:val="24"/>
        </w:rPr>
        <w:t xml:space="preserve">происхождения, работ, услуг, выполняемых, оказываемых российскими лицами, по отношению к товарам, происходящим </w:t>
      </w:r>
      <w:r w:rsidR="003C619C" w:rsidRPr="000E0EDB">
        <w:rPr>
          <w:sz w:val="24"/>
          <w:szCs w:val="24"/>
        </w:rPr>
        <w:br/>
      </w:r>
      <w:r w:rsidRPr="000E0EDB">
        <w:rPr>
          <w:sz w:val="24"/>
          <w:szCs w:val="24"/>
        </w:rPr>
        <w:t>из иностранного государства, работам, услугам, выполняемым, оказываемым иностранными лицами».</w:t>
      </w:r>
      <w:bookmarkEnd w:id="79"/>
      <w:proofErr w:type="gramEnd"/>
    </w:p>
    <w:p w:rsidR="00851C6A" w:rsidRPr="000E0EDB" w:rsidRDefault="00851C6A" w:rsidP="00232C7C">
      <w:pPr>
        <w:widowControl/>
        <w:numPr>
          <w:ilvl w:val="2"/>
          <w:numId w:val="42"/>
        </w:numPr>
        <w:jc w:val="both"/>
        <w:rPr>
          <w:sz w:val="24"/>
          <w:szCs w:val="24"/>
        </w:rPr>
      </w:pPr>
      <w:proofErr w:type="gramStart"/>
      <w:r w:rsidRPr="000E0EDB">
        <w:rPr>
          <w:iCs/>
          <w:sz w:val="24"/>
          <w:szCs w:val="24"/>
        </w:rPr>
        <w:t>В документации о закупке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 «О приоритете товаров российского происхождения, работ, услуг</w:t>
      </w:r>
      <w:proofErr w:type="gramEnd"/>
      <w:r w:rsidRPr="000E0EDB">
        <w:rPr>
          <w:iCs/>
          <w:sz w:val="24"/>
          <w:szCs w:val="24"/>
        </w:rPr>
        <w:t xml:space="preserve">, </w:t>
      </w:r>
      <w:proofErr w:type="gramStart"/>
      <w:r w:rsidRPr="000E0EDB">
        <w:rPr>
          <w:iCs/>
          <w:sz w:val="24"/>
          <w:szCs w:val="24"/>
        </w:rPr>
        <w:t>выполняемых</w:t>
      </w:r>
      <w:proofErr w:type="gramEnd"/>
      <w:r w:rsidRPr="000E0EDB">
        <w:rPr>
          <w:iCs/>
          <w:sz w:val="24"/>
          <w:szCs w:val="24"/>
        </w:rPr>
        <w:t xml:space="preserve">, оказываемых российскими лицами, по отношению к товарам, происходящим </w:t>
      </w:r>
      <w:r w:rsidR="00EE1D4E" w:rsidRPr="000E0EDB">
        <w:rPr>
          <w:iCs/>
          <w:sz w:val="24"/>
          <w:szCs w:val="24"/>
        </w:rPr>
        <w:br/>
      </w:r>
      <w:r w:rsidRPr="000E0EDB">
        <w:rPr>
          <w:iCs/>
          <w:sz w:val="24"/>
          <w:szCs w:val="24"/>
        </w:rPr>
        <w:t>из иностранного государства, работам, услугам, выполняемым, оказываемым иностранными лицами».</w:t>
      </w:r>
    </w:p>
    <w:p w:rsidR="00F72A37" w:rsidRPr="000E0EDB" w:rsidRDefault="00F72A37" w:rsidP="00F72A37">
      <w:pPr>
        <w:pStyle w:val="aff"/>
        <w:tabs>
          <w:tab w:val="left" w:pos="3510"/>
        </w:tabs>
        <w:ind w:left="0"/>
        <w:rPr>
          <w:bCs/>
        </w:rPr>
      </w:pPr>
      <w:r w:rsidRPr="000E0EDB">
        <w:t xml:space="preserve">       </w:t>
      </w:r>
      <w:r w:rsidR="003548C3" w:rsidRPr="000E0EDB">
        <w:t xml:space="preserve">   </w:t>
      </w:r>
      <w:r w:rsidRPr="000E0EDB">
        <w:t xml:space="preserve">  Квотирование отечественных товаров -</w:t>
      </w:r>
      <w:r w:rsidRPr="000E0EDB">
        <w:rPr>
          <w:bCs/>
        </w:rPr>
        <w:t xml:space="preserve"> установление минимального объема закупок российской продукции  40% до 90% от суммарного объема госзаказов Постановление правительства № 201</w:t>
      </w:r>
      <w:r w:rsidR="00D3544E" w:rsidRPr="000E0EDB">
        <w:rPr>
          <w:bCs/>
        </w:rPr>
        <w:t>3</w:t>
      </w:r>
      <w:r w:rsidRPr="000E0EDB">
        <w:rPr>
          <w:bCs/>
        </w:rPr>
        <w:t xml:space="preserve"> от </w:t>
      </w:r>
      <w:r w:rsidR="00D3544E" w:rsidRPr="000E0EDB">
        <w:rPr>
          <w:bCs/>
        </w:rPr>
        <w:t>03</w:t>
      </w:r>
      <w:r w:rsidRPr="000E0EDB">
        <w:rPr>
          <w:bCs/>
        </w:rPr>
        <w:t xml:space="preserve">.12.2020г. «О минимальной </w:t>
      </w:r>
      <w:r w:rsidR="00D3544E" w:rsidRPr="000E0EDB">
        <w:rPr>
          <w:bCs/>
        </w:rPr>
        <w:t>доле закупок товаров Российского происхождения</w:t>
      </w:r>
      <w:r w:rsidRPr="000E0EDB">
        <w:rPr>
          <w:bCs/>
        </w:rPr>
        <w:t xml:space="preserve">». </w:t>
      </w:r>
    </w:p>
    <w:p w:rsidR="007819E6" w:rsidRPr="000E0EDB" w:rsidRDefault="007819E6" w:rsidP="006720BC">
      <w:pPr>
        <w:widowControl/>
        <w:numPr>
          <w:ilvl w:val="2"/>
          <w:numId w:val="42"/>
        </w:numPr>
        <w:jc w:val="both"/>
        <w:rPr>
          <w:sz w:val="24"/>
          <w:szCs w:val="24"/>
        </w:rPr>
      </w:pPr>
      <w:proofErr w:type="gramStart"/>
      <w:r w:rsidRPr="000E0EDB">
        <w:rPr>
          <w:sz w:val="24"/>
          <w:szCs w:val="24"/>
        </w:rPr>
        <w:t xml:space="preserve">Заказчик ежегодно выделяет в структуре закупок лотов на закупку инновационной продукции взамен традиционной в размере не менее 20 процентов </w:t>
      </w:r>
      <w:r w:rsidRPr="000E0EDB">
        <w:rPr>
          <w:sz w:val="24"/>
          <w:szCs w:val="24"/>
        </w:rPr>
        <w:lastRenderedPageBreak/>
        <w:t xml:space="preserve">от ежегодного объёма закупок вида (типа) стандартной продукции, которая может быть замещена инновационной продукцией, разработанной субъектами малого и среднего предпринимательства и прошедшей оценку соответствия по безопасности </w:t>
      </w:r>
      <w:r w:rsidRPr="000E0EDB">
        <w:rPr>
          <w:sz w:val="24"/>
          <w:szCs w:val="24"/>
        </w:rPr>
        <w:br/>
        <w:t>и надёжности в соответствии с положением о порядке и правилах внедрения инновационных решений, а также</w:t>
      </w:r>
      <w:proofErr w:type="gramEnd"/>
      <w:r w:rsidRPr="000E0EDB">
        <w:rPr>
          <w:sz w:val="24"/>
          <w:szCs w:val="24"/>
        </w:rPr>
        <w:t xml:space="preserve"> при соблюдении следующих условий:</w:t>
      </w:r>
    </w:p>
    <w:p w:rsidR="007819E6" w:rsidRPr="000E0EDB" w:rsidRDefault="007819E6" w:rsidP="006720BC">
      <w:pPr>
        <w:widowControl/>
        <w:numPr>
          <w:ilvl w:val="0"/>
          <w:numId w:val="43"/>
        </w:numPr>
        <w:shd w:val="clear" w:color="auto" w:fill="FFFFFF"/>
        <w:ind w:left="0" w:right="34" w:firstLine="709"/>
        <w:jc w:val="both"/>
        <w:rPr>
          <w:sz w:val="24"/>
          <w:szCs w:val="24"/>
        </w:rPr>
      </w:pPr>
      <w:r w:rsidRPr="000E0EDB">
        <w:rPr>
          <w:sz w:val="24"/>
          <w:szCs w:val="24"/>
        </w:rPr>
        <w:t xml:space="preserve">в случае отсутствия инновационных предложений в рамках </w:t>
      </w:r>
      <w:r w:rsidRPr="000E0EDB">
        <w:rPr>
          <w:spacing w:val="-5"/>
          <w:sz w:val="24"/>
          <w:szCs w:val="24"/>
        </w:rPr>
        <w:t xml:space="preserve">процедур закупки осуществляется закупка стандартной продукции, что </w:t>
      </w:r>
      <w:r w:rsidRPr="000E0EDB">
        <w:rPr>
          <w:sz w:val="24"/>
          <w:szCs w:val="24"/>
        </w:rPr>
        <w:t>указывается в документации о закупке;</w:t>
      </w:r>
    </w:p>
    <w:p w:rsidR="007819E6" w:rsidRPr="000E0EDB" w:rsidRDefault="007819E6" w:rsidP="006720BC">
      <w:pPr>
        <w:widowControl/>
        <w:numPr>
          <w:ilvl w:val="0"/>
          <w:numId w:val="43"/>
        </w:numPr>
        <w:shd w:val="clear" w:color="auto" w:fill="FFFFFF"/>
        <w:ind w:left="0" w:right="36" w:firstLine="709"/>
        <w:jc w:val="both"/>
        <w:rPr>
          <w:sz w:val="24"/>
          <w:szCs w:val="24"/>
        </w:rPr>
      </w:pPr>
      <w:r w:rsidRPr="000E0EDB">
        <w:rPr>
          <w:sz w:val="24"/>
          <w:szCs w:val="24"/>
        </w:rPr>
        <w:t xml:space="preserve">информация о планах формирования лотов на закупку </w:t>
      </w:r>
      <w:r w:rsidRPr="000E0EDB">
        <w:rPr>
          <w:spacing w:val="-7"/>
          <w:sz w:val="24"/>
          <w:szCs w:val="24"/>
        </w:rPr>
        <w:t xml:space="preserve">инновационной продукции взамен традиционной размещается в свободном </w:t>
      </w:r>
      <w:r w:rsidRPr="000E0EDB">
        <w:rPr>
          <w:spacing w:val="-5"/>
          <w:sz w:val="24"/>
          <w:szCs w:val="24"/>
        </w:rPr>
        <w:t>доступе на сайте заказчика и на федеральном сайте поддержки и развития малого и среднего предпринимательства в Российской Федерации.</w:t>
      </w:r>
    </w:p>
    <w:p w:rsidR="003C7374" w:rsidRPr="000E0EDB" w:rsidRDefault="003C7374" w:rsidP="00202B34">
      <w:pPr>
        <w:widowControl/>
        <w:numPr>
          <w:ilvl w:val="1"/>
          <w:numId w:val="12"/>
        </w:numPr>
        <w:spacing w:before="120" w:after="120"/>
        <w:ind w:left="0"/>
        <w:jc w:val="both"/>
        <w:rPr>
          <w:sz w:val="24"/>
          <w:szCs w:val="24"/>
        </w:rPr>
      </w:pPr>
      <w:r w:rsidRPr="000E0EDB">
        <w:rPr>
          <w:b/>
          <w:sz w:val="24"/>
          <w:szCs w:val="24"/>
        </w:rPr>
        <w:t>Требования к описанию предмета конкурентной закупки</w:t>
      </w:r>
    </w:p>
    <w:p w:rsidR="003C7374" w:rsidRPr="000E0EDB" w:rsidRDefault="003C7374" w:rsidP="00A80EE3">
      <w:pPr>
        <w:widowControl/>
        <w:ind w:firstLine="709"/>
        <w:jc w:val="both"/>
        <w:rPr>
          <w:sz w:val="24"/>
          <w:szCs w:val="24"/>
        </w:rPr>
      </w:pPr>
      <w:r w:rsidRPr="000E0EDB">
        <w:rPr>
          <w:sz w:val="24"/>
          <w:szCs w:val="24"/>
        </w:rPr>
        <w:t>При описании в документации о закупке предмета закупки заказчик должен руководствоваться следующими правилами:</w:t>
      </w:r>
    </w:p>
    <w:p w:rsidR="003C7374" w:rsidRPr="000E0EDB" w:rsidRDefault="004B43F4" w:rsidP="00480CD7">
      <w:pPr>
        <w:widowControl/>
        <w:numPr>
          <w:ilvl w:val="3"/>
          <w:numId w:val="25"/>
        </w:numPr>
        <w:jc w:val="both"/>
        <w:rPr>
          <w:sz w:val="24"/>
          <w:szCs w:val="24"/>
        </w:rPr>
      </w:pPr>
      <w:r w:rsidRPr="000E0EDB">
        <w:rPr>
          <w:sz w:val="24"/>
          <w:szCs w:val="24"/>
        </w:rPr>
        <w:t>в</w:t>
      </w:r>
      <w:r w:rsidR="003C7374" w:rsidRPr="000E0EDB">
        <w:rPr>
          <w:sz w:val="24"/>
          <w:szCs w:val="24"/>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00FB76FB" w:rsidRPr="000E0EDB">
        <w:rPr>
          <w:sz w:val="24"/>
          <w:szCs w:val="24"/>
        </w:rPr>
        <w:t>необходимости) предмета закупки;</w:t>
      </w:r>
    </w:p>
    <w:p w:rsidR="003C7374" w:rsidRPr="000E0EDB" w:rsidRDefault="004B43F4" w:rsidP="00480CD7">
      <w:pPr>
        <w:widowControl/>
        <w:numPr>
          <w:ilvl w:val="3"/>
          <w:numId w:val="25"/>
        </w:numPr>
        <w:jc w:val="both"/>
        <w:rPr>
          <w:sz w:val="24"/>
          <w:szCs w:val="24"/>
        </w:rPr>
      </w:pPr>
      <w:proofErr w:type="gramStart"/>
      <w:r w:rsidRPr="000E0EDB">
        <w:rPr>
          <w:sz w:val="24"/>
          <w:szCs w:val="24"/>
        </w:rPr>
        <w:t>в</w:t>
      </w:r>
      <w:r w:rsidR="003C7374" w:rsidRPr="000E0EDB">
        <w:rPr>
          <w:sz w:val="24"/>
          <w:szCs w:val="24"/>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w:t>
      </w:r>
      <w:r w:rsidR="009F2FAF" w:rsidRPr="000E0EDB">
        <w:rPr>
          <w:sz w:val="24"/>
          <w:szCs w:val="24"/>
        </w:rPr>
        <w:t>чёткое</w:t>
      </w:r>
      <w:r w:rsidR="003C7374" w:rsidRPr="000E0EDB">
        <w:rPr>
          <w:sz w:val="24"/>
          <w:szCs w:val="24"/>
        </w:rPr>
        <w:t xml:space="preserve"> описание</w:t>
      </w:r>
      <w:proofErr w:type="gramEnd"/>
      <w:r w:rsidR="003C7374" w:rsidRPr="000E0EDB">
        <w:rPr>
          <w:sz w:val="24"/>
          <w:szCs w:val="24"/>
        </w:rPr>
        <w:t xml:space="preserve"> указанных</w:t>
      </w:r>
      <w:r w:rsidR="00FB76FB" w:rsidRPr="000E0EDB">
        <w:rPr>
          <w:sz w:val="24"/>
          <w:szCs w:val="24"/>
        </w:rPr>
        <w:t xml:space="preserve"> характеристик предмета закупки;</w:t>
      </w:r>
    </w:p>
    <w:p w:rsidR="003C7374" w:rsidRPr="000E0EDB" w:rsidRDefault="003C7374" w:rsidP="00480CD7">
      <w:pPr>
        <w:widowControl/>
        <w:numPr>
          <w:ilvl w:val="3"/>
          <w:numId w:val="25"/>
        </w:numPr>
        <w:jc w:val="both"/>
        <w:rPr>
          <w:sz w:val="24"/>
          <w:szCs w:val="24"/>
        </w:rPr>
      </w:pPr>
      <w:r w:rsidRPr="000E0EDB">
        <w:rPr>
          <w:sz w:val="24"/>
          <w:szCs w:val="24"/>
        </w:rPr>
        <w:t xml:space="preserve">в случае использования в описании предмета закупки указания на товарный знак необходимо использовать слова </w:t>
      </w:r>
      <w:r w:rsidR="00206F15" w:rsidRPr="000E0EDB">
        <w:rPr>
          <w:sz w:val="24"/>
          <w:szCs w:val="24"/>
        </w:rPr>
        <w:t>«</w:t>
      </w:r>
      <w:r w:rsidRPr="000E0EDB">
        <w:rPr>
          <w:sz w:val="24"/>
          <w:szCs w:val="24"/>
        </w:rPr>
        <w:t>(или эквивалент)</w:t>
      </w:r>
      <w:r w:rsidR="00206F15" w:rsidRPr="000E0EDB">
        <w:rPr>
          <w:sz w:val="24"/>
          <w:szCs w:val="24"/>
        </w:rPr>
        <w:t>»</w:t>
      </w:r>
      <w:r w:rsidRPr="000E0EDB">
        <w:rPr>
          <w:sz w:val="24"/>
          <w:szCs w:val="24"/>
        </w:rPr>
        <w:t>, за исключением случаев:</w:t>
      </w:r>
    </w:p>
    <w:p w:rsidR="003C7374" w:rsidRPr="000E0EDB" w:rsidRDefault="003C7374" w:rsidP="00FB76FB">
      <w:pPr>
        <w:widowControl/>
        <w:ind w:firstLine="709"/>
        <w:jc w:val="both"/>
        <w:rPr>
          <w:sz w:val="24"/>
          <w:szCs w:val="24"/>
        </w:rPr>
      </w:pPr>
      <w:r w:rsidRPr="000E0EDB">
        <w:rPr>
          <w:sz w:val="24"/>
          <w:szCs w:val="24"/>
        </w:rPr>
        <w:t>несовместимости товаров, на которых размещаются другие товарные знаки, и</w:t>
      </w:r>
      <w:r w:rsidR="00BB11B0" w:rsidRPr="000E0EDB">
        <w:rPr>
          <w:sz w:val="24"/>
          <w:szCs w:val="24"/>
        </w:rPr>
        <w:t> </w:t>
      </w:r>
      <w:r w:rsidRPr="000E0EDB">
        <w:rPr>
          <w:sz w:val="24"/>
          <w:szCs w:val="24"/>
        </w:rPr>
        <w:t>необходимости обеспечения взаимодействия таких товаров с товарами, используемыми заказчиком;</w:t>
      </w:r>
    </w:p>
    <w:p w:rsidR="003C7374" w:rsidRPr="000E0EDB" w:rsidRDefault="003C7374" w:rsidP="00FB76FB">
      <w:pPr>
        <w:widowControl/>
        <w:ind w:firstLine="709"/>
        <w:jc w:val="both"/>
        <w:rPr>
          <w:sz w:val="24"/>
          <w:szCs w:val="24"/>
        </w:rPr>
      </w:pPr>
      <w:r w:rsidRPr="000E0EDB">
        <w:rPr>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C7374" w:rsidRPr="000E0EDB" w:rsidRDefault="003C7374" w:rsidP="00FB76FB">
      <w:pPr>
        <w:widowControl/>
        <w:ind w:firstLine="709"/>
        <w:jc w:val="both"/>
        <w:rPr>
          <w:sz w:val="24"/>
          <w:szCs w:val="24"/>
        </w:rPr>
      </w:pPr>
      <w:r w:rsidRPr="000E0EDB">
        <w:rPr>
          <w:sz w:val="24"/>
          <w:szCs w:val="24"/>
        </w:rPr>
        <w:t>закупок товаров, необходимых для исполнения государственн</w:t>
      </w:r>
      <w:r w:rsidR="007961D1" w:rsidRPr="000E0EDB">
        <w:rPr>
          <w:sz w:val="24"/>
          <w:szCs w:val="24"/>
        </w:rPr>
        <w:t>ого или муниципального договора</w:t>
      </w:r>
      <w:r w:rsidRPr="000E0EDB">
        <w:rPr>
          <w:sz w:val="24"/>
          <w:szCs w:val="24"/>
        </w:rPr>
        <w:t>;</w:t>
      </w:r>
    </w:p>
    <w:p w:rsidR="003C7374" w:rsidRPr="000E0EDB" w:rsidRDefault="003C7374" w:rsidP="00FB76FB">
      <w:pPr>
        <w:widowControl/>
        <w:ind w:firstLine="709"/>
        <w:jc w:val="both"/>
        <w:rPr>
          <w:sz w:val="24"/>
          <w:szCs w:val="24"/>
        </w:rPr>
      </w:pPr>
      <w:proofErr w:type="gramStart"/>
      <w:r w:rsidRPr="000E0EDB">
        <w:rPr>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w:t>
      </w:r>
      <w:r w:rsidR="009F2FAF" w:rsidRPr="000E0EDB">
        <w:rPr>
          <w:sz w:val="24"/>
          <w:szCs w:val="24"/>
        </w:rPr>
        <w:t>заключённым</w:t>
      </w:r>
      <w:r w:rsidRPr="000E0EDB">
        <w:rPr>
          <w:sz w:val="24"/>
          <w:szCs w:val="24"/>
        </w:rPr>
        <w:t xml:space="preserve"> договорам с юридическими лицами, в том числе иностранными юридическими лицами.</w:t>
      </w:r>
      <w:proofErr w:type="gramEnd"/>
    </w:p>
    <w:p w:rsidR="00FB76FB" w:rsidRPr="000E0EDB" w:rsidRDefault="003C7374" w:rsidP="00FB76FB">
      <w:pPr>
        <w:widowControl/>
        <w:numPr>
          <w:ilvl w:val="3"/>
          <w:numId w:val="25"/>
        </w:numPr>
        <w:jc w:val="both"/>
        <w:rPr>
          <w:sz w:val="24"/>
          <w:szCs w:val="24"/>
        </w:rPr>
      </w:pPr>
      <w:r w:rsidRPr="000E0EDB">
        <w:rPr>
          <w:sz w:val="24"/>
          <w:szCs w:val="24"/>
        </w:rPr>
        <w:t xml:space="preserve">не допускается объединение в предмет закупки </w:t>
      </w:r>
      <w:r w:rsidR="00206F15" w:rsidRPr="000E0EDB">
        <w:rPr>
          <w:sz w:val="24"/>
          <w:szCs w:val="24"/>
        </w:rPr>
        <w:t>продукции</w:t>
      </w:r>
      <w:r w:rsidRPr="000E0EDB">
        <w:rPr>
          <w:sz w:val="24"/>
          <w:szCs w:val="24"/>
        </w:rPr>
        <w:t xml:space="preserve"> технологически </w:t>
      </w:r>
      <w:r w:rsidR="00206F15" w:rsidRPr="000E0EDB">
        <w:rPr>
          <w:sz w:val="24"/>
          <w:szCs w:val="24"/>
        </w:rPr>
        <w:br/>
      </w:r>
      <w:r w:rsidRPr="000E0EDB">
        <w:rPr>
          <w:sz w:val="24"/>
          <w:szCs w:val="24"/>
        </w:rPr>
        <w:t>и функционально не связанн</w:t>
      </w:r>
      <w:r w:rsidR="00206F15" w:rsidRPr="000E0EDB">
        <w:rPr>
          <w:sz w:val="24"/>
          <w:szCs w:val="24"/>
        </w:rPr>
        <w:t>ой</w:t>
      </w:r>
      <w:r w:rsidRPr="000E0EDB">
        <w:rPr>
          <w:sz w:val="24"/>
          <w:szCs w:val="24"/>
        </w:rPr>
        <w:t xml:space="preserve"> между собой (например, закупка систем кондиционирования и компьютерного оборудования);</w:t>
      </w:r>
    </w:p>
    <w:p w:rsidR="003C7374" w:rsidRPr="000E0EDB" w:rsidRDefault="003C7374" w:rsidP="00FB76FB">
      <w:pPr>
        <w:widowControl/>
        <w:numPr>
          <w:ilvl w:val="3"/>
          <w:numId w:val="25"/>
        </w:numPr>
        <w:jc w:val="both"/>
        <w:rPr>
          <w:sz w:val="24"/>
          <w:szCs w:val="24"/>
        </w:rPr>
      </w:pPr>
      <w:proofErr w:type="gramStart"/>
      <w:r w:rsidRPr="000E0EDB">
        <w:rPr>
          <w:sz w:val="24"/>
          <w:szCs w:val="24"/>
        </w:rPr>
        <w:t>не допускается укрупнение предмета закупки для ограничения числа участников закупки, в том числе путём необходимости выполнения работ, оказания услуг на территории значительного числа субъектов Российской Федерации в один</w:t>
      </w:r>
      <w:r w:rsidR="00FB76FB" w:rsidRPr="000E0EDB">
        <w:rPr>
          <w:sz w:val="24"/>
          <w:szCs w:val="24"/>
        </w:rPr>
        <w:t xml:space="preserve"> </w:t>
      </w:r>
      <w:r w:rsidRPr="000E0EDB">
        <w:rPr>
          <w:sz w:val="24"/>
          <w:szCs w:val="24"/>
        </w:rPr>
        <w:lastRenderedPageBreak/>
        <w:t>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(например, оказание услуг по ремонту и обслуживанию автотранспорта на территории нескольких федеральных округов).</w:t>
      </w:r>
      <w:proofErr w:type="gramEnd"/>
    </w:p>
    <w:p w:rsidR="003C7374" w:rsidRPr="000E0EDB" w:rsidRDefault="003C7374" w:rsidP="00202B34">
      <w:pPr>
        <w:widowControl/>
        <w:numPr>
          <w:ilvl w:val="1"/>
          <w:numId w:val="12"/>
        </w:numPr>
        <w:spacing w:before="120" w:after="120"/>
        <w:ind w:left="0"/>
        <w:jc w:val="both"/>
        <w:rPr>
          <w:sz w:val="24"/>
          <w:szCs w:val="24"/>
        </w:rPr>
      </w:pPr>
      <w:bookmarkStart w:id="80" w:name="_Ref521656405"/>
      <w:r w:rsidRPr="000E0EDB">
        <w:rPr>
          <w:b/>
          <w:sz w:val="24"/>
          <w:szCs w:val="24"/>
        </w:rPr>
        <w:t>Требования к правоспособности участника закуп</w:t>
      </w:r>
      <w:bookmarkEnd w:id="80"/>
      <w:r w:rsidR="00394DC5" w:rsidRPr="000E0EDB">
        <w:rPr>
          <w:b/>
          <w:sz w:val="24"/>
          <w:szCs w:val="24"/>
        </w:rPr>
        <w:t>ки</w:t>
      </w:r>
    </w:p>
    <w:p w:rsidR="003C7374" w:rsidRPr="000E0EDB" w:rsidRDefault="003C7374" w:rsidP="008C1733">
      <w:pPr>
        <w:widowControl/>
        <w:numPr>
          <w:ilvl w:val="2"/>
          <w:numId w:val="11"/>
        </w:numPr>
        <w:jc w:val="both"/>
        <w:rPr>
          <w:sz w:val="24"/>
          <w:szCs w:val="24"/>
        </w:rPr>
      </w:pPr>
      <w:bookmarkStart w:id="81" w:name="_Ref523911021"/>
      <w:r w:rsidRPr="000E0EDB">
        <w:rPr>
          <w:sz w:val="24"/>
          <w:szCs w:val="24"/>
        </w:rPr>
        <w:t xml:space="preserve">Устанавливаются следующие обязательные требования </w:t>
      </w:r>
      <w:r w:rsidR="00645B6D" w:rsidRPr="000E0EDB">
        <w:rPr>
          <w:sz w:val="24"/>
          <w:szCs w:val="24"/>
        </w:rPr>
        <w:br/>
      </w:r>
      <w:r w:rsidRPr="000E0EDB">
        <w:rPr>
          <w:sz w:val="24"/>
          <w:szCs w:val="24"/>
        </w:rPr>
        <w:t>к правоспособности участника закупок:</w:t>
      </w:r>
      <w:bookmarkEnd w:id="81"/>
    </w:p>
    <w:p w:rsidR="003C7374" w:rsidRPr="000E0EDB" w:rsidRDefault="003C7374" w:rsidP="00480CD7">
      <w:pPr>
        <w:widowControl/>
        <w:numPr>
          <w:ilvl w:val="3"/>
          <w:numId w:val="36"/>
        </w:numPr>
        <w:jc w:val="both"/>
        <w:rPr>
          <w:sz w:val="24"/>
          <w:szCs w:val="24"/>
        </w:rPr>
      </w:pPr>
      <w:r w:rsidRPr="000E0EDB">
        <w:rPr>
          <w:sz w:val="24"/>
          <w:szCs w:val="24"/>
        </w:rPr>
        <w:t xml:space="preserve">Наличие регистрации в качестве субъекта гражданского права </w:t>
      </w:r>
      <w:r w:rsidR="003C619C" w:rsidRPr="000E0EDB">
        <w:rPr>
          <w:sz w:val="24"/>
          <w:szCs w:val="24"/>
        </w:rPr>
        <w:br/>
      </w:r>
      <w:r w:rsidRPr="000E0EDB">
        <w:rPr>
          <w:sz w:val="24"/>
          <w:szCs w:val="24"/>
        </w:rPr>
        <w:t xml:space="preserve">в соответствии с законодательством </w:t>
      </w:r>
      <w:r w:rsidR="004B43F4" w:rsidRPr="000E0EDB">
        <w:rPr>
          <w:sz w:val="24"/>
          <w:szCs w:val="24"/>
        </w:rPr>
        <w:t>Российской Федерации</w:t>
      </w:r>
      <w:r w:rsidRPr="000E0EDB">
        <w:rPr>
          <w:sz w:val="24"/>
          <w:szCs w:val="24"/>
        </w:rPr>
        <w:t xml:space="preserve"> (для российских юридических лиц, индивидуальных предпринимателей), в соответствии </w:t>
      </w:r>
      <w:r w:rsidR="00DD7EA0" w:rsidRPr="000E0EDB">
        <w:rPr>
          <w:sz w:val="24"/>
          <w:szCs w:val="24"/>
        </w:rPr>
        <w:br/>
      </w:r>
      <w:r w:rsidRPr="000E0EDB">
        <w:rPr>
          <w:sz w:val="24"/>
          <w:szCs w:val="24"/>
        </w:rPr>
        <w:t>с законодательством государства по месту нахождения (для иностранных участников), отсутствие ограничения или лишения правоспособности и/или дееспособности (для физических лиц);</w:t>
      </w:r>
    </w:p>
    <w:p w:rsidR="003C7374" w:rsidRPr="000E0EDB" w:rsidRDefault="003C7374" w:rsidP="00480CD7">
      <w:pPr>
        <w:widowControl/>
        <w:numPr>
          <w:ilvl w:val="3"/>
          <w:numId w:val="36"/>
        </w:numPr>
        <w:jc w:val="both"/>
        <w:rPr>
          <w:sz w:val="24"/>
          <w:szCs w:val="24"/>
        </w:rPr>
      </w:pPr>
      <w:r w:rsidRPr="000E0EDB">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A60BE" w:rsidRPr="000E0EDB">
        <w:rPr>
          <w:sz w:val="24"/>
          <w:szCs w:val="24"/>
          <w:vertAlign w:val="superscript"/>
        </w:rPr>
        <w:footnoteReference w:id="1"/>
      </w:r>
      <w:r w:rsidRPr="000E0EDB">
        <w:rPr>
          <w:sz w:val="24"/>
          <w:szCs w:val="24"/>
        </w:rPr>
        <w:t>.</w:t>
      </w:r>
    </w:p>
    <w:p w:rsidR="003C7374" w:rsidRPr="000E0EDB" w:rsidRDefault="004D0EFF" w:rsidP="001304F7">
      <w:pPr>
        <w:widowControl/>
        <w:numPr>
          <w:ilvl w:val="3"/>
          <w:numId w:val="36"/>
        </w:numPr>
        <w:jc w:val="both"/>
        <w:rPr>
          <w:sz w:val="24"/>
          <w:szCs w:val="24"/>
        </w:rPr>
      </w:pPr>
      <w:r w:rsidRPr="000E0EDB">
        <w:rPr>
          <w:sz w:val="24"/>
          <w:szCs w:val="24"/>
        </w:rPr>
        <w:t>Отсутствие процесса</w:t>
      </w:r>
      <w:r w:rsidR="003C7374" w:rsidRPr="000E0EDB">
        <w:rPr>
          <w:sz w:val="24"/>
          <w:szCs w:val="24"/>
        </w:rPr>
        <w:t xml:space="preserve"> ликвидации участник</w:t>
      </w:r>
      <w:r w:rsidRPr="000E0EDB">
        <w:rPr>
          <w:sz w:val="24"/>
          <w:szCs w:val="24"/>
        </w:rPr>
        <w:t>а закупки - юридического лица и</w:t>
      </w:r>
      <w:r w:rsidR="003C7374" w:rsidRPr="000E0ED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C7374" w:rsidRPr="000E0EDB" w:rsidRDefault="003C7374" w:rsidP="001304F7">
      <w:pPr>
        <w:numPr>
          <w:ilvl w:val="3"/>
          <w:numId w:val="36"/>
        </w:numPr>
        <w:jc w:val="both"/>
        <w:rPr>
          <w:sz w:val="24"/>
          <w:szCs w:val="24"/>
        </w:rPr>
      </w:pPr>
      <w:proofErr w:type="spellStart"/>
      <w:r w:rsidRPr="000E0EDB">
        <w:rPr>
          <w:sz w:val="24"/>
          <w:szCs w:val="24"/>
        </w:rPr>
        <w:t>Неприостановление</w:t>
      </w:r>
      <w:proofErr w:type="spellEnd"/>
      <w:r w:rsidRPr="000E0EDB">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3C7374" w:rsidRPr="000E0EDB" w:rsidRDefault="003C7374" w:rsidP="00480CD7">
      <w:pPr>
        <w:widowControl/>
        <w:numPr>
          <w:ilvl w:val="3"/>
          <w:numId w:val="36"/>
        </w:numPr>
        <w:jc w:val="both"/>
        <w:rPr>
          <w:sz w:val="24"/>
          <w:szCs w:val="24"/>
        </w:rPr>
      </w:pPr>
      <w:proofErr w:type="gramStart"/>
      <w:r w:rsidRPr="000E0EDB">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0EDB">
        <w:rPr>
          <w:sz w:val="24"/>
          <w:szCs w:val="24"/>
        </w:rPr>
        <w:t xml:space="preserve"> заявителя по уплате этих </w:t>
      </w:r>
      <w:proofErr w:type="gramStart"/>
      <w:r w:rsidRPr="000E0EDB">
        <w:rPr>
          <w:sz w:val="24"/>
          <w:szCs w:val="24"/>
        </w:rPr>
        <w:t>сумм</w:t>
      </w:r>
      <w:proofErr w:type="gramEnd"/>
      <w:r w:rsidRPr="000E0EDB">
        <w:rPr>
          <w:sz w:val="24"/>
          <w:szCs w:val="24"/>
        </w:rPr>
        <w:t xml:space="preserve"> исполненной или </w:t>
      </w:r>
      <w:proofErr w:type="gramStart"/>
      <w:r w:rsidRPr="000E0EDB">
        <w:rPr>
          <w:sz w:val="24"/>
          <w:szCs w:val="24"/>
        </w:rPr>
        <w:t>которые</w:t>
      </w:r>
      <w:proofErr w:type="gramEnd"/>
      <w:r w:rsidRPr="000E0EDB">
        <w:rPr>
          <w:sz w:val="24"/>
          <w:szCs w:val="24"/>
        </w:rPr>
        <w:t xml:space="preserve"> признаны безнадёжными к взысканию в соответствии с законодательством Российской Федерации о налогах и сборах)</w:t>
      </w:r>
      <w:r w:rsidR="00290C73" w:rsidRPr="000E0EDB">
        <w:rPr>
          <w:sz w:val="24"/>
          <w:szCs w:val="24"/>
        </w:rPr>
        <w:t xml:space="preserve"> </w:t>
      </w:r>
      <w:r w:rsidR="00F0415D" w:rsidRPr="000E0EDB">
        <w:rPr>
          <w:sz w:val="24"/>
          <w:szCs w:val="24"/>
        </w:rPr>
        <w:t>по состоянию на дату не ранее 30</w:t>
      </w:r>
      <w:r w:rsidR="00290C73" w:rsidRPr="000E0EDB">
        <w:rPr>
          <w:sz w:val="24"/>
          <w:szCs w:val="24"/>
        </w:rPr>
        <w:t xml:space="preserve"> дней до даты подачи участником заявк</w:t>
      </w:r>
      <w:r w:rsidR="00F0415D" w:rsidRPr="000E0EDB">
        <w:rPr>
          <w:sz w:val="24"/>
          <w:szCs w:val="24"/>
        </w:rPr>
        <w:t>и на участие в процедуре закупки</w:t>
      </w:r>
      <w:r w:rsidRPr="000E0EDB">
        <w:rPr>
          <w:sz w:val="24"/>
          <w:szCs w:val="24"/>
        </w:rPr>
        <w:t>.</w:t>
      </w:r>
    </w:p>
    <w:p w:rsidR="003C7374" w:rsidRPr="000E0EDB" w:rsidRDefault="003C7374" w:rsidP="00A80EE3">
      <w:pPr>
        <w:widowControl/>
        <w:ind w:firstLine="709"/>
        <w:jc w:val="both"/>
        <w:rPr>
          <w:sz w:val="24"/>
          <w:szCs w:val="24"/>
        </w:rPr>
      </w:pPr>
      <w:r w:rsidRPr="000E0EDB">
        <w:rPr>
          <w:sz w:val="24"/>
          <w:szCs w:val="24"/>
        </w:rPr>
        <w:t>Участник закупки считается соответствующим установленному требованию в случае, если им в установленном порядке п</w:t>
      </w:r>
      <w:r w:rsidR="000A60BE" w:rsidRPr="000E0EDB">
        <w:rPr>
          <w:sz w:val="24"/>
          <w:szCs w:val="24"/>
        </w:rPr>
        <w:t xml:space="preserve">одано заявление об обжаловании </w:t>
      </w:r>
      <w:proofErr w:type="gramStart"/>
      <w:r w:rsidRPr="000E0EDB">
        <w:rPr>
          <w:sz w:val="24"/>
          <w:szCs w:val="24"/>
        </w:rPr>
        <w:t>указанных</w:t>
      </w:r>
      <w:proofErr w:type="gramEnd"/>
      <w:r w:rsidRPr="000E0EDB">
        <w:rPr>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3C7374" w:rsidRPr="000E0EDB" w:rsidRDefault="006773E6" w:rsidP="006720BC">
      <w:pPr>
        <w:widowControl/>
        <w:numPr>
          <w:ilvl w:val="3"/>
          <w:numId w:val="36"/>
        </w:numPr>
        <w:jc w:val="both"/>
        <w:rPr>
          <w:sz w:val="24"/>
          <w:szCs w:val="24"/>
        </w:rPr>
      </w:pPr>
      <w:r w:rsidRPr="000E0EDB">
        <w:rPr>
          <w:sz w:val="24"/>
          <w:szCs w:val="24"/>
        </w:rPr>
        <w:t xml:space="preserve">Стоимость чистых активов участника закупки по итогам одного из двух </w:t>
      </w:r>
      <w:r w:rsidR="00006702" w:rsidRPr="000E0EDB">
        <w:rPr>
          <w:sz w:val="24"/>
          <w:szCs w:val="24"/>
        </w:rPr>
        <w:t>отчётных</w:t>
      </w:r>
      <w:r w:rsidRPr="000E0EDB">
        <w:rPr>
          <w:sz w:val="24"/>
          <w:szCs w:val="24"/>
        </w:rPr>
        <w:t xml:space="preserve"> периодов (год), предшествующих дате подачи заявки, не ниже величины уставного капитала. Данное требование не применяется в отношении участников закупки у единственного поставщика </w:t>
      </w:r>
      <w:r w:rsidR="0030565E" w:rsidRPr="000E0EDB">
        <w:rPr>
          <w:sz w:val="24"/>
          <w:szCs w:val="24"/>
        </w:rPr>
        <w:t xml:space="preserve">в </w:t>
      </w:r>
      <w:r w:rsidR="00403B8E" w:rsidRPr="000E0EDB">
        <w:rPr>
          <w:sz w:val="24"/>
          <w:szCs w:val="24"/>
        </w:rPr>
        <w:t>случае</w:t>
      </w:r>
      <w:r w:rsidR="0030565E" w:rsidRPr="000E0EDB">
        <w:rPr>
          <w:sz w:val="24"/>
          <w:szCs w:val="24"/>
        </w:rPr>
        <w:t xml:space="preserve"> п. </w:t>
      </w:r>
      <w:fldSimple w:instr=" REF _Ref14347946 \r \h  \* MERGEFORMAT ">
        <w:r w:rsidR="00AA3048" w:rsidRPr="000E0EDB">
          <w:rPr>
            <w:sz w:val="24"/>
            <w:szCs w:val="24"/>
          </w:rPr>
          <w:t>7.5.5</w:t>
        </w:r>
      </w:fldSimple>
      <w:r w:rsidR="00403B8E" w:rsidRPr="000E0EDB">
        <w:rPr>
          <w:sz w:val="24"/>
          <w:szCs w:val="24"/>
        </w:rPr>
        <w:t>,</w:t>
      </w:r>
      <w:r w:rsidR="0030565E" w:rsidRPr="000E0EDB">
        <w:rPr>
          <w:sz w:val="24"/>
          <w:szCs w:val="24"/>
        </w:rPr>
        <w:t xml:space="preserve"> </w:t>
      </w:r>
      <w:fldSimple w:instr=" REF _Ref14348388 \r \h  \* MERGEFORMAT ">
        <w:r w:rsidR="00AA3048" w:rsidRPr="000E0EDB">
          <w:rPr>
            <w:sz w:val="24"/>
            <w:szCs w:val="24"/>
          </w:rPr>
          <w:t>7.5.7</w:t>
        </w:r>
      </w:fldSimple>
      <w:r w:rsidR="009A07A5" w:rsidRPr="000E0EDB">
        <w:rPr>
          <w:sz w:val="24"/>
          <w:szCs w:val="24"/>
        </w:rPr>
        <w:t>7</w:t>
      </w:r>
      <w:r w:rsidR="0030565E" w:rsidRPr="000E0EDB">
        <w:rPr>
          <w:sz w:val="24"/>
          <w:szCs w:val="24"/>
        </w:rPr>
        <w:t xml:space="preserve">, </w:t>
      </w:r>
      <w:fldSimple w:instr=" REF _Ref14348418 \r \h  \* MERGEFORMAT ">
        <w:r w:rsidR="00AA3048" w:rsidRPr="000E0EDB">
          <w:rPr>
            <w:sz w:val="24"/>
            <w:szCs w:val="24"/>
          </w:rPr>
          <w:t>7.5.8</w:t>
        </w:r>
      </w:fldSimple>
      <w:r w:rsidR="00F162BA" w:rsidRPr="000E0EDB">
        <w:rPr>
          <w:sz w:val="24"/>
          <w:szCs w:val="24"/>
        </w:rPr>
        <w:t xml:space="preserve">-7.7.12, </w:t>
      </w:r>
      <w:r w:rsidRPr="000E0EDB">
        <w:rPr>
          <w:sz w:val="24"/>
          <w:szCs w:val="24"/>
        </w:rPr>
        <w:t>также если участник является инд</w:t>
      </w:r>
      <w:r w:rsidR="00BE52BE" w:rsidRPr="000E0EDB">
        <w:rPr>
          <w:sz w:val="24"/>
          <w:szCs w:val="24"/>
        </w:rPr>
        <w:t>ивидуальным предпринимателем,</w:t>
      </w:r>
      <w:r w:rsidRPr="000E0EDB">
        <w:rPr>
          <w:sz w:val="24"/>
          <w:szCs w:val="24"/>
        </w:rPr>
        <w:t xml:space="preserve"> физическим лицом</w:t>
      </w:r>
      <w:r w:rsidR="00401694" w:rsidRPr="000E0EDB">
        <w:rPr>
          <w:sz w:val="24"/>
          <w:szCs w:val="24"/>
        </w:rPr>
        <w:t>, государственным или муниципальным учреждением/предприятием, органом государственной власти</w:t>
      </w:r>
      <w:r w:rsidR="00593588" w:rsidRPr="000E0EDB">
        <w:rPr>
          <w:sz w:val="24"/>
          <w:szCs w:val="24"/>
        </w:rPr>
        <w:t xml:space="preserve">, компанией, оказывающей услуги лизинга </w:t>
      </w:r>
      <w:proofErr w:type="gramStart"/>
      <w:r w:rsidR="00593588" w:rsidRPr="000E0EDB">
        <w:rPr>
          <w:sz w:val="24"/>
          <w:szCs w:val="24"/>
        </w:rPr>
        <w:t>ВС</w:t>
      </w:r>
      <w:proofErr w:type="gramEnd"/>
      <w:r w:rsidR="00593588" w:rsidRPr="000E0EDB">
        <w:rPr>
          <w:sz w:val="24"/>
          <w:szCs w:val="24"/>
        </w:rPr>
        <w:t xml:space="preserve"> и созданной менее чем за 2 года до даты подачи заявки</w:t>
      </w:r>
      <w:r w:rsidR="003C7374" w:rsidRPr="000E0EDB">
        <w:rPr>
          <w:sz w:val="24"/>
          <w:szCs w:val="24"/>
        </w:rPr>
        <w:t>.</w:t>
      </w:r>
    </w:p>
    <w:p w:rsidR="00D97FD8" w:rsidRPr="000E0EDB" w:rsidRDefault="00401694" w:rsidP="006720BC">
      <w:pPr>
        <w:widowControl/>
        <w:ind w:firstLine="709"/>
        <w:jc w:val="both"/>
        <w:rPr>
          <w:sz w:val="24"/>
          <w:szCs w:val="24"/>
        </w:rPr>
      </w:pPr>
      <w:r w:rsidRPr="000E0EDB">
        <w:rPr>
          <w:sz w:val="24"/>
          <w:szCs w:val="24"/>
        </w:rPr>
        <w:lastRenderedPageBreak/>
        <w:t xml:space="preserve">При невыполнении/невозможности подтверждения выполнения указанного требования участник закупки </w:t>
      </w:r>
      <w:r w:rsidR="00D0659C" w:rsidRPr="000E0EDB">
        <w:rPr>
          <w:sz w:val="24"/>
          <w:szCs w:val="24"/>
        </w:rPr>
        <w:t xml:space="preserve">предоставляет обязательство в случае признания его победителем по итогам проведения закупки предоставить обеспечение исполнения договора </w:t>
      </w:r>
      <w:r w:rsidR="002F1CE8" w:rsidRPr="000E0EDB">
        <w:rPr>
          <w:sz w:val="24"/>
          <w:szCs w:val="24"/>
        </w:rPr>
        <w:t>в размере</w:t>
      </w:r>
      <w:r w:rsidR="002F1CE8" w:rsidRPr="000E0EDB">
        <w:rPr>
          <w:sz w:val="24"/>
          <w:szCs w:val="24"/>
          <w:vertAlign w:val="superscript"/>
        </w:rPr>
        <w:footnoteReference w:id="2"/>
      </w:r>
      <w:r w:rsidR="002F1CE8" w:rsidRPr="000E0EDB">
        <w:rPr>
          <w:sz w:val="24"/>
          <w:szCs w:val="24"/>
        </w:rPr>
        <w:t xml:space="preserve"> и в порядке, указанном в документации о закупке.</w:t>
      </w:r>
    </w:p>
    <w:p w:rsidR="002F1CE8" w:rsidRPr="000E0EDB" w:rsidRDefault="00D0659C" w:rsidP="006720BC">
      <w:pPr>
        <w:widowControl/>
        <w:ind w:firstLine="709"/>
        <w:jc w:val="both"/>
        <w:rPr>
          <w:sz w:val="24"/>
          <w:szCs w:val="24"/>
        </w:rPr>
      </w:pPr>
      <w:r w:rsidRPr="000E0EDB">
        <w:rPr>
          <w:sz w:val="24"/>
          <w:szCs w:val="24"/>
        </w:rPr>
        <w:t>В случае непредставления победителем заказчику вышеуказанного обеспечения исполнения договора, такое лицо считается уклонившимся от заключения договора</w:t>
      </w:r>
      <w:r w:rsidR="002F1CE8" w:rsidRPr="000E0EDB">
        <w:rPr>
          <w:sz w:val="24"/>
          <w:szCs w:val="24"/>
        </w:rPr>
        <w:t>.</w:t>
      </w:r>
    </w:p>
    <w:p w:rsidR="003C7374" w:rsidRPr="000E0EDB" w:rsidRDefault="003C7374" w:rsidP="00480CD7">
      <w:pPr>
        <w:widowControl/>
        <w:numPr>
          <w:ilvl w:val="3"/>
          <w:numId w:val="36"/>
        </w:numPr>
        <w:jc w:val="both"/>
        <w:rPr>
          <w:sz w:val="24"/>
          <w:szCs w:val="24"/>
        </w:rPr>
      </w:pPr>
      <w:r w:rsidRPr="000E0EDB">
        <w:rPr>
          <w:sz w:val="24"/>
          <w:szCs w:val="24"/>
        </w:rPr>
        <w:t xml:space="preserve">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ст. 104 Федерального закона </w:t>
      </w:r>
      <w:r w:rsidR="00F957CA" w:rsidRPr="000E0EDB">
        <w:rPr>
          <w:sz w:val="24"/>
          <w:szCs w:val="24"/>
        </w:rPr>
        <w:br/>
      </w:r>
      <w:r w:rsidR="00006702" w:rsidRPr="000E0EDB">
        <w:rPr>
          <w:sz w:val="24"/>
          <w:szCs w:val="24"/>
        </w:rPr>
        <w:t xml:space="preserve">от 05.04.2013 № </w:t>
      </w:r>
      <w:r w:rsidRPr="000E0EDB">
        <w:rPr>
          <w:sz w:val="24"/>
          <w:szCs w:val="24"/>
        </w:rPr>
        <w:t>44</w:t>
      </w:r>
      <w:r w:rsidRPr="000E0EDB">
        <w:rPr>
          <w:sz w:val="24"/>
          <w:szCs w:val="24"/>
        </w:rPr>
        <w:noBreakHyphen/>
        <w:t>ФЗ.</w:t>
      </w:r>
    </w:p>
    <w:p w:rsidR="003C7374" w:rsidRPr="000E0EDB" w:rsidRDefault="003C7374" w:rsidP="00480CD7">
      <w:pPr>
        <w:widowControl/>
        <w:numPr>
          <w:ilvl w:val="3"/>
          <w:numId w:val="36"/>
        </w:numPr>
        <w:jc w:val="both"/>
        <w:rPr>
          <w:b/>
          <w:sz w:val="24"/>
          <w:szCs w:val="24"/>
        </w:rPr>
      </w:pPr>
      <w:r w:rsidRPr="000E0EDB">
        <w:rPr>
          <w:sz w:val="24"/>
          <w:szCs w:val="24"/>
        </w:rPr>
        <w:t xml:space="preserve">Участник закупки не должен иметь конфликта интересов с работниками заказчика в соответствии с п. </w:t>
      </w:r>
      <w:fldSimple w:instr=" REF _Ref521597562 \r \h  \* MERGEFORMAT ">
        <w:r w:rsidR="00AA3048" w:rsidRPr="000E0EDB">
          <w:rPr>
            <w:sz w:val="24"/>
            <w:szCs w:val="24"/>
          </w:rPr>
          <w:t>8.11</w:t>
        </w:r>
      </w:fldSimple>
      <w:r w:rsidR="007B066C" w:rsidRPr="000E0EDB">
        <w:t>.</w:t>
      </w:r>
      <w:r w:rsidR="0089278F" w:rsidRPr="000E0EDB">
        <w:rPr>
          <w:sz w:val="24"/>
          <w:szCs w:val="24"/>
        </w:rPr>
        <w:t>1</w:t>
      </w:r>
      <w:r w:rsidRPr="000E0EDB">
        <w:rPr>
          <w:sz w:val="24"/>
          <w:szCs w:val="24"/>
        </w:rPr>
        <w:t>.</w:t>
      </w:r>
      <w:bookmarkStart w:id="82" w:name="_Ref479168693"/>
    </w:p>
    <w:p w:rsidR="003C7374" w:rsidRPr="000E0EDB" w:rsidRDefault="003C7374" w:rsidP="00480CD7">
      <w:pPr>
        <w:widowControl/>
        <w:numPr>
          <w:ilvl w:val="3"/>
          <w:numId w:val="36"/>
        </w:numPr>
        <w:jc w:val="both"/>
        <w:rPr>
          <w:sz w:val="24"/>
          <w:szCs w:val="24"/>
        </w:rPr>
      </w:pPr>
      <w:proofErr w:type="gramStart"/>
      <w:r w:rsidRPr="000E0EDB">
        <w:rPr>
          <w:sz w:val="24"/>
          <w:szCs w:val="24"/>
        </w:rPr>
        <w:t xml:space="preserve">Отсутствие у участника закупки - физического лица либо </w:t>
      </w:r>
      <w:r w:rsidR="00701D18" w:rsidRPr="000E0EDB">
        <w:rPr>
          <w:sz w:val="24"/>
          <w:szCs w:val="24"/>
        </w:rPr>
        <w:br/>
      </w:r>
      <w:r w:rsidRPr="000E0EDB">
        <w:rPr>
          <w:sz w:val="24"/>
          <w:szCs w:val="24"/>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судимости за преступления в сфере экономики </w:t>
      </w:r>
      <w:r w:rsidR="00FC5DE5" w:rsidRPr="000E0EDB">
        <w:rPr>
          <w:sz w:val="24"/>
          <w:szCs w:val="24"/>
        </w:rPr>
        <w:t>и/или</w:t>
      </w:r>
      <w:r w:rsidRPr="000E0EDB">
        <w:rPr>
          <w:sz w:val="24"/>
          <w:szCs w:val="24"/>
        </w:rPr>
        <w:t xml:space="preserve">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bookmarkStart w:id="83" w:name="_Ref479168701"/>
      <w:bookmarkEnd w:id="82"/>
      <w:proofErr w:type="gramEnd"/>
    </w:p>
    <w:p w:rsidR="003C7374" w:rsidRPr="000E0EDB" w:rsidRDefault="003C7374" w:rsidP="00480CD7">
      <w:pPr>
        <w:widowControl/>
        <w:numPr>
          <w:ilvl w:val="3"/>
          <w:numId w:val="36"/>
        </w:numPr>
        <w:jc w:val="both"/>
        <w:rPr>
          <w:sz w:val="24"/>
          <w:szCs w:val="24"/>
        </w:rPr>
      </w:pPr>
      <w:proofErr w:type="gramStart"/>
      <w:r w:rsidRPr="000E0EDB">
        <w:rPr>
          <w:sz w:val="24"/>
          <w:szCs w:val="24"/>
        </w:rPr>
        <w:t>Неприменение в отношении участника закупки - 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 юридического лица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Start w:id="84" w:name="_Ref479168717"/>
      <w:bookmarkEnd w:id="83"/>
      <w:proofErr w:type="gramEnd"/>
    </w:p>
    <w:p w:rsidR="003C7374" w:rsidRPr="000E0EDB" w:rsidRDefault="000E5A11" w:rsidP="006720BC">
      <w:pPr>
        <w:widowControl/>
        <w:numPr>
          <w:ilvl w:val="3"/>
          <w:numId w:val="36"/>
        </w:numPr>
        <w:jc w:val="both"/>
        <w:rPr>
          <w:sz w:val="24"/>
          <w:szCs w:val="24"/>
        </w:rPr>
      </w:pPr>
      <w:proofErr w:type="spellStart"/>
      <w:r w:rsidRPr="000E0EDB">
        <w:rPr>
          <w:sz w:val="24"/>
          <w:szCs w:val="24"/>
        </w:rPr>
        <w:t>Не</w:t>
      </w:r>
      <w:r w:rsidR="003C7374" w:rsidRPr="000E0EDB">
        <w:rPr>
          <w:sz w:val="24"/>
          <w:szCs w:val="24"/>
        </w:rPr>
        <w:t>привлечение</w:t>
      </w:r>
      <w:proofErr w:type="spellEnd"/>
      <w:r w:rsidR="003C7374" w:rsidRPr="000E0EDB">
        <w:rPr>
          <w:sz w:val="24"/>
          <w:szCs w:val="24"/>
        </w:rPr>
        <w:t xml:space="preserve"> участни</w:t>
      </w:r>
      <w:r w:rsidR="000A60BE" w:rsidRPr="000E0EDB">
        <w:rPr>
          <w:sz w:val="24"/>
          <w:szCs w:val="24"/>
        </w:rPr>
        <w:t xml:space="preserve">ка закупки - юридического лица </w:t>
      </w:r>
      <w:r w:rsidR="005443C2" w:rsidRPr="000E0EDB">
        <w:rPr>
          <w:sz w:val="24"/>
          <w:szCs w:val="24"/>
        </w:rPr>
        <w:br/>
      </w:r>
      <w:r w:rsidR="003C7374" w:rsidRPr="000E0EDB">
        <w:rPr>
          <w:sz w:val="24"/>
          <w:szCs w:val="24"/>
        </w:rPr>
        <w:t>к административной ответственности за совершение административного правонарушения, предусмотренного статьёй 19.2</w:t>
      </w:r>
      <w:r w:rsidR="000A60BE" w:rsidRPr="000E0EDB">
        <w:rPr>
          <w:sz w:val="24"/>
          <w:szCs w:val="24"/>
        </w:rPr>
        <w:t xml:space="preserve">8 Кодекса Российской Федерации </w:t>
      </w:r>
      <w:r w:rsidR="00F957CA" w:rsidRPr="000E0EDB">
        <w:rPr>
          <w:sz w:val="24"/>
          <w:szCs w:val="24"/>
        </w:rPr>
        <w:br/>
      </w:r>
      <w:r w:rsidR="003C7374" w:rsidRPr="000E0EDB">
        <w:rPr>
          <w:sz w:val="24"/>
          <w:szCs w:val="24"/>
        </w:rPr>
        <w:t>об административных правонарушениях, в течение двух лет до момента подачи заявки на участие в закупке.</w:t>
      </w:r>
      <w:bookmarkEnd w:id="84"/>
    </w:p>
    <w:p w:rsidR="00E11D90" w:rsidRPr="000E0EDB" w:rsidRDefault="00E11D90" w:rsidP="006720BC">
      <w:pPr>
        <w:widowControl/>
        <w:numPr>
          <w:ilvl w:val="3"/>
          <w:numId w:val="36"/>
        </w:numPr>
        <w:jc w:val="both"/>
        <w:rPr>
          <w:sz w:val="24"/>
          <w:szCs w:val="24"/>
        </w:rPr>
      </w:pPr>
      <w:r w:rsidRPr="000E0EDB">
        <w:rPr>
          <w:sz w:val="24"/>
          <w:szCs w:val="24"/>
        </w:rPr>
        <w:t>Обладание участниками закупки исключительными правами</w:t>
      </w:r>
      <w:r w:rsidRPr="000E0EDB">
        <w:rPr>
          <w:sz w:val="24"/>
          <w:szCs w:val="24"/>
        </w:rPr>
        <w:br/>
        <w:t>на объекты интеллектуальной собственности, если в связи с исполнением</w:t>
      </w:r>
      <w:r w:rsidRPr="000E0EDB">
        <w:rPr>
          <w:sz w:val="24"/>
          <w:szCs w:val="24"/>
        </w:rPr>
        <w:br/>
        <w:t>договора Заказчик приобретает права на объекты интеллектуальной</w:t>
      </w:r>
      <w:r w:rsidRPr="000E0EDB">
        <w:rPr>
          <w:sz w:val="24"/>
          <w:szCs w:val="24"/>
        </w:rPr>
        <w:br/>
        <w:t>собственности, за исключением случаев закупки на создание</w:t>
      </w:r>
      <w:r w:rsidRPr="000E0EDB">
        <w:rPr>
          <w:sz w:val="24"/>
          <w:szCs w:val="24"/>
        </w:rPr>
        <w:br/>
        <w:t>произведения литературы или искусства (за исключением программ для</w:t>
      </w:r>
      <w:r w:rsidRPr="000E0EDB">
        <w:rPr>
          <w:sz w:val="24"/>
          <w:szCs w:val="24"/>
        </w:rPr>
        <w:br/>
        <w:t>ЭВМ, баз данных), на финансирование проката или показа национального</w:t>
      </w:r>
      <w:r w:rsidRPr="000E0EDB">
        <w:rPr>
          <w:sz w:val="24"/>
          <w:szCs w:val="24"/>
        </w:rPr>
        <w:br/>
        <w:t>фильма.</w:t>
      </w:r>
    </w:p>
    <w:p w:rsidR="003C7374" w:rsidRPr="000E0EDB" w:rsidRDefault="008B58D8" w:rsidP="006720BC">
      <w:pPr>
        <w:widowControl/>
        <w:numPr>
          <w:ilvl w:val="2"/>
          <w:numId w:val="11"/>
        </w:numPr>
        <w:jc w:val="both"/>
        <w:rPr>
          <w:sz w:val="24"/>
          <w:szCs w:val="24"/>
        </w:rPr>
      </w:pPr>
      <w:r w:rsidRPr="000E0EDB">
        <w:rPr>
          <w:sz w:val="24"/>
          <w:szCs w:val="24"/>
        </w:rPr>
        <w:t xml:space="preserve">Дополнительные требования к участникам закупок по правоспособности </w:t>
      </w:r>
      <w:r w:rsidR="009E60C2" w:rsidRPr="000E0EDB">
        <w:rPr>
          <w:sz w:val="24"/>
          <w:szCs w:val="24"/>
        </w:rPr>
        <w:br/>
      </w:r>
      <w:r w:rsidRPr="000E0EDB">
        <w:rPr>
          <w:sz w:val="24"/>
          <w:szCs w:val="24"/>
        </w:rPr>
        <w:t xml:space="preserve">и квалификации устанавливаются в документации о закупке, если это предусмотрено законодательством в отношении </w:t>
      </w:r>
      <w:r w:rsidR="00714F12" w:rsidRPr="000E0EDB">
        <w:rPr>
          <w:sz w:val="24"/>
          <w:szCs w:val="24"/>
        </w:rPr>
        <w:t>определённых</w:t>
      </w:r>
      <w:r w:rsidRPr="000E0EDB">
        <w:rPr>
          <w:sz w:val="24"/>
          <w:szCs w:val="24"/>
        </w:rPr>
        <w:t xml:space="preserve"> видов деятельности или категорий участников закупки, в том числе при установлении Правительством Российской Федерации особенностей участия в закупке субъектов малого и среднего предпринимательства</w:t>
      </w:r>
      <w:r w:rsidR="00CC27DB" w:rsidRPr="000E0EDB">
        <w:rPr>
          <w:sz w:val="24"/>
          <w:szCs w:val="24"/>
        </w:rPr>
        <w:t xml:space="preserve"> и </w:t>
      </w:r>
      <w:proofErr w:type="spellStart"/>
      <w:r w:rsidR="00CC27DB" w:rsidRPr="000E0EDB">
        <w:rPr>
          <w:sz w:val="24"/>
          <w:szCs w:val="24"/>
        </w:rPr>
        <w:t>самозанятых</w:t>
      </w:r>
      <w:proofErr w:type="spellEnd"/>
      <w:r w:rsidR="00CC27DB" w:rsidRPr="000E0EDB">
        <w:rPr>
          <w:sz w:val="24"/>
          <w:szCs w:val="24"/>
        </w:rPr>
        <w:t xml:space="preserve"> граждан</w:t>
      </w:r>
      <w:r w:rsidR="00CC27DB" w:rsidRPr="000E0EDB">
        <w:rPr>
          <w:rStyle w:val="affe"/>
          <w:sz w:val="24"/>
          <w:szCs w:val="24"/>
        </w:rPr>
        <w:t xml:space="preserve"> </w:t>
      </w:r>
      <w:r w:rsidR="009C5BF3" w:rsidRPr="000E0EDB">
        <w:rPr>
          <w:rStyle w:val="affe"/>
          <w:sz w:val="24"/>
          <w:szCs w:val="24"/>
        </w:rPr>
        <w:footnoteReference w:id="3"/>
      </w:r>
      <w:r w:rsidR="003C7374" w:rsidRPr="000E0EDB">
        <w:rPr>
          <w:sz w:val="24"/>
          <w:szCs w:val="24"/>
        </w:rPr>
        <w:t>.</w:t>
      </w:r>
    </w:p>
    <w:p w:rsidR="009C3C34" w:rsidRPr="000E0EDB" w:rsidRDefault="003C7374" w:rsidP="006720BC">
      <w:pPr>
        <w:widowControl/>
        <w:numPr>
          <w:ilvl w:val="2"/>
          <w:numId w:val="11"/>
        </w:numPr>
        <w:jc w:val="both"/>
        <w:rPr>
          <w:sz w:val="24"/>
          <w:szCs w:val="24"/>
        </w:rPr>
      </w:pPr>
      <w:bookmarkStart w:id="85" w:name="_Ref521600227"/>
      <w:r w:rsidRPr="000E0EDB">
        <w:rPr>
          <w:sz w:val="24"/>
          <w:szCs w:val="24"/>
        </w:rPr>
        <w:lastRenderedPageBreak/>
        <w:t xml:space="preserve">Не допускается установление требований, непредусмотренных законодательством Российской Федерации и ограничивающих доступ к участию </w:t>
      </w:r>
      <w:r w:rsidR="00F957CA" w:rsidRPr="000E0EDB">
        <w:rPr>
          <w:sz w:val="24"/>
          <w:szCs w:val="24"/>
        </w:rPr>
        <w:br/>
      </w:r>
      <w:r w:rsidRPr="000E0EDB">
        <w:rPr>
          <w:sz w:val="24"/>
          <w:szCs w:val="24"/>
        </w:rPr>
        <w:t>в закупке (например, установление требования о налич</w:t>
      </w:r>
      <w:proofErr w:type="gramStart"/>
      <w:r w:rsidRPr="000E0EDB">
        <w:rPr>
          <w:sz w:val="24"/>
          <w:szCs w:val="24"/>
        </w:rPr>
        <w:t>ии у у</w:t>
      </w:r>
      <w:proofErr w:type="gramEnd"/>
      <w:r w:rsidRPr="000E0EDB">
        <w:rPr>
          <w:sz w:val="24"/>
          <w:szCs w:val="24"/>
        </w:rPr>
        <w:t>частника закупки лицензии на деятельность, не осуществляемую при исполнении договора).</w:t>
      </w:r>
      <w:bookmarkEnd w:id="85"/>
    </w:p>
    <w:p w:rsidR="003C7374" w:rsidRPr="000E0EDB" w:rsidRDefault="003C7374" w:rsidP="00202B34">
      <w:pPr>
        <w:widowControl/>
        <w:numPr>
          <w:ilvl w:val="1"/>
          <w:numId w:val="12"/>
        </w:numPr>
        <w:spacing w:before="120" w:after="120"/>
        <w:ind w:left="0"/>
        <w:jc w:val="both"/>
        <w:rPr>
          <w:b/>
          <w:sz w:val="24"/>
          <w:szCs w:val="24"/>
        </w:rPr>
      </w:pPr>
      <w:bookmarkStart w:id="86" w:name="_Ref521599635"/>
      <w:r w:rsidRPr="000E0EDB">
        <w:rPr>
          <w:b/>
          <w:sz w:val="24"/>
          <w:szCs w:val="24"/>
        </w:rPr>
        <w:t>Требования к заявке участника</w:t>
      </w:r>
      <w:bookmarkEnd w:id="86"/>
    </w:p>
    <w:p w:rsidR="003C7374" w:rsidRPr="000E0EDB" w:rsidRDefault="003C7374" w:rsidP="00BC60B1">
      <w:pPr>
        <w:widowControl/>
        <w:numPr>
          <w:ilvl w:val="2"/>
          <w:numId w:val="11"/>
        </w:numPr>
        <w:jc w:val="both"/>
        <w:rPr>
          <w:sz w:val="24"/>
          <w:szCs w:val="24"/>
        </w:rPr>
      </w:pPr>
      <w:r w:rsidRPr="000E0EDB">
        <w:rPr>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w:t>
      </w:r>
      <w:r w:rsidR="00645B6D" w:rsidRPr="000E0EDB">
        <w:rPr>
          <w:sz w:val="24"/>
          <w:szCs w:val="24"/>
        </w:rPr>
        <w:br/>
      </w:r>
      <w:r w:rsidRPr="000E0EDB">
        <w:rPr>
          <w:sz w:val="24"/>
          <w:szCs w:val="24"/>
        </w:rPr>
        <w:t xml:space="preserve">№ 223-ФЗ и </w:t>
      </w:r>
      <w:r w:rsidR="00692BB4" w:rsidRPr="000E0EDB">
        <w:rPr>
          <w:sz w:val="24"/>
          <w:szCs w:val="24"/>
        </w:rPr>
        <w:t>Положением</w:t>
      </w:r>
      <w:r w:rsidRPr="000E0EDB">
        <w:rPr>
          <w:sz w:val="24"/>
          <w:szCs w:val="24"/>
        </w:rPr>
        <w:t>. Форма заявки на участие в запросе котировок в электронной форм</w:t>
      </w:r>
      <w:r w:rsidR="00993DF1" w:rsidRPr="000E0EDB">
        <w:rPr>
          <w:sz w:val="24"/>
          <w:szCs w:val="24"/>
        </w:rPr>
        <w:t xml:space="preserve">е устанавливается в извещении о закупке </w:t>
      </w:r>
      <w:r w:rsidRPr="000E0EDB">
        <w:rPr>
          <w:sz w:val="24"/>
          <w:szCs w:val="24"/>
        </w:rPr>
        <w:t xml:space="preserve">в соответствии с </w:t>
      </w:r>
      <w:r w:rsidR="00692BB4" w:rsidRPr="000E0EDB">
        <w:rPr>
          <w:sz w:val="24"/>
          <w:szCs w:val="24"/>
        </w:rPr>
        <w:t>Положением</w:t>
      </w:r>
      <w:r w:rsidR="00F43EB9"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w:t>
      </w:r>
      <w:r w:rsidR="00675391" w:rsidRPr="000E0EDB">
        <w:rPr>
          <w:sz w:val="24"/>
          <w:szCs w:val="24"/>
        </w:rPr>
        <w:t>о закупке</w:t>
      </w:r>
      <w:r w:rsidRPr="000E0EDB">
        <w:rPr>
          <w:sz w:val="24"/>
          <w:szCs w:val="24"/>
        </w:rPr>
        <w:t xml:space="preserve"> до предусмотренных </w:t>
      </w:r>
      <w:r w:rsidR="00675391" w:rsidRPr="000E0EDB">
        <w:rPr>
          <w:sz w:val="24"/>
          <w:szCs w:val="24"/>
        </w:rPr>
        <w:t>извещением о закупке, документацией о закупке</w:t>
      </w:r>
      <w:r w:rsidRPr="000E0EDB">
        <w:rPr>
          <w:sz w:val="24"/>
          <w:szCs w:val="24"/>
        </w:rPr>
        <w:t xml:space="preserve"> даты и времени окончания срока подачи заявок на участие </w:t>
      </w:r>
      <w:r w:rsidR="00F957CA" w:rsidRPr="000E0EDB">
        <w:rPr>
          <w:sz w:val="24"/>
          <w:szCs w:val="24"/>
        </w:rPr>
        <w:br/>
      </w:r>
      <w:r w:rsidRPr="000E0EDB">
        <w:rPr>
          <w:sz w:val="24"/>
          <w:szCs w:val="24"/>
        </w:rPr>
        <w:t xml:space="preserve">в такой закупке. Участник конкурентной закупки вправе изменить или отозвать свою заявку до окончания (истечения) срока подачи заявок. Заявка на участие в такой закупке является </w:t>
      </w:r>
      <w:r w:rsidR="00EA347B" w:rsidRPr="000E0EDB">
        <w:rPr>
          <w:sz w:val="24"/>
          <w:szCs w:val="24"/>
        </w:rPr>
        <w:t>изменённой</w:t>
      </w:r>
      <w:r w:rsidRPr="000E0EDB">
        <w:rPr>
          <w:sz w:val="24"/>
          <w:szCs w:val="24"/>
        </w:rPr>
        <w:t xml:space="preserve"> или отозванной, если изменение осуществлено или уведомление об</w:t>
      </w:r>
      <w:r w:rsidR="00BB11B0" w:rsidRPr="000E0EDB">
        <w:rPr>
          <w:sz w:val="24"/>
          <w:szCs w:val="24"/>
        </w:rPr>
        <w:t> </w:t>
      </w:r>
      <w:r w:rsidRPr="000E0EDB">
        <w:rPr>
          <w:sz w:val="24"/>
          <w:szCs w:val="24"/>
        </w:rPr>
        <w:t>отзыве заявки получено заказчиком до окончания (истечения) срока подачи заявок на</w:t>
      </w:r>
      <w:r w:rsidR="00BB11B0" w:rsidRPr="000E0EDB">
        <w:rPr>
          <w:sz w:val="24"/>
          <w:szCs w:val="24"/>
        </w:rPr>
        <w:t> </w:t>
      </w:r>
      <w:r w:rsidRPr="000E0EDB">
        <w:rPr>
          <w:sz w:val="24"/>
          <w:szCs w:val="24"/>
        </w:rPr>
        <w:t>участие в такой закупке.</w:t>
      </w:r>
    </w:p>
    <w:p w:rsidR="003C7374" w:rsidRPr="000E0EDB" w:rsidRDefault="003C7374" w:rsidP="008C1733">
      <w:pPr>
        <w:widowControl/>
        <w:numPr>
          <w:ilvl w:val="2"/>
          <w:numId w:val="11"/>
        </w:numPr>
        <w:jc w:val="both"/>
        <w:rPr>
          <w:sz w:val="24"/>
          <w:szCs w:val="24"/>
        </w:rPr>
      </w:pPr>
      <w:r w:rsidRPr="000E0EDB">
        <w:rPr>
          <w:sz w:val="24"/>
          <w:szCs w:val="24"/>
        </w:rPr>
        <w:t xml:space="preserve">Участник закупки в электронной форме, подавший заявку на участие </w:t>
      </w:r>
      <w:r w:rsidR="00F957CA" w:rsidRPr="000E0EDB">
        <w:rPr>
          <w:sz w:val="24"/>
          <w:szCs w:val="24"/>
        </w:rPr>
        <w:br/>
      </w:r>
      <w:r w:rsidRPr="000E0EDB">
        <w:rPr>
          <w:sz w:val="24"/>
          <w:szCs w:val="24"/>
        </w:rPr>
        <w:t xml:space="preserve">в такой закупке, вправе отозвать данную заявку либо внести в </w:t>
      </w:r>
      <w:r w:rsidR="00EA347B" w:rsidRPr="000E0EDB">
        <w:rPr>
          <w:sz w:val="24"/>
          <w:szCs w:val="24"/>
        </w:rPr>
        <w:t>неё</w:t>
      </w:r>
      <w:r w:rsidRPr="000E0EDB">
        <w:rPr>
          <w:sz w:val="24"/>
          <w:szCs w:val="24"/>
        </w:rPr>
        <w:t xml:space="preserve"> изменения </w:t>
      </w:r>
      <w:r w:rsidR="00645B6D" w:rsidRPr="000E0EDB">
        <w:rPr>
          <w:sz w:val="24"/>
          <w:szCs w:val="24"/>
        </w:rPr>
        <w:br/>
      </w:r>
      <w:r w:rsidRPr="000E0EDB">
        <w:rPr>
          <w:sz w:val="24"/>
          <w:szCs w:val="24"/>
        </w:rPr>
        <w:t xml:space="preserve">не позднее даты окончания срока подачи заявок на участие в такой закупке, направив </w:t>
      </w:r>
      <w:r w:rsidR="0054079F" w:rsidRPr="000E0EDB">
        <w:rPr>
          <w:sz w:val="24"/>
          <w:szCs w:val="24"/>
        </w:rPr>
        <w:br/>
      </w:r>
      <w:r w:rsidRPr="000E0EDB">
        <w:rPr>
          <w:sz w:val="24"/>
          <w:szCs w:val="24"/>
        </w:rPr>
        <w:t>об этом уведомление оператору электронной площадки.</w:t>
      </w:r>
    </w:p>
    <w:p w:rsidR="003C7374" w:rsidRPr="000E0EDB" w:rsidRDefault="003C7374" w:rsidP="008C1733">
      <w:pPr>
        <w:widowControl/>
        <w:numPr>
          <w:ilvl w:val="2"/>
          <w:numId w:val="11"/>
        </w:numPr>
        <w:jc w:val="both"/>
        <w:rPr>
          <w:sz w:val="24"/>
          <w:szCs w:val="24"/>
        </w:rPr>
      </w:pPr>
      <w:r w:rsidRPr="000E0EDB">
        <w:rPr>
          <w:sz w:val="24"/>
          <w:szCs w:val="24"/>
        </w:rPr>
        <w:t>Для участия в конкурентной закупке участник закупки должен подготовить заявку, оформленную в полном соответствии с требованиями документации о закупке.</w:t>
      </w:r>
      <w:bookmarkStart w:id="87" w:name="_Ref372620592"/>
    </w:p>
    <w:p w:rsidR="003C7374" w:rsidRPr="000E0EDB" w:rsidRDefault="003C7374" w:rsidP="008C1733">
      <w:pPr>
        <w:widowControl/>
        <w:numPr>
          <w:ilvl w:val="2"/>
          <w:numId w:val="11"/>
        </w:numPr>
        <w:jc w:val="both"/>
        <w:rPr>
          <w:sz w:val="24"/>
          <w:szCs w:val="24"/>
        </w:rPr>
      </w:pPr>
      <w:bookmarkStart w:id="88" w:name="_Ref523911086"/>
      <w:r w:rsidRPr="000E0EDB">
        <w:rPr>
          <w:sz w:val="24"/>
          <w:szCs w:val="24"/>
        </w:rPr>
        <w:t>Заявка на участие в закупке в обязательном порядке должна содержать:</w:t>
      </w:r>
      <w:bookmarkStart w:id="89" w:name="_Ref372619662"/>
      <w:bookmarkEnd w:id="87"/>
      <w:bookmarkEnd w:id="88"/>
    </w:p>
    <w:p w:rsidR="003C7374" w:rsidRPr="000E0EDB" w:rsidRDefault="003C7374" w:rsidP="00480CD7">
      <w:pPr>
        <w:widowControl/>
        <w:numPr>
          <w:ilvl w:val="3"/>
          <w:numId w:val="36"/>
        </w:numPr>
        <w:jc w:val="both"/>
        <w:rPr>
          <w:sz w:val="24"/>
          <w:szCs w:val="24"/>
        </w:rPr>
      </w:pPr>
      <w:bookmarkStart w:id="90" w:name="_Ref523409618"/>
      <w:r w:rsidRPr="000E0EDB">
        <w:rPr>
          <w:sz w:val="24"/>
          <w:szCs w:val="24"/>
        </w:rPr>
        <w:t>Для юридического лица:</w:t>
      </w:r>
      <w:bookmarkEnd w:id="89"/>
      <w:bookmarkEnd w:id="90"/>
    </w:p>
    <w:p w:rsidR="003C7374" w:rsidRPr="000E0EDB" w:rsidRDefault="003C7374" w:rsidP="00480CD7">
      <w:pPr>
        <w:widowControl/>
        <w:numPr>
          <w:ilvl w:val="4"/>
          <w:numId w:val="18"/>
        </w:numPr>
        <w:jc w:val="both"/>
        <w:rPr>
          <w:sz w:val="24"/>
          <w:szCs w:val="24"/>
        </w:rPr>
      </w:pPr>
      <w:bookmarkStart w:id="91" w:name="_Ref531245291"/>
      <w:r w:rsidRPr="000E0EDB">
        <w:rPr>
          <w:sz w:val="24"/>
          <w:szCs w:val="24"/>
        </w:rPr>
        <w:t xml:space="preserve">заполненную форму заявки в соответствии с требованиями документации </w:t>
      </w:r>
      <w:r w:rsidR="00F957CA" w:rsidRPr="000E0EDB">
        <w:rPr>
          <w:sz w:val="24"/>
          <w:szCs w:val="24"/>
        </w:rPr>
        <w:br/>
      </w:r>
      <w:r w:rsidRPr="000E0EDB">
        <w:rPr>
          <w:sz w:val="24"/>
          <w:szCs w:val="24"/>
        </w:rPr>
        <w:t>о закупке (оригинал);</w:t>
      </w:r>
      <w:bookmarkEnd w:id="91"/>
    </w:p>
    <w:p w:rsidR="003C7374" w:rsidRPr="000E0EDB" w:rsidRDefault="003C7374" w:rsidP="00480CD7">
      <w:pPr>
        <w:widowControl/>
        <w:numPr>
          <w:ilvl w:val="4"/>
          <w:numId w:val="18"/>
        </w:numPr>
        <w:jc w:val="both"/>
        <w:rPr>
          <w:sz w:val="24"/>
          <w:szCs w:val="24"/>
        </w:rPr>
      </w:pPr>
      <w:r w:rsidRPr="000E0EDB">
        <w:rPr>
          <w:sz w:val="24"/>
          <w:szCs w:val="24"/>
        </w:rPr>
        <w:t>анкету юридического лица по установленной в документации о закупке форме (оригинал);</w:t>
      </w:r>
    </w:p>
    <w:p w:rsidR="003C7374" w:rsidRPr="000E0EDB" w:rsidRDefault="00F336F5" w:rsidP="00480CD7">
      <w:pPr>
        <w:widowControl/>
        <w:numPr>
          <w:ilvl w:val="4"/>
          <w:numId w:val="18"/>
        </w:numPr>
        <w:jc w:val="both"/>
        <w:rPr>
          <w:sz w:val="24"/>
          <w:szCs w:val="24"/>
        </w:rPr>
      </w:pPr>
      <w:r w:rsidRPr="000E0EDB">
        <w:rPr>
          <w:sz w:val="24"/>
          <w:szCs w:val="24"/>
        </w:rPr>
        <w:t>учредительные документы (устава и/или иной учредительный документ) и все изменения</w:t>
      </w:r>
      <w:r w:rsidR="003C7374" w:rsidRPr="000E0EDB">
        <w:rPr>
          <w:sz w:val="24"/>
          <w:szCs w:val="24"/>
        </w:rPr>
        <w:t xml:space="preserve"> к нему</w:t>
      </w:r>
      <w:r w:rsidRPr="000E0EDB">
        <w:rPr>
          <w:sz w:val="24"/>
          <w:szCs w:val="24"/>
        </w:rPr>
        <w:t xml:space="preserve"> (копии)</w:t>
      </w:r>
      <w:r w:rsidR="003C7374" w:rsidRPr="000E0EDB">
        <w:rPr>
          <w:sz w:val="24"/>
          <w:szCs w:val="24"/>
        </w:rPr>
        <w:t>;</w:t>
      </w:r>
    </w:p>
    <w:p w:rsidR="003C7374" w:rsidRPr="000E0EDB" w:rsidRDefault="003C7374" w:rsidP="00480CD7">
      <w:pPr>
        <w:widowControl/>
        <w:numPr>
          <w:ilvl w:val="4"/>
          <w:numId w:val="18"/>
        </w:numPr>
        <w:jc w:val="both"/>
        <w:rPr>
          <w:sz w:val="24"/>
          <w:szCs w:val="24"/>
        </w:rPr>
      </w:pPr>
      <w:r w:rsidRPr="000E0EDB">
        <w:rPr>
          <w:sz w:val="24"/>
          <w:szCs w:val="24"/>
        </w:rPr>
        <w:t xml:space="preserve">выписку из единого государственного реестра юридических лиц, выданную уполномоченным органом не более чем за </w:t>
      </w:r>
      <w:r w:rsidR="003401D0" w:rsidRPr="000E0EDB">
        <w:rPr>
          <w:sz w:val="24"/>
          <w:szCs w:val="24"/>
        </w:rPr>
        <w:t>шесть</w:t>
      </w:r>
      <w:r w:rsidRPr="000E0EDB">
        <w:rPr>
          <w:sz w:val="24"/>
          <w:szCs w:val="24"/>
        </w:rPr>
        <w:t xml:space="preserve"> </w:t>
      </w:r>
      <w:r w:rsidR="003401D0" w:rsidRPr="000E0EDB">
        <w:rPr>
          <w:sz w:val="24"/>
          <w:szCs w:val="24"/>
        </w:rPr>
        <w:t>месяцев</w:t>
      </w:r>
      <w:r w:rsidRPr="000E0EDB">
        <w:rPr>
          <w:sz w:val="24"/>
          <w:szCs w:val="24"/>
        </w:rPr>
        <w:t xml:space="preserve"> до даты предоставления документов заказчику</w:t>
      </w:r>
      <w:r w:rsidR="00F336F5" w:rsidRPr="000E0EDB">
        <w:rPr>
          <w:sz w:val="24"/>
          <w:szCs w:val="24"/>
        </w:rPr>
        <w:t xml:space="preserve"> (копия)</w:t>
      </w:r>
      <w:r w:rsidRPr="000E0EDB">
        <w:rPr>
          <w:sz w:val="24"/>
          <w:szCs w:val="24"/>
        </w:rPr>
        <w:t>;</w:t>
      </w:r>
    </w:p>
    <w:p w:rsidR="003C7374" w:rsidRPr="000E0EDB" w:rsidRDefault="00F336F5" w:rsidP="00480CD7">
      <w:pPr>
        <w:widowControl/>
        <w:numPr>
          <w:ilvl w:val="4"/>
          <w:numId w:val="18"/>
        </w:numPr>
        <w:jc w:val="both"/>
        <w:rPr>
          <w:sz w:val="24"/>
          <w:szCs w:val="24"/>
        </w:rPr>
      </w:pPr>
      <w:r w:rsidRPr="000E0EDB">
        <w:rPr>
          <w:sz w:val="24"/>
          <w:szCs w:val="24"/>
        </w:rPr>
        <w:t>свидетельство</w:t>
      </w:r>
      <w:r w:rsidR="003C7374" w:rsidRPr="000E0EDB">
        <w:rPr>
          <w:sz w:val="24"/>
          <w:szCs w:val="24"/>
        </w:rPr>
        <w:t xml:space="preserve"> о государственной регистрации юри</w:t>
      </w:r>
      <w:r w:rsidRPr="000E0EDB">
        <w:rPr>
          <w:sz w:val="24"/>
          <w:szCs w:val="24"/>
        </w:rPr>
        <w:t>дического лица или свидетельство</w:t>
      </w:r>
      <w:r w:rsidR="003C7374" w:rsidRPr="000E0EDB">
        <w:rPr>
          <w:sz w:val="24"/>
          <w:szCs w:val="24"/>
        </w:rPr>
        <w:t xml:space="preserve"> о внесении записи в единый государс</w:t>
      </w:r>
      <w:r w:rsidR="000A60BE" w:rsidRPr="000E0EDB">
        <w:rPr>
          <w:sz w:val="24"/>
          <w:szCs w:val="24"/>
        </w:rPr>
        <w:t xml:space="preserve">твенный реестр юридических лиц </w:t>
      </w:r>
      <w:r w:rsidR="00F957CA" w:rsidRPr="000E0EDB">
        <w:rPr>
          <w:sz w:val="24"/>
          <w:szCs w:val="24"/>
        </w:rPr>
        <w:br/>
      </w:r>
      <w:r w:rsidRPr="000E0EDB">
        <w:rPr>
          <w:sz w:val="24"/>
          <w:szCs w:val="24"/>
        </w:rPr>
        <w:t>о юридическом лице или лист</w:t>
      </w:r>
      <w:r w:rsidR="003C7374" w:rsidRPr="000E0EDB">
        <w:rPr>
          <w:sz w:val="24"/>
          <w:szCs w:val="24"/>
        </w:rPr>
        <w:t xml:space="preserve"> записи единого государственного реестра юридических лиц</w:t>
      </w:r>
      <w:r w:rsidRPr="000E0EDB">
        <w:rPr>
          <w:sz w:val="24"/>
          <w:szCs w:val="24"/>
        </w:rPr>
        <w:t xml:space="preserve"> (копия)</w:t>
      </w:r>
      <w:r w:rsidR="003C7374" w:rsidRPr="000E0EDB">
        <w:rPr>
          <w:sz w:val="24"/>
          <w:szCs w:val="24"/>
        </w:rPr>
        <w:t>;</w:t>
      </w:r>
    </w:p>
    <w:p w:rsidR="003C7374" w:rsidRPr="000E0EDB" w:rsidRDefault="00F336F5" w:rsidP="00480CD7">
      <w:pPr>
        <w:widowControl/>
        <w:numPr>
          <w:ilvl w:val="4"/>
          <w:numId w:val="18"/>
        </w:numPr>
        <w:jc w:val="both"/>
        <w:rPr>
          <w:sz w:val="24"/>
          <w:szCs w:val="24"/>
        </w:rPr>
      </w:pPr>
      <w:r w:rsidRPr="000E0EDB">
        <w:rPr>
          <w:sz w:val="24"/>
          <w:szCs w:val="24"/>
        </w:rPr>
        <w:t>свидетельство</w:t>
      </w:r>
      <w:r w:rsidR="003C7374" w:rsidRPr="000E0EDB">
        <w:rPr>
          <w:sz w:val="24"/>
          <w:szCs w:val="24"/>
        </w:rPr>
        <w:t xml:space="preserve"> о постановке на учёт в налоговом органе</w:t>
      </w:r>
      <w:r w:rsidRPr="000E0EDB">
        <w:rPr>
          <w:sz w:val="24"/>
          <w:szCs w:val="24"/>
        </w:rPr>
        <w:t xml:space="preserve"> (копия)</w:t>
      </w:r>
      <w:r w:rsidR="003C7374" w:rsidRPr="000E0EDB">
        <w:rPr>
          <w:sz w:val="24"/>
          <w:szCs w:val="24"/>
        </w:rPr>
        <w:t>;</w:t>
      </w:r>
    </w:p>
    <w:p w:rsidR="00004E42" w:rsidRPr="000E0EDB" w:rsidRDefault="00004E42" w:rsidP="00004E42">
      <w:pPr>
        <w:widowControl/>
        <w:numPr>
          <w:ilvl w:val="4"/>
          <w:numId w:val="18"/>
        </w:numPr>
        <w:jc w:val="both"/>
        <w:rPr>
          <w:sz w:val="24"/>
          <w:szCs w:val="24"/>
        </w:rPr>
      </w:pPr>
      <w:r w:rsidRPr="000E0EDB">
        <w:rPr>
          <w:sz w:val="24"/>
          <w:szCs w:val="24"/>
        </w:rPr>
        <w:t>налоговые декларации за последние два года с отметкой н</w:t>
      </w:r>
      <w:r w:rsidR="0068415D" w:rsidRPr="000E0EDB">
        <w:rPr>
          <w:sz w:val="24"/>
          <w:szCs w:val="24"/>
        </w:rPr>
        <w:t xml:space="preserve">алогового органа </w:t>
      </w:r>
      <w:r w:rsidR="007F6C85" w:rsidRPr="000E0EDB">
        <w:rPr>
          <w:sz w:val="24"/>
          <w:szCs w:val="24"/>
        </w:rPr>
        <w:br/>
      </w:r>
      <w:r w:rsidR="0068415D" w:rsidRPr="000E0EDB">
        <w:rPr>
          <w:sz w:val="24"/>
          <w:szCs w:val="24"/>
        </w:rPr>
        <w:t>о принятии или</w:t>
      </w:r>
      <w:r w:rsidR="00D00E84" w:rsidRPr="000E0EDB">
        <w:rPr>
          <w:sz w:val="24"/>
          <w:szCs w:val="24"/>
        </w:rPr>
        <w:t xml:space="preserve"> описью вложения с отметкой почты при почтовом отправлении, либо </w:t>
      </w:r>
      <w:r w:rsidRPr="000E0EDB">
        <w:rPr>
          <w:sz w:val="24"/>
          <w:szCs w:val="24"/>
        </w:rPr>
        <w:lastRenderedPageBreak/>
        <w:t>извещением о получении налоговым органом электронного документа при передаче налоговых деклараций в электронном виде (копии);</w:t>
      </w:r>
    </w:p>
    <w:p w:rsidR="003C7374" w:rsidRPr="000E0EDB" w:rsidRDefault="00F336F5" w:rsidP="00DD6A4B">
      <w:pPr>
        <w:widowControl/>
        <w:numPr>
          <w:ilvl w:val="4"/>
          <w:numId w:val="45"/>
        </w:numPr>
        <w:jc w:val="both"/>
        <w:rPr>
          <w:sz w:val="24"/>
          <w:szCs w:val="24"/>
        </w:rPr>
      </w:pPr>
      <w:r w:rsidRPr="000E0EDB">
        <w:rPr>
          <w:sz w:val="24"/>
          <w:szCs w:val="24"/>
        </w:rPr>
        <w:t>уведомление</w:t>
      </w:r>
      <w:r w:rsidR="003C7374" w:rsidRPr="000E0EDB">
        <w:rPr>
          <w:sz w:val="24"/>
          <w:szCs w:val="24"/>
        </w:rPr>
        <w:t xml:space="preserve"> о переходе на упрощённую систему нал</w:t>
      </w:r>
      <w:r w:rsidRPr="000E0EDB">
        <w:rPr>
          <w:sz w:val="24"/>
          <w:szCs w:val="24"/>
        </w:rPr>
        <w:t>огообложения (УСН) или заявление</w:t>
      </w:r>
      <w:r w:rsidR="003C7374" w:rsidRPr="000E0EDB">
        <w:rPr>
          <w:sz w:val="24"/>
          <w:szCs w:val="24"/>
        </w:rPr>
        <w:t xml:space="preserve"> о переходе на УСН с отметкой налогового органа о принятии (там, где это применимо), с предоставлением налоговой декларации по налогу, уплачиваемому </w:t>
      </w:r>
      <w:r w:rsidR="00F957CA" w:rsidRPr="000E0EDB">
        <w:rPr>
          <w:sz w:val="24"/>
          <w:szCs w:val="24"/>
        </w:rPr>
        <w:br/>
      </w:r>
      <w:r w:rsidR="003C7374" w:rsidRPr="000E0EDB">
        <w:rPr>
          <w:sz w:val="24"/>
          <w:szCs w:val="24"/>
        </w:rPr>
        <w:t>в связи с применением УСН, за последние два налоговых периода</w:t>
      </w:r>
      <w:r w:rsidRPr="000E0EDB">
        <w:rPr>
          <w:sz w:val="24"/>
          <w:szCs w:val="24"/>
        </w:rPr>
        <w:t xml:space="preserve"> (копия)</w:t>
      </w:r>
      <w:r w:rsidR="003C7374" w:rsidRPr="000E0EDB">
        <w:rPr>
          <w:sz w:val="24"/>
          <w:szCs w:val="24"/>
        </w:rPr>
        <w:t>;</w:t>
      </w:r>
    </w:p>
    <w:p w:rsidR="003C7374" w:rsidRPr="000E0EDB" w:rsidRDefault="003C7374" w:rsidP="00DD6A4B">
      <w:pPr>
        <w:widowControl/>
        <w:numPr>
          <w:ilvl w:val="4"/>
          <w:numId w:val="45"/>
        </w:numPr>
        <w:jc w:val="both"/>
        <w:rPr>
          <w:sz w:val="24"/>
          <w:szCs w:val="24"/>
        </w:rPr>
      </w:pPr>
      <w:proofErr w:type="gramStart"/>
      <w:r w:rsidRPr="000E0EDB">
        <w:rPr>
          <w:sz w:val="24"/>
          <w:szCs w:val="24"/>
        </w:rPr>
        <w:t xml:space="preserve">решение об одобрении </w:t>
      </w:r>
      <w:r w:rsidR="00F336F5" w:rsidRPr="000E0EDB">
        <w:rPr>
          <w:sz w:val="24"/>
          <w:szCs w:val="24"/>
        </w:rPr>
        <w:t xml:space="preserve">или о совершении крупной сделки </w:t>
      </w:r>
      <w:r w:rsidRPr="000E0EDB">
        <w:rPr>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sidR="00F336F5" w:rsidRPr="000E0EDB">
        <w:rPr>
          <w:sz w:val="24"/>
          <w:szCs w:val="24"/>
        </w:rPr>
        <w:t xml:space="preserve"> (копия)</w:t>
      </w:r>
      <w:r w:rsidRPr="000E0EDB">
        <w:rPr>
          <w:sz w:val="24"/>
          <w:szCs w:val="24"/>
        </w:rPr>
        <w:t>;</w:t>
      </w:r>
      <w:proofErr w:type="gramEnd"/>
    </w:p>
    <w:p w:rsidR="003C7374" w:rsidRPr="000E0EDB" w:rsidRDefault="00DD4EC0" w:rsidP="00DD6A4B">
      <w:pPr>
        <w:widowControl/>
        <w:numPr>
          <w:ilvl w:val="4"/>
          <w:numId w:val="45"/>
        </w:numPr>
        <w:jc w:val="both"/>
        <w:rPr>
          <w:sz w:val="24"/>
          <w:szCs w:val="24"/>
        </w:rPr>
      </w:pPr>
      <w:proofErr w:type="gramStart"/>
      <w:r w:rsidRPr="000E0EDB">
        <w:rPr>
          <w:bCs/>
          <w:iCs/>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0E0EDB">
          <w:rPr>
            <w:bCs/>
            <w:iCs/>
            <w:sz w:val="24"/>
            <w:szCs w:val="24"/>
          </w:rPr>
          <w:t>законодательством</w:t>
        </w:r>
      </w:hyperlink>
      <w:r w:rsidRPr="000E0EDB">
        <w:rPr>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0EDB">
        <w:rPr>
          <w:bCs/>
          <w:iCs/>
          <w:sz w:val="24"/>
          <w:szCs w:val="24"/>
        </w:rPr>
        <w:t xml:space="preserve"> </w:t>
      </w:r>
      <w:proofErr w:type="gramStart"/>
      <w:r w:rsidRPr="000E0EDB">
        <w:rPr>
          <w:bCs/>
          <w:iCs/>
          <w:sz w:val="24"/>
          <w:szCs w:val="24"/>
        </w:rPr>
        <w:t xml:space="preserve">заявителя по уплате этих сумм исполненной или которые признаны безнадежными к взысканию в соответствии с </w:t>
      </w:r>
      <w:hyperlink r:id="rId19" w:history="1">
        <w:r w:rsidRPr="000E0EDB">
          <w:rPr>
            <w:bCs/>
            <w:iCs/>
            <w:sz w:val="24"/>
            <w:szCs w:val="24"/>
          </w:rPr>
          <w:t>законодательством</w:t>
        </w:r>
      </w:hyperlink>
      <w:r w:rsidRPr="000E0EDB">
        <w:rPr>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3C7374" w:rsidRPr="000E0EDB">
        <w:rPr>
          <w:sz w:val="24"/>
          <w:szCs w:val="24"/>
        </w:rPr>
        <w:t xml:space="preserve"> </w:t>
      </w:r>
      <w:r w:rsidR="0085056C" w:rsidRPr="000E0EDB">
        <w:rPr>
          <w:sz w:val="24"/>
          <w:szCs w:val="24"/>
        </w:rPr>
        <w:t>(оригинал)</w:t>
      </w:r>
      <w:r w:rsidR="003C7374" w:rsidRPr="000E0EDB">
        <w:rPr>
          <w:sz w:val="24"/>
          <w:szCs w:val="24"/>
        </w:rPr>
        <w:t>;</w:t>
      </w:r>
      <w:proofErr w:type="gramEnd"/>
    </w:p>
    <w:p w:rsidR="003C7374" w:rsidRPr="000E0EDB" w:rsidRDefault="003C7374" w:rsidP="00DD6A4B">
      <w:pPr>
        <w:widowControl/>
        <w:numPr>
          <w:ilvl w:val="4"/>
          <w:numId w:val="45"/>
        </w:numPr>
        <w:jc w:val="both"/>
        <w:rPr>
          <w:sz w:val="24"/>
          <w:szCs w:val="24"/>
        </w:rPr>
      </w:pPr>
      <w:proofErr w:type="gramStart"/>
      <w:r w:rsidRPr="000E0EDB">
        <w:rPr>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0E0EDB">
        <w:rPr>
          <w:sz w:val="24"/>
          <w:szCs w:val="24"/>
          <w:lang w:val="en-US"/>
        </w:rPr>
        <w:t> </w:t>
      </w:r>
      <w:r w:rsidRPr="000E0EDB">
        <w:rPr>
          <w:sz w:val="24"/>
          <w:szCs w:val="24"/>
        </w:rPr>
        <w:t>об избрании либо приказа о назначении физического лица на должность, в</w:t>
      </w:r>
      <w:r w:rsidRPr="000E0EDB">
        <w:rPr>
          <w:sz w:val="24"/>
          <w:szCs w:val="24"/>
          <w:lang w:val="en-US"/>
        </w:rPr>
        <w:t> </w:t>
      </w:r>
      <w:r w:rsidRPr="000E0EDB">
        <w:rPr>
          <w:sz w:val="24"/>
          <w:szCs w:val="24"/>
        </w:rPr>
        <w:t>соответствии с которым такое физическое ли</w:t>
      </w:r>
      <w:r w:rsidR="000A60BE" w:rsidRPr="000E0EDB">
        <w:rPr>
          <w:sz w:val="24"/>
          <w:szCs w:val="24"/>
        </w:rPr>
        <w:t xml:space="preserve">цо обладает правом действовать </w:t>
      </w:r>
      <w:r w:rsidR="00701D18" w:rsidRPr="000E0EDB">
        <w:rPr>
          <w:sz w:val="24"/>
          <w:szCs w:val="24"/>
        </w:rPr>
        <w:br/>
      </w:r>
      <w:r w:rsidRPr="000E0EDB">
        <w:rPr>
          <w:sz w:val="24"/>
          <w:szCs w:val="24"/>
        </w:rPr>
        <w:t>от имени участника закупки без доверенности (далее - руководитель).</w:t>
      </w:r>
      <w:proofErr w:type="gramEnd"/>
      <w:r w:rsidRPr="000E0EDB">
        <w:rPr>
          <w:sz w:val="24"/>
          <w:szCs w:val="24"/>
        </w:rPr>
        <w:t xml:space="preserve"> В случае</w:t>
      </w:r>
      <w:proofErr w:type="gramStart"/>
      <w:r w:rsidRPr="000E0EDB">
        <w:rPr>
          <w:sz w:val="24"/>
          <w:szCs w:val="24"/>
        </w:rPr>
        <w:t>,</w:t>
      </w:r>
      <w:proofErr w:type="gramEnd"/>
      <w:r w:rsidRPr="000E0EDB">
        <w:rPr>
          <w:sz w:val="24"/>
          <w:szCs w:val="24"/>
        </w:rPr>
        <w:t xml:space="preserve"> если от</w:t>
      </w:r>
      <w:r w:rsidRPr="000E0EDB">
        <w:rPr>
          <w:sz w:val="24"/>
          <w:szCs w:val="24"/>
          <w:lang w:val="en-US"/>
        </w:rPr>
        <w:t> </w:t>
      </w:r>
      <w:r w:rsidRPr="000E0EDB">
        <w:rPr>
          <w:sz w:val="24"/>
          <w:szCs w:val="24"/>
        </w:rPr>
        <w:t>имени участника закупки действует иное лицо, заявка должна содержать также доверенность на осуществлен</w:t>
      </w:r>
      <w:r w:rsidR="000A60BE" w:rsidRPr="000E0EDB">
        <w:rPr>
          <w:sz w:val="24"/>
          <w:szCs w:val="24"/>
        </w:rPr>
        <w:t xml:space="preserve">ие действий от имени участника </w:t>
      </w:r>
      <w:r w:rsidRPr="000E0EDB">
        <w:rPr>
          <w:sz w:val="24"/>
          <w:szCs w:val="24"/>
        </w:rPr>
        <w:t>закупки, заверенную печатью участника</w:t>
      </w:r>
      <w:r w:rsidR="000A60BE" w:rsidRPr="000E0EDB">
        <w:rPr>
          <w:sz w:val="24"/>
          <w:szCs w:val="24"/>
        </w:rPr>
        <w:t xml:space="preserve"> закупки (для юридических лиц) </w:t>
      </w:r>
      <w:r w:rsidRPr="000E0EDB">
        <w:rPr>
          <w:sz w:val="24"/>
          <w:szCs w:val="24"/>
        </w:rPr>
        <w:t>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0E0EDB">
        <w:rPr>
          <w:sz w:val="24"/>
          <w:szCs w:val="24"/>
        </w:rPr>
        <w:t>,</w:t>
      </w:r>
      <w:proofErr w:type="gramEnd"/>
      <w:r w:rsidRPr="000E0EDB">
        <w:rPr>
          <w:sz w:val="24"/>
          <w:szCs w:val="24"/>
        </w:rPr>
        <w:t xml:space="preserve"> если указанная доверенность подписана лицом, уполномоченным руководителем участника закупки, заявка </w:t>
      </w:r>
      <w:r w:rsidR="009E60C2" w:rsidRPr="000E0EDB">
        <w:rPr>
          <w:sz w:val="24"/>
          <w:szCs w:val="24"/>
        </w:rPr>
        <w:br/>
      </w:r>
      <w:r w:rsidRPr="000E0EDB">
        <w:rPr>
          <w:sz w:val="24"/>
          <w:szCs w:val="24"/>
        </w:rPr>
        <w:t>на учас</w:t>
      </w:r>
      <w:r w:rsidR="00EB333D" w:rsidRPr="000E0EDB">
        <w:rPr>
          <w:sz w:val="24"/>
          <w:szCs w:val="24"/>
        </w:rPr>
        <w:t xml:space="preserve">тие в закупке должна содержать </w:t>
      </w:r>
      <w:r w:rsidRPr="000E0EDB">
        <w:rPr>
          <w:sz w:val="24"/>
          <w:szCs w:val="24"/>
        </w:rPr>
        <w:t>также документ, подтверждающий полномочия такого лица;</w:t>
      </w:r>
    </w:p>
    <w:p w:rsidR="003C7374" w:rsidRPr="000E0EDB" w:rsidRDefault="003C7374" w:rsidP="00DD6A4B">
      <w:pPr>
        <w:widowControl/>
        <w:numPr>
          <w:ilvl w:val="4"/>
          <w:numId w:val="46"/>
        </w:numPr>
        <w:jc w:val="both"/>
        <w:rPr>
          <w:sz w:val="24"/>
          <w:szCs w:val="24"/>
        </w:rPr>
      </w:pPr>
      <w:bookmarkStart w:id="92" w:name="_Ref531245310"/>
      <w:r w:rsidRPr="000E0EDB">
        <w:rPr>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0A60BE" w:rsidRPr="000E0EDB">
        <w:rPr>
          <w:sz w:val="24"/>
          <w:szCs w:val="24"/>
        </w:rPr>
        <w:t xml:space="preserve"> цене договора, о цене единицы </w:t>
      </w:r>
      <w:r w:rsidRPr="000E0EDB">
        <w:rPr>
          <w:sz w:val="24"/>
          <w:szCs w:val="24"/>
        </w:rPr>
        <w:t xml:space="preserve">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w:t>
      </w:r>
      <w:proofErr w:type="gramStart"/>
      <w:r w:rsidRPr="000E0EDB">
        <w:rPr>
          <w:sz w:val="24"/>
          <w:szCs w:val="24"/>
        </w:rPr>
        <w:t>к</w:t>
      </w:r>
      <w:proofErr w:type="gramEnd"/>
      <w:r w:rsidRPr="000E0EDB">
        <w:rPr>
          <w:sz w:val="24"/>
          <w:szCs w:val="24"/>
        </w:rPr>
        <w:t> </w:t>
      </w:r>
      <w:proofErr w:type="gramStart"/>
      <w:r w:rsidRPr="000E0EDB">
        <w:rPr>
          <w:sz w:val="24"/>
          <w:szCs w:val="24"/>
        </w:rPr>
        <w:t>таким</w:t>
      </w:r>
      <w:proofErr w:type="gramEnd"/>
      <w:r w:rsidRPr="000E0EDB">
        <w:rPr>
          <w:sz w:val="24"/>
          <w:szCs w:val="24"/>
        </w:rPr>
        <w:t xml:space="preserve"> товарам, работам, услугам;</w:t>
      </w:r>
      <w:bookmarkEnd w:id="92"/>
    </w:p>
    <w:p w:rsidR="003C7374" w:rsidRPr="000E0EDB" w:rsidRDefault="003C7374" w:rsidP="00DD6A4B">
      <w:pPr>
        <w:widowControl/>
        <w:numPr>
          <w:ilvl w:val="4"/>
          <w:numId w:val="46"/>
        </w:numPr>
        <w:jc w:val="both"/>
        <w:rPr>
          <w:sz w:val="24"/>
          <w:szCs w:val="24"/>
        </w:rPr>
      </w:pPr>
      <w:bookmarkStart w:id="93" w:name="_Ref531245314"/>
      <w:r w:rsidRPr="000E0EDB">
        <w:rPr>
          <w:sz w:val="24"/>
          <w:szCs w:val="24"/>
        </w:rPr>
        <w:t>документ, подтверждающий внесение участником закупки обеспечения заявки (при необходимости);</w:t>
      </w:r>
      <w:bookmarkEnd w:id="93"/>
    </w:p>
    <w:p w:rsidR="003C7374" w:rsidRPr="000E0EDB" w:rsidRDefault="00F336F5" w:rsidP="00DD6A4B">
      <w:pPr>
        <w:widowControl/>
        <w:numPr>
          <w:ilvl w:val="4"/>
          <w:numId w:val="46"/>
        </w:numPr>
        <w:jc w:val="both"/>
        <w:rPr>
          <w:sz w:val="24"/>
          <w:szCs w:val="24"/>
        </w:rPr>
      </w:pPr>
      <w:r w:rsidRPr="000E0EDB">
        <w:rPr>
          <w:sz w:val="24"/>
          <w:szCs w:val="24"/>
        </w:rPr>
        <w:t>документы</w:t>
      </w:r>
      <w:r w:rsidR="003C7374" w:rsidRPr="000E0EDB">
        <w:rPr>
          <w:sz w:val="24"/>
          <w:szCs w:val="24"/>
        </w:rPr>
        <w:t xml:space="preserve"> бухгалтерской (финанс</w:t>
      </w:r>
      <w:r w:rsidRPr="000E0EDB">
        <w:rPr>
          <w:sz w:val="24"/>
          <w:szCs w:val="24"/>
        </w:rPr>
        <w:t>овой) отчётности: бухгалтерский баланс, отчё</w:t>
      </w:r>
      <w:r w:rsidR="00431876" w:rsidRPr="000E0EDB">
        <w:rPr>
          <w:sz w:val="24"/>
          <w:szCs w:val="24"/>
        </w:rPr>
        <w:t>т</w:t>
      </w:r>
      <w:r w:rsidR="003C7374" w:rsidRPr="000E0EDB">
        <w:rPr>
          <w:sz w:val="24"/>
          <w:szCs w:val="24"/>
        </w:rPr>
        <w:t xml:space="preserve"> о финансовых результатах и приложен</w:t>
      </w:r>
      <w:r w:rsidR="00431876" w:rsidRPr="000E0EDB">
        <w:rPr>
          <w:sz w:val="24"/>
          <w:szCs w:val="24"/>
        </w:rPr>
        <w:t>ия</w:t>
      </w:r>
      <w:r w:rsidR="00CF2559" w:rsidRPr="000E0EDB">
        <w:rPr>
          <w:sz w:val="24"/>
          <w:szCs w:val="24"/>
        </w:rPr>
        <w:t xml:space="preserve"> к </w:t>
      </w:r>
      <w:r w:rsidR="00431876" w:rsidRPr="000E0EDB">
        <w:rPr>
          <w:sz w:val="24"/>
          <w:szCs w:val="24"/>
        </w:rPr>
        <w:t>нему</w:t>
      </w:r>
      <w:r w:rsidR="00CF2559" w:rsidRPr="000E0EDB">
        <w:rPr>
          <w:sz w:val="24"/>
          <w:szCs w:val="24"/>
        </w:rPr>
        <w:t xml:space="preserve"> за последние два года </w:t>
      </w:r>
      <w:r w:rsidR="003C7374" w:rsidRPr="000E0EDB">
        <w:rPr>
          <w:sz w:val="24"/>
          <w:szCs w:val="24"/>
        </w:rPr>
        <w:t xml:space="preserve">с отметкой </w:t>
      </w:r>
      <w:r w:rsidR="003C7374" w:rsidRPr="000E0EDB">
        <w:rPr>
          <w:sz w:val="24"/>
          <w:szCs w:val="24"/>
        </w:rPr>
        <w:lastRenderedPageBreak/>
        <w:t>налогового органа о принятии или</w:t>
      </w:r>
      <w:r w:rsidR="00431876" w:rsidRPr="000E0EDB">
        <w:rPr>
          <w:sz w:val="24"/>
          <w:szCs w:val="24"/>
        </w:rPr>
        <w:t xml:space="preserve"> </w:t>
      </w:r>
      <w:proofErr w:type="gramStart"/>
      <w:r w:rsidR="00431876" w:rsidRPr="000E0EDB">
        <w:rPr>
          <w:sz w:val="24"/>
          <w:szCs w:val="24"/>
        </w:rPr>
        <w:t>извещением</w:t>
      </w:r>
      <w:proofErr w:type="gramEnd"/>
      <w:r w:rsidR="00CF2559" w:rsidRPr="000E0EDB">
        <w:rPr>
          <w:sz w:val="24"/>
          <w:szCs w:val="24"/>
        </w:rPr>
        <w:t xml:space="preserve"> </w:t>
      </w:r>
      <w:r w:rsidR="003C7374" w:rsidRPr="000E0EDB">
        <w:rPr>
          <w:sz w:val="24"/>
          <w:szCs w:val="24"/>
        </w:rPr>
        <w:t xml:space="preserve">о получении налоговым органом электронного документа при передаче бухгалтерской (финансовой) отчётности </w:t>
      </w:r>
      <w:r w:rsidR="00F957CA" w:rsidRPr="000E0EDB">
        <w:rPr>
          <w:sz w:val="24"/>
          <w:szCs w:val="24"/>
        </w:rPr>
        <w:br/>
      </w:r>
      <w:r w:rsidR="003C7374" w:rsidRPr="000E0EDB">
        <w:rPr>
          <w:sz w:val="24"/>
          <w:szCs w:val="24"/>
        </w:rPr>
        <w:t>в электронном виде</w:t>
      </w:r>
      <w:r w:rsidR="00431876" w:rsidRPr="000E0EDB">
        <w:rPr>
          <w:sz w:val="24"/>
          <w:szCs w:val="24"/>
        </w:rPr>
        <w:t xml:space="preserve"> (копия)</w:t>
      </w:r>
      <w:r w:rsidR="003C7374" w:rsidRPr="000E0EDB">
        <w:rPr>
          <w:sz w:val="24"/>
          <w:szCs w:val="24"/>
        </w:rPr>
        <w:t>;</w:t>
      </w:r>
    </w:p>
    <w:p w:rsidR="00754DC2" w:rsidRPr="000E0EDB" w:rsidRDefault="00754DC2" w:rsidP="00754DC2">
      <w:pPr>
        <w:widowControl/>
        <w:numPr>
          <w:ilvl w:val="4"/>
          <w:numId w:val="46"/>
        </w:numPr>
        <w:jc w:val="both"/>
        <w:rPr>
          <w:sz w:val="24"/>
          <w:szCs w:val="24"/>
        </w:rPr>
      </w:pPr>
      <w:r w:rsidRPr="000E0EDB">
        <w:rPr>
          <w:sz w:val="24"/>
          <w:szCs w:val="24"/>
        </w:rPr>
        <w:t xml:space="preserve">в случае если поставка товаров, выполнение работ, оказание услуг относится законодательством к лицензируемой деятельности – ссылка на </w:t>
      </w:r>
      <w:r w:rsidR="00305E05" w:rsidRPr="000E0EDB">
        <w:rPr>
          <w:sz w:val="24"/>
          <w:szCs w:val="24"/>
        </w:rPr>
        <w:t xml:space="preserve">соответствующий </w:t>
      </w:r>
      <w:r w:rsidRPr="000E0EDB">
        <w:rPr>
          <w:sz w:val="24"/>
          <w:szCs w:val="24"/>
        </w:rPr>
        <w:t xml:space="preserve">сайт </w:t>
      </w:r>
      <w:r w:rsidR="00305E05" w:rsidRPr="000E0EDB">
        <w:rPr>
          <w:sz w:val="24"/>
          <w:szCs w:val="24"/>
        </w:rPr>
        <w:t xml:space="preserve"> с </w:t>
      </w:r>
      <w:r w:rsidRPr="000E0EDB">
        <w:rPr>
          <w:sz w:val="24"/>
          <w:szCs w:val="24"/>
        </w:rPr>
        <w:t xml:space="preserve"> лицензи</w:t>
      </w:r>
      <w:r w:rsidR="00305E05" w:rsidRPr="000E0EDB">
        <w:rPr>
          <w:sz w:val="24"/>
          <w:szCs w:val="24"/>
        </w:rPr>
        <w:t>ями и</w:t>
      </w:r>
      <w:r w:rsidRPr="000E0EDB">
        <w:rPr>
          <w:sz w:val="24"/>
          <w:szCs w:val="24"/>
        </w:rPr>
        <w:t xml:space="preserve"> т.п.;</w:t>
      </w:r>
    </w:p>
    <w:p w:rsidR="003C7374" w:rsidRPr="000E0EDB" w:rsidRDefault="001901B8" w:rsidP="00DD6A4B">
      <w:pPr>
        <w:widowControl/>
        <w:numPr>
          <w:ilvl w:val="4"/>
          <w:numId w:val="46"/>
        </w:numPr>
        <w:jc w:val="both"/>
        <w:rPr>
          <w:sz w:val="24"/>
          <w:szCs w:val="24"/>
        </w:rPr>
      </w:pPr>
      <w:r w:rsidRPr="000E0EDB">
        <w:rPr>
          <w:sz w:val="24"/>
          <w:szCs w:val="24"/>
        </w:rPr>
        <w:t>декларацию</w:t>
      </w:r>
      <w:r w:rsidR="003C7374" w:rsidRPr="000E0EDB">
        <w:rPr>
          <w:sz w:val="24"/>
          <w:szCs w:val="24"/>
        </w:rPr>
        <w:t xml:space="preserve"> об отсутствии/наличии </w:t>
      </w:r>
      <w:proofErr w:type="spellStart"/>
      <w:r w:rsidR="003C7374" w:rsidRPr="000E0EDB">
        <w:rPr>
          <w:sz w:val="24"/>
          <w:szCs w:val="24"/>
        </w:rPr>
        <w:t>аффилированности</w:t>
      </w:r>
      <w:proofErr w:type="spellEnd"/>
      <w:r w:rsidR="003C7374" w:rsidRPr="000E0EDB">
        <w:rPr>
          <w:sz w:val="24"/>
          <w:szCs w:val="24"/>
        </w:rPr>
        <w:t xml:space="preserve"> участника закупки </w:t>
      </w:r>
      <w:r w:rsidR="00F957CA" w:rsidRPr="000E0EDB">
        <w:rPr>
          <w:sz w:val="24"/>
          <w:szCs w:val="24"/>
        </w:rPr>
        <w:br/>
      </w:r>
      <w:r w:rsidR="003C7374" w:rsidRPr="000E0EDB">
        <w:rPr>
          <w:sz w:val="24"/>
          <w:szCs w:val="24"/>
        </w:rPr>
        <w:t>с работниками заказчика и их близкими родственниками</w:t>
      </w:r>
      <w:r w:rsidR="0085056C" w:rsidRPr="000E0EDB">
        <w:rPr>
          <w:sz w:val="24"/>
          <w:szCs w:val="24"/>
        </w:rPr>
        <w:t xml:space="preserve"> (оригинал)</w:t>
      </w:r>
      <w:r w:rsidR="00F43EB9" w:rsidRPr="000E0EDB">
        <w:rPr>
          <w:sz w:val="24"/>
          <w:szCs w:val="24"/>
        </w:rPr>
        <w:t>;</w:t>
      </w:r>
    </w:p>
    <w:p w:rsidR="003C7374" w:rsidRPr="000E0EDB" w:rsidRDefault="001901B8" w:rsidP="00DD6A4B">
      <w:pPr>
        <w:widowControl/>
        <w:numPr>
          <w:ilvl w:val="4"/>
          <w:numId w:val="46"/>
        </w:numPr>
        <w:jc w:val="both"/>
        <w:rPr>
          <w:sz w:val="24"/>
          <w:szCs w:val="24"/>
        </w:rPr>
      </w:pPr>
      <w:r w:rsidRPr="000E0EDB">
        <w:rPr>
          <w:sz w:val="24"/>
          <w:szCs w:val="24"/>
        </w:rPr>
        <w:t>декларацию</w:t>
      </w:r>
      <w:r w:rsidR="003C7374" w:rsidRPr="000E0EDB">
        <w:rPr>
          <w:sz w:val="24"/>
          <w:szCs w:val="24"/>
        </w:rPr>
        <w:t xml:space="preserve"> </w:t>
      </w:r>
      <w:r w:rsidRPr="000E0EDB">
        <w:rPr>
          <w:sz w:val="24"/>
          <w:szCs w:val="24"/>
        </w:rPr>
        <w:t>об отсутств</w:t>
      </w:r>
      <w:proofErr w:type="gramStart"/>
      <w:r w:rsidRPr="000E0EDB">
        <w:rPr>
          <w:sz w:val="24"/>
          <w:szCs w:val="24"/>
        </w:rPr>
        <w:t>ии</w:t>
      </w:r>
      <w:r w:rsidR="003C7374" w:rsidRPr="000E0EDB">
        <w:rPr>
          <w:sz w:val="24"/>
          <w:szCs w:val="24"/>
        </w:rPr>
        <w:t xml:space="preserve"> у у</w:t>
      </w:r>
      <w:proofErr w:type="gramEnd"/>
      <w:r w:rsidR="003C7374" w:rsidRPr="000E0EDB">
        <w:rPr>
          <w:sz w:val="24"/>
          <w:szCs w:val="24"/>
        </w:rPr>
        <w:t>частника</w:t>
      </w:r>
      <w:r w:rsidR="00CF2559" w:rsidRPr="000E0EDB">
        <w:rPr>
          <w:sz w:val="24"/>
          <w:szCs w:val="24"/>
        </w:rPr>
        <w:t xml:space="preserve"> закупки и его должностных лиц </w:t>
      </w:r>
      <w:r w:rsidR="003C7374" w:rsidRPr="000E0EDB">
        <w:rPr>
          <w:sz w:val="24"/>
          <w:szCs w:val="24"/>
        </w:rPr>
        <w:t>конфликта интересов с работниками заказчика (</w:t>
      </w:r>
      <w:r w:rsidR="0085056C" w:rsidRPr="000E0EDB">
        <w:rPr>
          <w:sz w:val="24"/>
          <w:szCs w:val="24"/>
        </w:rPr>
        <w:t>оригинал</w:t>
      </w:r>
      <w:r w:rsidR="003C7374" w:rsidRPr="000E0EDB">
        <w:rPr>
          <w:sz w:val="24"/>
          <w:szCs w:val="24"/>
        </w:rPr>
        <w:t>);</w:t>
      </w:r>
    </w:p>
    <w:p w:rsidR="0085056C" w:rsidRPr="000E0EDB" w:rsidRDefault="003C7374" w:rsidP="00DD6A4B">
      <w:pPr>
        <w:widowControl/>
        <w:numPr>
          <w:ilvl w:val="4"/>
          <w:numId w:val="46"/>
        </w:numPr>
        <w:jc w:val="both"/>
        <w:rPr>
          <w:sz w:val="24"/>
          <w:szCs w:val="24"/>
        </w:rPr>
      </w:pPr>
      <w:r w:rsidRPr="000E0EDB">
        <w:rPr>
          <w:sz w:val="24"/>
          <w:szCs w:val="24"/>
        </w:rPr>
        <w:t xml:space="preserve">если на закупочную процедуру выносится закупка прав на использование программного обеспечения (ПО), документы о </w:t>
      </w:r>
      <w:r w:rsidR="00CF2559" w:rsidRPr="000E0EDB">
        <w:rPr>
          <w:sz w:val="24"/>
          <w:szCs w:val="24"/>
        </w:rPr>
        <w:t xml:space="preserve">наличии у участника прав </w:t>
      </w:r>
      <w:r w:rsidR="009E60C2" w:rsidRPr="000E0EDB">
        <w:rPr>
          <w:sz w:val="24"/>
          <w:szCs w:val="24"/>
        </w:rPr>
        <w:br/>
      </w:r>
      <w:r w:rsidR="00CF2559" w:rsidRPr="000E0EDB">
        <w:rPr>
          <w:sz w:val="24"/>
          <w:szCs w:val="24"/>
        </w:rPr>
        <w:t xml:space="preserve">на ПО </w:t>
      </w:r>
      <w:r w:rsidRPr="000E0EDB">
        <w:rPr>
          <w:sz w:val="24"/>
          <w:szCs w:val="24"/>
        </w:rPr>
        <w:t>(</w:t>
      </w:r>
      <w:bookmarkStart w:id="94" w:name="_Ref372619674"/>
      <w:r w:rsidR="006E269E" w:rsidRPr="000E0EDB">
        <w:rPr>
          <w:iCs/>
          <w:sz w:val="24"/>
          <w:szCs w:val="24"/>
        </w:rPr>
        <w:t>в т.</w:t>
      </w:r>
      <w:r w:rsidR="00006702" w:rsidRPr="000E0EDB">
        <w:rPr>
          <w:iCs/>
          <w:spacing w:val="-32"/>
          <w:sz w:val="24"/>
          <w:szCs w:val="24"/>
        </w:rPr>
        <w:t xml:space="preserve"> </w:t>
      </w:r>
      <w:r w:rsidR="006E269E" w:rsidRPr="000E0EDB">
        <w:rPr>
          <w:iCs/>
          <w:sz w:val="24"/>
          <w:szCs w:val="24"/>
        </w:rPr>
        <w:t xml:space="preserve">ч. </w:t>
      </w:r>
      <w:proofErr w:type="gramStart"/>
      <w:r w:rsidR="006E269E" w:rsidRPr="000E0EDB">
        <w:rPr>
          <w:iCs/>
          <w:sz w:val="24"/>
          <w:szCs w:val="24"/>
        </w:rPr>
        <w:t>но</w:t>
      </w:r>
      <w:proofErr w:type="gramEnd"/>
      <w:r w:rsidR="006E269E" w:rsidRPr="000E0EDB">
        <w:rPr>
          <w:iCs/>
          <w:sz w:val="24"/>
          <w:szCs w:val="24"/>
        </w:rPr>
        <w:t xml:space="preserve"> не ограничиваясь документ о том, что участник является правообладателем программы для ЭВМ (свидетельство или иной </w:t>
      </w:r>
      <w:r w:rsidR="0008447D" w:rsidRPr="000E0EDB">
        <w:rPr>
          <w:iCs/>
          <w:sz w:val="24"/>
          <w:szCs w:val="24"/>
        </w:rPr>
        <w:t xml:space="preserve">юридически значимый документ), </w:t>
      </w:r>
      <w:r w:rsidR="006E269E" w:rsidRPr="000E0EDB">
        <w:rPr>
          <w:iCs/>
          <w:sz w:val="24"/>
          <w:szCs w:val="24"/>
        </w:rPr>
        <w:t>лицензионный/</w:t>
      </w:r>
      <w:proofErr w:type="spellStart"/>
      <w:r w:rsidR="006E269E" w:rsidRPr="000E0EDB">
        <w:rPr>
          <w:iCs/>
          <w:sz w:val="24"/>
          <w:szCs w:val="24"/>
        </w:rPr>
        <w:t>сублицензионный</w:t>
      </w:r>
      <w:proofErr w:type="spellEnd"/>
      <w:r w:rsidR="006E269E" w:rsidRPr="000E0EDB">
        <w:rPr>
          <w:iCs/>
          <w:sz w:val="24"/>
          <w:szCs w:val="24"/>
        </w:rPr>
        <w:t xml:space="preserve"> договор с правообладателем прав на программу для ЭВМ/письмо (сертификат и т.д.) правообладателя программы для </w:t>
      </w:r>
      <w:proofErr w:type="gramStart"/>
      <w:r w:rsidR="006E269E" w:rsidRPr="000E0EDB">
        <w:rPr>
          <w:iCs/>
          <w:sz w:val="24"/>
          <w:szCs w:val="24"/>
        </w:rPr>
        <w:t xml:space="preserve">ЭВМ, подтверждающее право участника закупки предоставлять сублицензию на программу для ЭВМ с указанием </w:t>
      </w:r>
      <w:r w:rsidR="00EA347B" w:rsidRPr="000E0EDB">
        <w:rPr>
          <w:iCs/>
          <w:sz w:val="24"/>
          <w:szCs w:val="24"/>
        </w:rPr>
        <w:t>объёма</w:t>
      </w:r>
      <w:r w:rsidR="006E269E" w:rsidRPr="000E0EDB">
        <w:rPr>
          <w:iCs/>
          <w:sz w:val="24"/>
          <w:szCs w:val="24"/>
        </w:rPr>
        <w:t xml:space="preserve"> его прав в соответствии с п.п. 3, 4, 6 ст. 1235 Гражданского кодекса Российской Федерации)</w:t>
      </w:r>
      <w:r w:rsidR="006E269E" w:rsidRPr="000E0EDB">
        <w:rPr>
          <w:sz w:val="24"/>
          <w:szCs w:val="24"/>
        </w:rPr>
        <w:t xml:space="preserve"> </w:t>
      </w:r>
      <w:r w:rsidR="0085056C" w:rsidRPr="000E0EDB">
        <w:rPr>
          <w:sz w:val="24"/>
          <w:szCs w:val="24"/>
        </w:rPr>
        <w:t>(копия);</w:t>
      </w:r>
      <w:proofErr w:type="gramEnd"/>
    </w:p>
    <w:p w:rsidR="003C7374" w:rsidRPr="000E0EDB" w:rsidRDefault="0085056C" w:rsidP="00DD6A4B">
      <w:pPr>
        <w:widowControl/>
        <w:numPr>
          <w:ilvl w:val="4"/>
          <w:numId w:val="46"/>
        </w:numPr>
        <w:jc w:val="both"/>
        <w:rPr>
          <w:sz w:val="24"/>
          <w:szCs w:val="24"/>
        </w:rPr>
      </w:pPr>
      <w:r w:rsidRPr="000E0EDB">
        <w:rPr>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p>
    <w:p w:rsidR="003C7374" w:rsidRPr="000E0EDB" w:rsidRDefault="003C7374" w:rsidP="00480CD7">
      <w:pPr>
        <w:widowControl/>
        <w:numPr>
          <w:ilvl w:val="3"/>
          <w:numId w:val="36"/>
        </w:numPr>
        <w:jc w:val="both"/>
        <w:rPr>
          <w:sz w:val="24"/>
          <w:szCs w:val="24"/>
        </w:rPr>
      </w:pPr>
      <w:bookmarkStart w:id="95" w:name="_Ref521598261"/>
      <w:r w:rsidRPr="000E0EDB">
        <w:rPr>
          <w:sz w:val="24"/>
          <w:szCs w:val="24"/>
        </w:rPr>
        <w:t>Для индивидуального предпринимателя:</w:t>
      </w:r>
      <w:bookmarkEnd w:id="94"/>
      <w:bookmarkEnd w:id="95"/>
    </w:p>
    <w:p w:rsidR="003C7374" w:rsidRPr="000E0EDB" w:rsidRDefault="003C7374" w:rsidP="00480CD7">
      <w:pPr>
        <w:widowControl/>
        <w:numPr>
          <w:ilvl w:val="4"/>
          <w:numId w:val="19"/>
        </w:numPr>
        <w:jc w:val="both"/>
        <w:rPr>
          <w:sz w:val="24"/>
          <w:szCs w:val="24"/>
        </w:rPr>
      </w:pPr>
      <w:r w:rsidRPr="000E0EDB">
        <w:rPr>
          <w:sz w:val="24"/>
          <w:szCs w:val="24"/>
        </w:rPr>
        <w:t xml:space="preserve">заполненную форму заявки в соответствии с требованиями документации </w:t>
      </w:r>
      <w:r w:rsidR="0008447D" w:rsidRPr="000E0EDB">
        <w:rPr>
          <w:sz w:val="24"/>
          <w:szCs w:val="24"/>
        </w:rPr>
        <w:br/>
      </w:r>
      <w:r w:rsidRPr="000E0EDB">
        <w:rPr>
          <w:sz w:val="24"/>
          <w:szCs w:val="24"/>
        </w:rPr>
        <w:t>о закупке (оригинал);</w:t>
      </w:r>
    </w:p>
    <w:p w:rsidR="003C7374" w:rsidRPr="000E0EDB" w:rsidRDefault="003C7374" w:rsidP="00480CD7">
      <w:pPr>
        <w:widowControl/>
        <w:numPr>
          <w:ilvl w:val="4"/>
          <w:numId w:val="19"/>
        </w:numPr>
        <w:jc w:val="both"/>
        <w:rPr>
          <w:sz w:val="24"/>
          <w:szCs w:val="24"/>
        </w:rPr>
      </w:pPr>
      <w:r w:rsidRPr="000E0EDB">
        <w:rPr>
          <w:sz w:val="24"/>
          <w:szCs w:val="24"/>
        </w:rPr>
        <w:t>фамилию, имя, отчество, паспортные данные, сведения о месте жительства, номер контактного телефона;</w:t>
      </w:r>
    </w:p>
    <w:p w:rsidR="003C7374" w:rsidRPr="000E0EDB" w:rsidRDefault="003C7374" w:rsidP="00480CD7">
      <w:pPr>
        <w:widowControl/>
        <w:numPr>
          <w:ilvl w:val="4"/>
          <w:numId w:val="19"/>
        </w:numPr>
        <w:jc w:val="both"/>
        <w:rPr>
          <w:sz w:val="24"/>
          <w:szCs w:val="24"/>
        </w:rPr>
      </w:pPr>
      <w:r w:rsidRPr="000E0EDB">
        <w:rPr>
          <w:sz w:val="24"/>
          <w:szCs w:val="24"/>
        </w:rPr>
        <w:t>выписку из единого государственного реестра индивидуальных предпринимателей, выданную уполномоченным орга</w:t>
      </w:r>
      <w:r w:rsidR="00CF2559" w:rsidRPr="000E0EDB">
        <w:rPr>
          <w:sz w:val="24"/>
          <w:szCs w:val="24"/>
        </w:rPr>
        <w:t xml:space="preserve">ном не более чем за </w:t>
      </w:r>
      <w:r w:rsidR="003401D0" w:rsidRPr="000E0EDB">
        <w:rPr>
          <w:sz w:val="24"/>
          <w:szCs w:val="24"/>
        </w:rPr>
        <w:t>шесть</w:t>
      </w:r>
      <w:r w:rsidR="00CF2559" w:rsidRPr="000E0EDB">
        <w:rPr>
          <w:sz w:val="24"/>
          <w:szCs w:val="24"/>
        </w:rPr>
        <w:t xml:space="preserve"> </w:t>
      </w:r>
      <w:r w:rsidR="003401D0" w:rsidRPr="000E0EDB">
        <w:rPr>
          <w:sz w:val="24"/>
          <w:szCs w:val="24"/>
        </w:rPr>
        <w:t xml:space="preserve">месяцев </w:t>
      </w:r>
      <w:r w:rsidRPr="000E0EDB">
        <w:rPr>
          <w:sz w:val="24"/>
          <w:szCs w:val="24"/>
        </w:rPr>
        <w:t>до даты предоставления документов заказчику</w:t>
      </w:r>
      <w:r w:rsidR="001901B8" w:rsidRPr="000E0EDB">
        <w:rPr>
          <w:sz w:val="24"/>
          <w:szCs w:val="24"/>
        </w:rPr>
        <w:t xml:space="preserve"> (копия)</w:t>
      </w:r>
      <w:r w:rsidRPr="000E0EDB">
        <w:rPr>
          <w:sz w:val="24"/>
          <w:szCs w:val="24"/>
        </w:rPr>
        <w:t>;</w:t>
      </w:r>
    </w:p>
    <w:p w:rsidR="003C7374" w:rsidRPr="000E0EDB" w:rsidRDefault="00DD4EC0" w:rsidP="00480CD7">
      <w:pPr>
        <w:pStyle w:val="aff"/>
        <w:numPr>
          <w:ilvl w:val="4"/>
          <w:numId w:val="19"/>
        </w:numPr>
        <w:jc w:val="both"/>
      </w:pPr>
      <w:proofErr w:type="gramStart"/>
      <w:r w:rsidRPr="000E0EDB">
        <w:rPr>
          <w:bCs/>
          <w:iC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0E0EDB">
          <w:rPr>
            <w:bCs/>
            <w:iCs/>
          </w:rPr>
          <w:t>законодательством</w:t>
        </w:r>
      </w:hyperlink>
      <w:r w:rsidRPr="000E0EDB">
        <w:rPr>
          <w:bCs/>
          <w:i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0EDB">
        <w:rPr>
          <w:bCs/>
          <w:iCs/>
        </w:rPr>
        <w:t xml:space="preserve"> </w:t>
      </w:r>
      <w:proofErr w:type="gramStart"/>
      <w:r w:rsidRPr="000E0EDB">
        <w:rPr>
          <w:bCs/>
          <w:iCs/>
        </w:rPr>
        <w:t xml:space="preserve">заявителя по уплате этих сумм исполненной или которые признаны безнадежными к взысканию в соответствии с </w:t>
      </w:r>
      <w:hyperlink r:id="rId21" w:history="1">
        <w:r w:rsidRPr="000E0EDB">
          <w:rPr>
            <w:bCs/>
            <w:iCs/>
          </w:rPr>
          <w:t>законодательством</w:t>
        </w:r>
      </w:hyperlink>
      <w:r w:rsidRPr="000E0EDB">
        <w:rPr>
          <w:bCs/>
          <w:i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001901B8" w:rsidRPr="000E0EDB">
        <w:t>(оригинал)</w:t>
      </w:r>
      <w:r w:rsidR="003C7374" w:rsidRPr="000E0EDB">
        <w:t>;</w:t>
      </w:r>
      <w:proofErr w:type="gramEnd"/>
    </w:p>
    <w:p w:rsidR="003C7374" w:rsidRPr="000E0EDB" w:rsidRDefault="003C7374" w:rsidP="00480CD7">
      <w:pPr>
        <w:widowControl/>
        <w:numPr>
          <w:ilvl w:val="4"/>
          <w:numId w:val="19"/>
        </w:numPr>
        <w:jc w:val="both"/>
        <w:rPr>
          <w:sz w:val="24"/>
          <w:szCs w:val="24"/>
        </w:rPr>
      </w:pPr>
      <w:r w:rsidRPr="000E0EDB">
        <w:rPr>
          <w:sz w:val="24"/>
          <w:szCs w:val="24"/>
        </w:rPr>
        <w:t>документы, подтверждающие предоставление фирменных гарантий производителя товара (копии);</w:t>
      </w:r>
    </w:p>
    <w:p w:rsidR="003C7374" w:rsidRPr="000E0EDB" w:rsidRDefault="001901B8" w:rsidP="00480CD7">
      <w:pPr>
        <w:widowControl/>
        <w:numPr>
          <w:ilvl w:val="4"/>
          <w:numId w:val="19"/>
        </w:numPr>
        <w:jc w:val="both"/>
        <w:rPr>
          <w:sz w:val="24"/>
          <w:szCs w:val="24"/>
        </w:rPr>
      </w:pPr>
      <w:r w:rsidRPr="000E0EDB">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w:t>
      </w:r>
      <w:r w:rsidRPr="000E0EDB">
        <w:rPr>
          <w:sz w:val="24"/>
          <w:szCs w:val="24"/>
        </w:rPr>
        <w:lastRenderedPageBreak/>
        <w:t xml:space="preserve">в соответствии с законодательством Российской Федерации установлены обязательные требования </w:t>
      </w:r>
      <w:proofErr w:type="gramStart"/>
      <w:r w:rsidRPr="000E0EDB">
        <w:rPr>
          <w:sz w:val="24"/>
          <w:szCs w:val="24"/>
        </w:rPr>
        <w:t>к</w:t>
      </w:r>
      <w:proofErr w:type="gramEnd"/>
      <w:r w:rsidRPr="000E0EDB">
        <w:rPr>
          <w:sz w:val="24"/>
          <w:szCs w:val="24"/>
        </w:rPr>
        <w:t> </w:t>
      </w:r>
      <w:proofErr w:type="gramStart"/>
      <w:r w:rsidRPr="000E0EDB">
        <w:rPr>
          <w:sz w:val="24"/>
          <w:szCs w:val="24"/>
        </w:rPr>
        <w:t>таким</w:t>
      </w:r>
      <w:proofErr w:type="gramEnd"/>
      <w:r w:rsidRPr="000E0EDB">
        <w:rPr>
          <w:sz w:val="24"/>
          <w:szCs w:val="24"/>
        </w:rPr>
        <w:t xml:space="preserve"> товарам, работам, услугам;</w:t>
      </w:r>
    </w:p>
    <w:p w:rsidR="003C7374" w:rsidRPr="000E0EDB" w:rsidRDefault="003C7374" w:rsidP="00480CD7">
      <w:pPr>
        <w:widowControl/>
        <w:numPr>
          <w:ilvl w:val="4"/>
          <w:numId w:val="19"/>
        </w:numPr>
        <w:jc w:val="both"/>
        <w:rPr>
          <w:sz w:val="24"/>
          <w:szCs w:val="24"/>
        </w:rPr>
      </w:pPr>
      <w:bookmarkStart w:id="96" w:name="_Ref531245385"/>
      <w:r w:rsidRPr="000E0EDB">
        <w:rPr>
          <w:sz w:val="24"/>
          <w:szCs w:val="24"/>
        </w:rPr>
        <w:t>документ, подтверждающий внесение участником закупки обеспечения заявки (при необходимости);</w:t>
      </w:r>
      <w:bookmarkEnd w:id="96"/>
    </w:p>
    <w:p w:rsidR="003C7374" w:rsidRPr="000E0EDB" w:rsidRDefault="0068415D" w:rsidP="00DD6A4B">
      <w:pPr>
        <w:widowControl/>
        <w:numPr>
          <w:ilvl w:val="4"/>
          <w:numId w:val="47"/>
        </w:numPr>
        <w:jc w:val="both"/>
        <w:rPr>
          <w:sz w:val="24"/>
          <w:szCs w:val="24"/>
        </w:rPr>
      </w:pPr>
      <w:r w:rsidRPr="000E0EDB">
        <w:rPr>
          <w:sz w:val="24"/>
          <w:szCs w:val="24"/>
        </w:rPr>
        <w:t xml:space="preserve">налоговые декларации за последние два года с отметкой налогового органа </w:t>
      </w:r>
      <w:r w:rsidR="00006702" w:rsidRPr="000E0EDB">
        <w:rPr>
          <w:sz w:val="24"/>
          <w:szCs w:val="24"/>
        </w:rPr>
        <w:br/>
      </w:r>
      <w:r w:rsidRPr="000E0EDB">
        <w:rPr>
          <w:sz w:val="24"/>
          <w:szCs w:val="24"/>
        </w:rPr>
        <w:t>о принятии или описью вложения с отметкой почты при почтовом отправлении, либо извещением о получении налоговым органом электронного документа при передаче налоговых деклараций в электронном виде (копии);</w:t>
      </w:r>
    </w:p>
    <w:p w:rsidR="003C7374" w:rsidRPr="000E0EDB" w:rsidRDefault="001901B8" w:rsidP="00DD6A4B">
      <w:pPr>
        <w:widowControl/>
        <w:numPr>
          <w:ilvl w:val="4"/>
          <w:numId w:val="47"/>
        </w:numPr>
        <w:jc w:val="both"/>
        <w:rPr>
          <w:sz w:val="24"/>
          <w:szCs w:val="24"/>
        </w:rPr>
      </w:pPr>
      <w:r w:rsidRPr="000E0EDB">
        <w:rPr>
          <w:sz w:val="24"/>
          <w:szCs w:val="24"/>
        </w:rPr>
        <w:t>свидетельство</w:t>
      </w:r>
      <w:r w:rsidR="003C7374" w:rsidRPr="000E0EDB">
        <w:rPr>
          <w:sz w:val="24"/>
          <w:szCs w:val="24"/>
        </w:rPr>
        <w:t xml:space="preserve"> о государственно</w:t>
      </w:r>
      <w:r w:rsidR="00CF2559" w:rsidRPr="000E0EDB">
        <w:rPr>
          <w:sz w:val="24"/>
          <w:szCs w:val="24"/>
        </w:rPr>
        <w:t xml:space="preserve">й регистрации физического лица </w:t>
      </w:r>
      <w:r w:rsidR="003C7374" w:rsidRPr="000E0EDB">
        <w:rPr>
          <w:sz w:val="24"/>
          <w:szCs w:val="24"/>
        </w:rPr>
        <w:t>в качестве индивидуального предпринимателя или с</w:t>
      </w:r>
      <w:r w:rsidRPr="000E0EDB">
        <w:rPr>
          <w:sz w:val="24"/>
          <w:szCs w:val="24"/>
        </w:rPr>
        <w:t>видетельство</w:t>
      </w:r>
      <w:r w:rsidR="00CF2559" w:rsidRPr="000E0EDB">
        <w:rPr>
          <w:sz w:val="24"/>
          <w:szCs w:val="24"/>
        </w:rPr>
        <w:t xml:space="preserve"> о внесении записи </w:t>
      </w:r>
      <w:r w:rsidR="003C7374" w:rsidRPr="000E0EDB">
        <w:rPr>
          <w:sz w:val="24"/>
          <w:szCs w:val="24"/>
        </w:rPr>
        <w:t>в единый государственный реестр индивидуа</w:t>
      </w:r>
      <w:r w:rsidRPr="000E0EDB">
        <w:rPr>
          <w:sz w:val="24"/>
          <w:szCs w:val="24"/>
        </w:rPr>
        <w:t>льных предпринимателей или лист</w:t>
      </w:r>
      <w:r w:rsidR="003C7374" w:rsidRPr="000E0EDB">
        <w:rPr>
          <w:sz w:val="24"/>
          <w:szCs w:val="24"/>
        </w:rPr>
        <w:t xml:space="preserve"> записи единого государственного реестра индивидуальных предпринимателей</w:t>
      </w:r>
      <w:r w:rsidRPr="000E0EDB">
        <w:rPr>
          <w:sz w:val="24"/>
          <w:szCs w:val="24"/>
        </w:rPr>
        <w:t xml:space="preserve"> (копия)</w:t>
      </w:r>
      <w:r w:rsidR="003C7374" w:rsidRPr="000E0EDB">
        <w:rPr>
          <w:sz w:val="24"/>
          <w:szCs w:val="24"/>
        </w:rPr>
        <w:t>;</w:t>
      </w:r>
    </w:p>
    <w:p w:rsidR="003C7374" w:rsidRPr="000E0EDB" w:rsidRDefault="001901B8" w:rsidP="00DD6A4B">
      <w:pPr>
        <w:widowControl/>
        <w:numPr>
          <w:ilvl w:val="4"/>
          <w:numId w:val="47"/>
        </w:numPr>
        <w:jc w:val="both"/>
        <w:rPr>
          <w:sz w:val="24"/>
          <w:szCs w:val="24"/>
        </w:rPr>
      </w:pPr>
      <w:r w:rsidRPr="000E0EDB">
        <w:rPr>
          <w:sz w:val="24"/>
          <w:szCs w:val="24"/>
        </w:rPr>
        <w:t>свидетельство</w:t>
      </w:r>
      <w:r w:rsidR="003C7374" w:rsidRPr="000E0EDB">
        <w:rPr>
          <w:sz w:val="24"/>
          <w:szCs w:val="24"/>
        </w:rPr>
        <w:t xml:space="preserve"> о постановке на учёт в налоговом органе</w:t>
      </w:r>
      <w:r w:rsidRPr="000E0EDB">
        <w:rPr>
          <w:sz w:val="24"/>
          <w:szCs w:val="24"/>
        </w:rPr>
        <w:t xml:space="preserve"> (копия)</w:t>
      </w:r>
      <w:r w:rsidR="003C7374" w:rsidRPr="000E0EDB">
        <w:rPr>
          <w:sz w:val="24"/>
          <w:szCs w:val="24"/>
        </w:rPr>
        <w:t>;</w:t>
      </w:r>
    </w:p>
    <w:p w:rsidR="003C7374" w:rsidRPr="000E0EDB" w:rsidRDefault="001901B8" w:rsidP="00DD6A4B">
      <w:pPr>
        <w:widowControl/>
        <w:numPr>
          <w:ilvl w:val="4"/>
          <w:numId w:val="47"/>
        </w:numPr>
        <w:jc w:val="both"/>
        <w:rPr>
          <w:sz w:val="24"/>
          <w:szCs w:val="24"/>
        </w:rPr>
      </w:pPr>
      <w:r w:rsidRPr="000E0EDB">
        <w:rPr>
          <w:sz w:val="24"/>
          <w:szCs w:val="24"/>
        </w:rPr>
        <w:t xml:space="preserve">декларацию об отсутствии/наличии </w:t>
      </w:r>
      <w:proofErr w:type="spellStart"/>
      <w:r w:rsidRPr="000E0EDB">
        <w:rPr>
          <w:sz w:val="24"/>
          <w:szCs w:val="24"/>
        </w:rPr>
        <w:t>аффилированности</w:t>
      </w:r>
      <w:proofErr w:type="spellEnd"/>
      <w:r w:rsidRPr="000E0EDB">
        <w:rPr>
          <w:sz w:val="24"/>
          <w:szCs w:val="24"/>
        </w:rPr>
        <w:t xml:space="preserve"> участника закупки </w:t>
      </w:r>
      <w:r w:rsidR="0008447D" w:rsidRPr="000E0EDB">
        <w:rPr>
          <w:sz w:val="24"/>
          <w:szCs w:val="24"/>
        </w:rPr>
        <w:br/>
      </w:r>
      <w:r w:rsidRPr="000E0EDB">
        <w:rPr>
          <w:sz w:val="24"/>
          <w:szCs w:val="24"/>
        </w:rPr>
        <w:t>с работниками заказчика и их близкими родственниками (оригинал)</w:t>
      </w:r>
      <w:r w:rsidR="003C7374" w:rsidRPr="000E0EDB">
        <w:rPr>
          <w:sz w:val="24"/>
          <w:szCs w:val="24"/>
        </w:rPr>
        <w:t>;</w:t>
      </w:r>
    </w:p>
    <w:p w:rsidR="003C7374" w:rsidRPr="000E0EDB" w:rsidRDefault="001901B8" w:rsidP="00DD6A4B">
      <w:pPr>
        <w:widowControl/>
        <w:numPr>
          <w:ilvl w:val="4"/>
          <w:numId w:val="48"/>
        </w:numPr>
        <w:jc w:val="both"/>
        <w:rPr>
          <w:sz w:val="24"/>
          <w:szCs w:val="24"/>
        </w:rPr>
      </w:pPr>
      <w:r w:rsidRPr="000E0EDB">
        <w:rPr>
          <w:sz w:val="24"/>
          <w:szCs w:val="24"/>
        </w:rPr>
        <w:t>декларацию об отсутств</w:t>
      </w:r>
      <w:proofErr w:type="gramStart"/>
      <w:r w:rsidRPr="000E0EDB">
        <w:rPr>
          <w:sz w:val="24"/>
          <w:szCs w:val="24"/>
        </w:rPr>
        <w:t>ии у у</w:t>
      </w:r>
      <w:proofErr w:type="gramEnd"/>
      <w:r w:rsidRPr="000E0EDB">
        <w:rPr>
          <w:sz w:val="24"/>
          <w:szCs w:val="24"/>
        </w:rPr>
        <w:t>частника закупки и его должностных лиц конфликта интересов с работниками заказчика (оригинал)</w:t>
      </w:r>
      <w:r w:rsidR="003C7374" w:rsidRPr="000E0EDB">
        <w:rPr>
          <w:sz w:val="24"/>
          <w:szCs w:val="24"/>
        </w:rPr>
        <w:t>;</w:t>
      </w:r>
    </w:p>
    <w:p w:rsidR="001901B8" w:rsidRPr="000E0EDB" w:rsidRDefault="006E269E" w:rsidP="00DD6A4B">
      <w:pPr>
        <w:widowControl/>
        <w:numPr>
          <w:ilvl w:val="4"/>
          <w:numId w:val="48"/>
        </w:numPr>
        <w:jc w:val="both"/>
        <w:rPr>
          <w:sz w:val="24"/>
          <w:szCs w:val="24"/>
        </w:rPr>
      </w:pPr>
      <w:r w:rsidRPr="000E0EDB">
        <w:rPr>
          <w:sz w:val="24"/>
          <w:szCs w:val="24"/>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w:t>
      </w:r>
      <w:r w:rsidR="0008447D" w:rsidRPr="000E0EDB">
        <w:rPr>
          <w:sz w:val="24"/>
          <w:szCs w:val="24"/>
        </w:rPr>
        <w:br/>
      </w:r>
      <w:r w:rsidRPr="000E0EDB">
        <w:rPr>
          <w:sz w:val="24"/>
          <w:szCs w:val="24"/>
        </w:rPr>
        <w:t>(</w:t>
      </w:r>
      <w:r w:rsidRPr="000E0EDB">
        <w:rPr>
          <w:iCs/>
          <w:sz w:val="24"/>
          <w:szCs w:val="24"/>
        </w:rPr>
        <w:t xml:space="preserve">в т.ч. </w:t>
      </w:r>
      <w:proofErr w:type="gramStart"/>
      <w:r w:rsidRPr="000E0EDB">
        <w:rPr>
          <w:iCs/>
          <w:sz w:val="24"/>
          <w:szCs w:val="24"/>
        </w:rPr>
        <w:t>но</w:t>
      </w:r>
      <w:proofErr w:type="gramEnd"/>
      <w:r w:rsidRPr="000E0EDB">
        <w:rPr>
          <w:iCs/>
          <w:sz w:val="24"/>
          <w:szCs w:val="24"/>
        </w:rPr>
        <w:t xml:space="preserve">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0E0EDB">
        <w:rPr>
          <w:iCs/>
          <w:sz w:val="24"/>
          <w:szCs w:val="24"/>
        </w:rPr>
        <w:t>сублицензионный</w:t>
      </w:r>
      <w:proofErr w:type="spellEnd"/>
      <w:r w:rsidRPr="000E0EDB">
        <w:rPr>
          <w:iCs/>
          <w:sz w:val="24"/>
          <w:szCs w:val="24"/>
        </w:rPr>
        <w:t xml:space="preserve"> договор с правообладателем прав на программу для ЭВМ/письмо (сертификат и т.д.) правообладателя программы для </w:t>
      </w:r>
      <w:proofErr w:type="gramStart"/>
      <w:r w:rsidRPr="000E0EDB">
        <w:rPr>
          <w:iCs/>
          <w:sz w:val="24"/>
          <w:szCs w:val="24"/>
        </w:rPr>
        <w:t xml:space="preserve">ЭВМ, подтверждающее право участника закупки предоставлять сублицензию на программу для ЭВМ с указанием </w:t>
      </w:r>
      <w:r w:rsidR="00EA347B" w:rsidRPr="000E0EDB">
        <w:rPr>
          <w:iCs/>
          <w:sz w:val="24"/>
          <w:szCs w:val="24"/>
        </w:rPr>
        <w:t>объёма</w:t>
      </w:r>
      <w:r w:rsidRPr="000E0EDB">
        <w:rPr>
          <w:iCs/>
          <w:sz w:val="24"/>
          <w:szCs w:val="24"/>
        </w:rPr>
        <w:t xml:space="preserve"> его прав в соответствии с п.п. 3, 4, 6 ст. 1235 Гражданского кодекса Российской Федерации)</w:t>
      </w:r>
      <w:r w:rsidRPr="000E0EDB">
        <w:rPr>
          <w:sz w:val="24"/>
          <w:szCs w:val="24"/>
        </w:rPr>
        <w:t xml:space="preserve"> (копия);</w:t>
      </w:r>
      <w:proofErr w:type="gramEnd"/>
    </w:p>
    <w:p w:rsidR="003C7374" w:rsidRPr="000E0EDB" w:rsidRDefault="003C7374" w:rsidP="00DD6A4B">
      <w:pPr>
        <w:widowControl/>
        <w:numPr>
          <w:ilvl w:val="4"/>
          <w:numId w:val="48"/>
        </w:numPr>
        <w:jc w:val="both"/>
        <w:rPr>
          <w:sz w:val="24"/>
          <w:szCs w:val="24"/>
        </w:rPr>
      </w:pPr>
      <w:r w:rsidRPr="000E0EDB">
        <w:rPr>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w:t>
      </w:r>
      <w:r w:rsidR="001A0549" w:rsidRPr="000E0EDB">
        <w:rPr>
          <w:sz w:val="24"/>
          <w:szCs w:val="24"/>
        </w:rPr>
        <w:t>ленным в документации о закупке.</w:t>
      </w:r>
    </w:p>
    <w:p w:rsidR="003C7374" w:rsidRPr="000E0EDB" w:rsidRDefault="003C7374" w:rsidP="00480CD7">
      <w:pPr>
        <w:widowControl/>
        <w:numPr>
          <w:ilvl w:val="3"/>
          <w:numId w:val="36"/>
        </w:numPr>
        <w:jc w:val="both"/>
        <w:rPr>
          <w:sz w:val="24"/>
          <w:szCs w:val="24"/>
        </w:rPr>
      </w:pPr>
      <w:bookmarkStart w:id="97" w:name="_Ref372619684"/>
      <w:r w:rsidRPr="000E0EDB">
        <w:rPr>
          <w:sz w:val="24"/>
          <w:szCs w:val="24"/>
        </w:rPr>
        <w:t>Для физического лица:</w:t>
      </w:r>
      <w:bookmarkEnd w:id="97"/>
    </w:p>
    <w:p w:rsidR="003C7374" w:rsidRPr="000E0EDB" w:rsidRDefault="003C7374" w:rsidP="008C1733">
      <w:pPr>
        <w:widowControl/>
        <w:numPr>
          <w:ilvl w:val="4"/>
          <w:numId w:val="15"/>
        </w:numPr>
        <w:jc w:val="both"/>
        <w:rPr>
          <w:sz w:val="24"/>
          <w:szCs w:val="24"/>
        </w:rPr>
      </w:pPr>
      <w:bookmarkStart w:id="98" w:name="_Ref531245402"/>
      <w:r w:rsidRPr="000E0EDB">
        <w:rPr>
          <w:sz w:val="24"/>
          <w:szCs w:val="24"/>
        </w:rPr>
        <w:t xml:space="preserve">заполненную форму заявки в соответствии с требованиями документации </w:t>
      </w:r>
      <w:r w:rsidR="0008447D" w:rsidRPr="000E0EDB">
        <w:rPr>
          <w:sz w:val="24"/>
          <w:szCs w:val="24"/>
        </w:rPr>
        <w:br/>
      </w:r>
      <w:r w:rsidRPr="000E0EDB">
        <w:rPr>
          <w:sz w:val="24"/>
          <w:szCs w:val="24"/>
        </w:rPr>
        <w:t>о закупке (оригинал);</w:t>
      </w:r>
      <w:bookmarkEnd w:id="98"/>
    </w:p>
    <w:p w:rsidR="003C7374" w:rsidRPr="000E0EDB" w:rsidRDefault="003C7374" w:rsidP="008C1733">
      <w:pPr>
        <w:widowControl/>
        <w:numPr>
          <w:ilvl w:val="4"/>
          <w:numId w:val="15"/>
        </w:numPr>
        <w:jc w:val="both"/>
        <w:rPr>
          <w:sz w:val="24"/>
          <w:szCs w:val="24"/>
        </w:rPr>
      </w:pPr>
      <w:r w:rsidRPr="000E0EDB">
        <w:rPr>
          <w:sz w:val="24"/>
          <w:szCs w:val="24"/>
        </w:rPr>
        <w:t>фамилию, имя, отчество, паспортные данные, сведения о месте жительства, номер контактного телефона;</w:t>
      </w:r>
    </w:p>
    <w:p w:rsidR="003C7374" w:rsidRPr="000E0EDB" w:rsidRDefault="001A0549" w:rsidP="008C1733">
      <w:pPr>
        <w:widowControl/>
        <w:numPr>
          <w:ilvl w:val="4"/>
          <w:numId w:val="15"/>
        </w:numPr>
        <w:jc w:val="both"/>
        <w:rPr>
          <w:sz w:val="24"/>
          <w:szCs w:val="24"/>
        </w:rPr>
      </w:pPr>
      <w:r w:rsidRPr="000E0EDB">
        <w:rPr>
          <w:sz w:val="24"/>
          <w:szCs w:val="24"/>
        </w:rPr>
        <w:t>свидетельство</w:t>
      </w:r>
      <w:r w:rsidR="003C7374" w:rsidRPr="000E0EDB">
        <w:rPr>
          <w:sz w:val="24"/>
          <w:szCs w:val="24"/>
        </w:rPr>
        <w:t xml:space="preserve"> о постановке на учёт в налоговом органе</w:t>
      </w:r>
      <w:r w:rsidRPr="000E0EDB">
        <w:rPr>
          <w:sz w:val="24"/>
          <w:szCs w:val="24"/>
        </w:rPr>
        <w:t xml:space="preserve"> (копия)</w:t>
      </w:r>
      <w:r w:rsidR="003C7374" w:rsidRPr="000E0EDB">
        <w:rPr>
          <w:sz w:val="24"/>
          <w:szCs w:val="24"/>
        </w:rPr>
        <w:t>;</w:t>
      </w:r>
    </w:p>
    <w:p w:rsidR="003C7374" w:rsidRPr="000E0EDB" w:rsidRDefault="003C7374" w:rsidP="008C1733">
      <w:pPr>
        <w:widowControl/>
        <w:numPr>
          <w:ilvl w:val="4"/>
          <w:numId w:val="15"/>
        </w:numPr>
        <w:jc w:val="both"/>
        <w:rPr>
          <w:sz w:val="24"/>
          <w:szCs w:val="24"/>
        </w:rPr>
      </w:pPr>
      <w:r w:rsidRPr="000E0EDB">
        <w:rPr>
          <w:sz w:val="24"/>
          <w:szCs w:val="24"/>
        </w:rPr>
        <w:t>документы, подтверждающие предоставление фирменных гарантий производителя товара (копии);</w:t>
      </w:r>
    </w:p>
    <w:p w:rsidR="003C7374" w:rsidRPr="000E0EDB" w:rsidRDefault="003C7374" w:rsidP="008C1733">
      <w:pPr>
        <w:widowControl/>
        <w:numPr>
          <w:ilvl w:val="4"/>
          <w:numId w:val="15"/>
        </w:numPr>
        <w:jc w:val="both"/>
        <w:rPr>
          <w:sz w:val="24"/>
          <w:szCs w:val="24"/>
        </w:rPr>
      </w:pPr>
      <w:bookmarkStart w:id="99" w:name="_Ref531245411"/>
      <w:r w:rsidRPr="000E0EDB">
        <w:rPr>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0A60BE" w:rsidRPr="000E0EDB">
        <w:rPr>
          <w:sz w:val="24"/>
          <w:szCs w:val="24"/>
        </w:rPr>
        <w:t xml:space="preserve"> цене договора, о цене единицы </w:t>
      </w:r>
      <w:r w:rsidRPr="000E0EDB">
        <w:rPr>
          <w:sz w:val="24"/>
          <w:szCs w:val="24"/>
        </w:rPr>
        <w:t xml:space="preserve">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w:t>
      </w:r>
      <w:proofErr w:type="gramStart"/>
      <w:r w:rsidRPr="000E0EDB">
        <w:rPr>
          <w:sz w:val="24"/>
          <w:szCs w:val="24"/>
        </w:rPr>
        <w:t>к</w:t>
      </w:r>
      <w:proofErr w:type="gramEnd"/>
      <w:r w:rsidRPr="000E0EDB">
        <w:rPr>
          <w:sz w:val="24"/>
          <w:szCs w:val="24"/>
        </w:rPr>
        <w:t> </w:t>
      </w:r>
      <w:proofErr w:type="gramStart"/>
      <w:r w:rsidRPr="000E0EDB">
        <w:rPr>
          <w:sz w:val="24"/>
          <w:szCs w:val="24"/>
        </w:rPr>
        <w:t>таким</w:t>
      </w:r>
      <w:proofErr w:type="gramEnd"/>
      <w:r w:rsidRPr="000E0EDB">
        <w:rPr>
          <w:sz w:val="24"/>
          <w:szCs w:val="24"/>
        </w:rPr>
        <w:t xml:space="preserve"> товарам, работам, услугам;</w:t>
      </w:r>
      <w:bookmarkEnd w:id="99"/>
    </w:p>
    <w:p w:rsidR="003C7374" w:rsidRPr="000E0EDB" w:rsidRDefault="003C7374" w:rsidP="008C1733">
      <w:pPr>
        <w:widowControl/>
        <w:numPr>
          <w:ilvl w:val="4"/>
          <w:numId w:val="15"/>
        </w:numPr>
        <w:jc w:val="both"/>
        <w:rPr>
          <w:sz w:val="24"/>
          <w:szCs w:val="24"/>
        </w:rPr>
      </w:pPr>
      <w:bookmarkStart w:id="100" w:name="_Ref531245420"/>
      <w:r w:rsidRPr="000E0EDB">
        <w:rPr>
          <w:sz w:val="24"/>
          <w:szCs w:val="24"/>
        </w:rPr>
        <w:t>документ, подтверждающий внесение участником закупки обеспечения заявки (при необходимости);</w:t>
      </w:r>
      <w:bookmarkEnd w:id="100"/>
    </w:p>
    <w:p w:rsidR="00E9213C" w:rsidRPr="000E0EDB" w:rsidRDefault="001A0549" w:rsidP="00E9213C">
      <w:pPr>
        <w:widowControl/>
        <w:numPr>
          <w:ilvl w:val="4"/>
          <w:numId w:val="15"/>
        </w:numPr>
        <w:jc w:val="both"/>
        <w:rPr>
          <w:sz w:val="24"/>
          <w:szCs w:val="24"/>
        </w:rPr>
      </w:pPr>
      <w:r w:rsidRPr="000E0EDB">
        <w:rPr>
          <w:sz w:val="24"/>
          <w:szCs w:val="24"/>
        </w:rPr>
        <w:t xml:space="preserve">в случае если поставка товаров, выполнение работ, оказание услуг относится законодательством к лицензируемой деятельности - </w:t>
      </w:r>
      <w:r w:rsidR="00C82265" w:rsidRPr="000E0EDB">
        <w:rPr>
          <w:sz w:val="24"/>
          <w:szCs w:val="24"/>
        </w:rPr>
        <w:t>ссылка на соответствующий сайт  с  лицензиями и т.п.;</w:t>
      </w:r>
    </w:p>
    <w:p w:rsidR="00E9213C" w:rsidRPr="000E0EDB" w:rsidRDefault="001A0549" w:rsidP="00DD6A4B">
      <w:pPr>
        <w:widowControl/>
        <w:numPr>
          <w:ilvl w:val="4"/>
          <w:numId w:val="49"/>
        </w:numPr>
        <w:jc w:val="both"/>
        <w:rPr>
          <w:sz w:val="24"/>
          <w:szCs w:val="24"/>
        </w:rPr>
      </w:pPr>
      <w:r w:rsidRPr="000E0EDB">
        <w:rPr>
          <w:sz w:val="24"/>
          <w:szCs w:val="24"/>
        </w:rPr>
        <w:lastRenderedPageBreak/>
        <w:t xml:space="preserve">декларацию об отсутствии/наличии </w:t>
      </w:r>
      <w:proofErr w:type="spellStart"/>
      <w:r w:rsidRPr="000E0EDB">
        <w:rPr>
          <w:sz w:val="24"/>
          <w:szCs w:val="24"/>
        </w:rPr>
        <w:t>аффилированности</w:t>
      </w:r>
      <w:proofErr w:type="spellEnd"/>
      <w:r w:rsidRPr="000E0EDB">
        <w:rPr>
          <w:sz w:val="24"/>
          <w:szCs w:val="24"/>
        </w:rPr>
        <w:t xml:space="preserve"> участника закупки </w:t>
      </w:r>
      <w:r w:rsidR="0008447D" w:rsidRPr="000E0EDB">
        <w:rPr>
          <w:sz w:val="24"/>
          <w:szCs w:val="24"/>
        </w:rPr>
        <w:br/>
      </w:r>
      <w:r w:rsidRPr="000E0EDB">
        <w:rPr>
          <w:sz w:val="24"/>
          <w:szCs w:val="24"/>
        </w:rPr>
        <w:t>с работниками заказчика и их близкими родственниками (оригинал);</w:t>
      </w:r>
    </w:p>
    <w:p w:rsidR="00E9213C" w:rsidRPr="000E0EDB" w:rsidRDefault="001A0549" w:rsidP="00DD6A4B">
      <w:pPr>
        <w:widowControl/>
        <w:numPr>
          <w:ilvl w:val="4"/>
          <w:numId w:val="49"/>
        </w:numPr>
        <w:jc w:val="both"/>
        <w:rPr>
          <w:sz w:val="24"/>
          <w:szCs w:val="24"/>
        </w:rPr>
      </w:pPr>
      <w:r w:rsidRPr="000E0EDB">
        <w:rPr>
          <w:sz w:val="24"/>
          <w:szCs w:val="24"/>
        </w:rPr>
        <w:t>декларацию об отсутств</w:t>
      </w:r>
      <w:proofErr w:type="gramStart"/>
      <w:r w:rsidRPr="000E0EDB">
        <w:rPr>
          <w:sz w:val="24"/>
          <w:szCs w:val="24"/>
        </w:rPr>
        <w:t>ии у у</w:t>
      </w:r>
      <w:proofErr w:type="gramEnd"/>
      <w:r w:rsidRPr="000E0EDB">
        <w:rPr>
          <w:sz w:val="24"/>
          <w:szCs w:val="24"/>
        </w:rPr>
        <w:t>частника закупки и его должностных лиц конфликта интересов с работниками заказчика (оригинал);</w:t>
      </w:r>
    </w:p>
    <w:p w:rsidR="001A0549" w:rsidRPr="000E0EDB" w:rsidRDefault="006E269E" w:rsidP="00DD6A4B">
      <w:pPr>
        <w:widowControl/>
        <w:numPr>
          <w:ilvl w:val="4"/>
          <w:numId w:val="49"/>
        </w:numPr>
        <w:jc w:val="both"/>
        <w:rPr>
          <w:sz w:val="24"/>
          <w:szCs w:val="24"/>
        </w:rPr>
      </w:pPr>
      <w:r w:rsidRPr="000E0EDB">
        <w:rPr>
          <w:sz w:val="24"/>
          <w:szCs w:val="24"/>
        </w:rPr>
        <w:t xml:space="preserve">если на закупочную процедуру выносится закупка прав на использование программного обеспечения (ПО), документы о наличии у участника прав </w:t>
      </w:r>
      <w:r w:rsidR="009E60C2" w:rsidRPr="000E0EDB">
        <w:rPr>
          <w:sz w:val="24"/>
          <w:szCs w:val="24"/>
        </w:rPr>
        <w:br/>
      </w:r>
      <w:r w:rsidRPr="000E0EDB">
        <w:rPr>
          <w:sz w:val="24"/>
          <w:szCs w:val="24"/>
        </w:rPr>
        <w:t>на ПО (</w:t>
      </w:r>
      <w:r w:rsidRPr="000E0EDB">
        <w:rPr>
          <w:iCs/>
          <w:sz w:val="24"/>
          <w:szCs w:val="24"/>
        </w:rPr>
        <w:t xml:space="preserve">в т.ч. </w:t>
      </w:r>
      <w:proofErr w:type="gramStart"/>
      <w:r w:rsidRPr="000E0EDB">
        <w:rPr>
          <w:iCs/>
          <w:sz w:val="24"/>
          <w:szCs w:val="24"/>
        </w:rPr>
        <w:t>но</w:t>
      </w:r>
      <w:proofErr w:type="gramEnd"/>
      <w:r w:rsidRPr="000E0EDB">
        <w:rPr>
          <w:iCs/>
          <w:sz w:val="24"/>
          <w:szCs w:val="24"/>
        </w:rPr>
        <w:t xml:space="preserve">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Pr="000E0EDB">
        <w:rPr>
          <w:iCs/>
          <w:sz w:val="24"/>
          <w:szCs w:val="24"/>
        </w:rPr>
        <w:t>сублицензионный</w:t>
      </w:r>
      <w:proofErr w:type="spellEnd"/>
      <w:r w:rsidRPr="000E0EDB">
        <w:rPr>
          <w:iCs/>
          <w:sz w:val="24"/>
          <w:szCs w:val="24"/>
        </w:rPr>
        <w:t xml:space="preserve"> договор с правообладателем прав на программу для ЭВМ/письмо (сертификат и т.д.) правообладателя программы для </w:t>
      </w:r>
      <w:proofErr w:type="gramStart"/>
      <w:r w:rsidRPr="000E0EDB">
        <w:rPr>
          <w:iCs/>
          <w:sz w:val="24"/>
          <w:szCs w:val="24"/>
        </w:rPr>
        <w:t xml:space="preserve">ЭВМ, подтверждающее право участника закупки предоставлять сублицензию на программу для ЭВМ с указанием </w:t>
      </w:r>
      <w:r w:rsidR="00EA347B" w:rsidRPr="000E0EDB">
        <w:rPr>
          <w:iCs/>
          <w:sz w:val="24"/>
          <w:szCs w:val="24"/>
        </w:rPr>
        <w:t>объёма</w:t>
      </w:r>
      <w:r w:rsidRPr="000E0EDB">
        <w:rPr>
          <w:iCs/>
          <w:sz w:val="24"/>
          <w:szCs w:val="24"/>
        </w:rPr>
        <w:t xml:space="preserve"> его прав в соответствии с п.п. 3, 4, 6 ст. 1235 Гражданского кодекса Российской Федерации)</w:t>
      </w:r>
      <w:r w:rsidRPr="000E0EDB">
        <w:rPr>
          <w:sz w:val="24"/>
          <w:szCs w:val="24"/>
        </w:rPr>
        <w:t xml:space="preserve"> (копия);</w:t>
      </w:r>
      <w:proofErr w:type="gramEnd"/>
    </w:p>
    <w:p w:rsidR="003C7374" w:rsidRPr="000E0EDB" w:rsidRDefault="001A0549" w:rsidP="00DD6A4B">
      <w:pPr>
        <w:widowControl/>
        <w:numPr>
          <w:ilvl w:val="4"/>
          <w:numId w:val="49"/>
        </w:numPr>
        <w:jc w:val="both"/>
        <w:rPr>
          <w:sz w:val="24"/>
          <w:szCs w:val="24"/>
        </w:rPr>
      </w:pPr>
      <w:r w:rsidRPr="000E0EDB">
        <w:rPr>
          <w:sz w:val="24"/>
          <w:szCs w:val="24"/>
        </w:rPr>
        <w:t>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p>
    <w:p w:rsidR="001026B6" w:rsidRPr="000E0EDB" w:rsidRDefault="0085056C" w:rsidP="006720BC">
      <w:pPr>
        <w:widowControl/>
        <w:numPr>
          <w:ilvl w:val="2"/>
          <w:numId w:val="11"/>
        </w:numPr>
        <w:jc w:val="both"/>
        <w:rPr>
          <w:sz w:val="24"/>
          <w:szCs w:val="24"/>
        </w:rPr>
      </w:pPr>
      <w:r w:rsidRPr="000E0EDB">
        <w:rPr>
          <w:sz w:val="24"/>
          <w:szCs w:val="24"/>
        </w:rPr>
        <w:t>Копии документов</w:t>
      </w:r>
      <w:r w:rsidR="001026B6" w:rsidRPr="000E0EDB">
        <w:rPr>
          <w:sz w:val="24"/>
          <w:szCs w:val="24"/>
        </w:rPr>
        <w:t xml:space="preserve"> </w:t>
      </w:r>
      <w:r w:rsidRPr="000E0EDB">
        <w:rPr>
          <w:sz w:val="24"/>
          <w:szCs w:val="24"/>
        </w:rPr>
        <w:t>должны быть заверены</w:t>
      </w:r>
      <w:r w:rsidR="001026B6" w:rsidRPr="000E0EDB">
        <w:rPr>
          <w:sz w:val="24"/>
          <w:szCs w:val="24"/>
        </w:rPr>
        <w:t xml:space="preserve"> </w:t>
      </w:r>
      <w:r w:rsidR="00C12984" w:rsidRPr="000E0EDB">
        <w:rPr>
          <w:sz w:val="24"/>
          <w:szCs w:val="24"/>
        </w:rPr>
        <w:t>участником подписью и печатью (при е</w:t>
      </w:r>
      <w:r w:rsidR="007F6C85" w:rsidRPr="000E0EDB">
        <w:rPr>
          <w:sz w:val="24"/>
          <w:szCs w:val="24"/>
        </w:rPr>
        <w:t>ё</w:t>
      </w:r>
      <w:r w:rsidR="00C12984" w:rsidRPr="000E0EDB">
        <w:rPr>
          <w:sz w:val="24"/>
          <w:szCs w:val="24"/>
        </w:rPr>
        <w:t xml:space="preserve"> наличии)</w:t>
      </w:r>
      <w:r w:rsidR="001026B6" w:rsidRPr="000E0EDB">
        <w:rPr>
          <w:sz w:val="24"/>
          <w:szCs w:val="24"/>
        </w:rPr>
        <w:t>, если иное не установлено требованиями документации о закупке.</w:t>
      </w:r>
    </w:p>
    <w:p w:rsidR="001026B6" w:rsidRPr="000E0EDB" w:rsidRDefault="001026B6" w:rsidP="008C1733">
      <w:pPr>
        <w:widowControl/>
        <w:numPr>
          <w:ilvl w:val="2"/>
          <w:numId w:val="11"/>
        </w:numPr>
        <w:jc w:val="both"/>
        <w:rPr>
          <w:sz w:val="24"/>
          <w:szCs w:val="24"/>
        </w:rPr>
      </w:pPr>
      <w:r w:rsidRPr="000E0EDB">
        <w:rPr>
          <w:sz w:val="24"/>
          <w:szCs w:val="24"/>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w:t>
      </w:r>
      <w:r w:rsidR="0008447D" w:rsidRPr="000E0EDB">
        <w:rPr>
          <w:sz w:val="24"/>
          <w:szCs w:val="24"/>
        </w:rPr>
        <w:br/>
      </w:r>
      <w:r w:rsidRPr="000E0EDB">
        <w:rPr>
          <w:sz w:val="24"/>
          <w:szCs w:val="24"/>
        </w:rPr>
        <w:t>и программных средств ЭТП в соответствии с регламентом данной ЭТП.</w:t>
      </w:r>
    </w:p>
    <w:p w:rsidR="003C7374" w:rsidRPr="000E0EDB" w:rsidRDefault="003C7374" w:rsidP="008C1733">
      <w:pPr>
        <w:widowControl/>
        <w:numPr>
          <w:ilvl w:val="2"/>
          <w:numId w:val="11"/>
        </w:numPr>
        <w:jc w:val="both"/>
        <w:rPr>
          <w:sz w:val="24"/>
          <w:szCs w:val="24"/>
        </w:rPr>
      </w:pPr>
      <w:r w:rsidRPr="000E0EDB">
        <w:rPr>
          <w:sz w:val="24"/>
          <w:szCs w:val="24"/>
        </w:rPr>
        <w:t xml:space="preserve">Иные требования к заявке устанавливаются в документации о закупке </w:t>
      </w:r>
      <w:r w:rsidR="0008447D" w:rsidRPr="000E0EDB">
        <w:rPr>
          <w:sz w:val="24"/>
          <w:szCs w:val="24"/>
        </w:rPr>
        <w:br/>
      </w:r>
      <w:r w:rsidRPr="000E0EDB">
        <w:rPr>
          <w:sz w:val="24"/>
          <w:szCs w:val="24"/>
        </w:rPr>
        <w:t>в зависимости от предмета закупки.</w:t>
      </w:r>
    </w:p>
    <w:p w:rsidR="006C1842" w:rsidRPr="000E0EDB" w:rsidRDefault="003C7374" w:rsidP="008C1733">
      <w:pPr>
        <w:widowControl/>
        <w:numPr>
          <w:ilvl w:val="2"/>
          <w:numId w:val="11"/>
        </w:numPr>
        <w:jc w:val="both"/>
        <w:rPr>
          <w:sz w:val="24"/>
          <w:szCs w:val="24"/>
        </w:rPr>
      </w:pPr>
      <w:proofErr w:type="gramStart"/>
      <w:r w:rsidRPr="000E0EDB">
        <w:rPr>
          <w:sz w:val="24"/>
          <w:szCs w:val="24"/>
        </w:rPr>
        <w:t>При установлении требования о предоставлении в составе заявки на участие в закупке</w:t>
      </w:r>
      <w:proofErr w:type="gramEnd"/>
      <w:r w:rsidRPr="000E0EDB">
        <w:rPr>
          <w:sz w:val="24"/>
          <w:szCs w:val="24"/>
        </w:rPr>
        <w:t xml:space="preserve"> документов, выданных участнику закупки третьими лицами, требования </w:t>
      </w:r>
      <w:r w:rsidR="0043167E" w:rsidRPr="000E0EDB">
        <w:rPr>
          <w:sz w:val="24"/>
          <w:szCs w:val="24"/>
        </w:rPr>
        <w:br/>
      </w:r>
      <w:r w:rsidRPr="000E0EDB">
        <w:rPr>
          <w:sz w:val="24"/>
          <w:szCs w:val="24"/>
        </w:rPr>
        <w:t>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3C7374" w:rsidRPr="000E0EDB" w:rsidRDefault="003C7374" w:rsidP="008C1733">
      <w:pPr>
        <w:widowControl/>
        <w:numPr>
          <w:ilvl w:val="2"/>
          <w:numId w:val="11"/>
        </w:numPr>
        <w:jc w:val="both"/>
        <w:rPr>
          <w:sz w:val="24"/>
          <w:szCs w:val="24"/>
        </w:rPr>
      </w:pPr>
      <w:bookmarkStart w:id="101" w:name="_Ref521652858"/>
      <w:r w:rsidRPr="000E0EDB">
        <w:rPr>
          <w:sz w:val="24"/>
          <w:szCs w:val="24"/>
        </w:rPr>
        <w:t>Обязательства участника закупки, связанные с подачей заявки, включают:</w:t>
      </w:r>
      <w:bookmarkEnd w:id="101"/>
    </w:p>
    <w:p w:rsidR="003C7374" w:rsidRPr="000E0EDB" w:rsidRDefault="003C7374" w:rsidP="00480CD7">
      <w:pPr>
        <w:widowControl/>
        <w:numPr>
          <w:ilvl w:val="3"/>
          <w:numId w:val="26"/>
        </w:numPr>
        <w:ind w:left="0"/>
        <w:jc w:val="both"/>
        <w:rPr>
          <w:sz w:val="24"/>
          <w:szCs w:val="24"/>
        </w:rPr>
      </w:pPr>
      <w:r w:rsidRPr="000E0EDB">
        <w:rPr>
          <w:sz w:val="24"/>
          <w:szCs w:val="24"/>
        </w:rPr>
        <w:t>обязательство заключить договор на условиях, указанных в проекте договора, являющегося неотъемлемой частью документации</w:t>
      </w:r>
      <w:r w:rsidR="003F556A" w:rsidRPr="000E0EDB">
        <w:rPr>
          <w:sz w:val="24"/>
          <w:szCs w:val="24"/>
        </w:rPr>
        <w:t xml:space="preserve"> о закупке и извещения о закупке</w:t>
      </w:r>
      <w:r w:rsidRPr="000E0EDB">
        <w:rPr>
          <w:sz w:val="24"/>
          <w:szCs w:val="24"/>
        </w:rPr>
        <w:t xml:space="preserve">, </w:t>
      </w:r>
      <w:r w:rsidR="0008447D" w:rsidRPr="000E0EDB">
        <w:rPr>
          <w:sz w:val="24"/>
          <w:szCs w:val="24"/>
        </w:rPr>
        <w:br/>
      </w:r>
      <w:r w:rsidRPr="000E0EDB">
        <w:rPr>
          <w:sz w:val="24"/>
          <w:szCs w:val="24"/>
        </w:rPr>
        <w:t>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rsidR="003C7374" w:rsidRPr="000E0EDB" w:rsidRDefault="003C7374" w:rsidP="00480CD7">
      <w:pPr>
        <w:widowControl/>
        <w:numPr>
          <w:ilvl w:val="3"/>
          <w:numId w:val="26"/>
        </w:numPr>
        <w:ind w:left="0"/>
        <w:jc w:val="both"/>
        <w:rPr>
          <w:sz w:val="24"/>
          <w:szCs w:val="24"/>
        </w:rPr>
      </w:pPr>
      <w:r w:rsidRPr="000E0EDB">
        <w:rPr>
          <w:sz w:val="24"/>
          <w:szCs w:val="24"/>
        </w:rPr>
        <w:t xml:space="preserve">обязательство не изменять </w:t>
      </w:r>
      <w:r w:rsidR="00FC5DE5" w:rsidRPr="000E0EDB">
        <w:rPr>
          <w:sz w:val="24"/>
          <w:szCs w:val="24"/>
        </w:rPr>
        <w:t>и/или</w:t>
      </w:r>
      <w:r w:rsidRPr="000E0EDB">
        <w:rPr>
          <w:sz w:val="24"/>
          <w:szCs w:val="24"/>
        </w:rPr>
        <w:t xml:space="preserve"> не отзывать заявку после истечения срока окончания подачи заявок;</w:t>
      </w:r>
    </w:p>
    <w:p w:rsidR="003C7374" w:rsidRPr="000E0EDB" w:rsidRDefault="003C7374" w:rsidP="00480CD7">
      <w:pPr>
        <w:widowControl/>
        <w:numPr>
          <w:ilvl w:val="3"/>
          <w:numId w:val="26"/>
        </w:numPr>
        <w:ind w:left="0"/>
        <w:jc w:val="both"/>
        <w:rPr>
          <w:sz w:val="24"/>
          <w:szCs w:val="24"/>
        </w:rPr>
      </w:pPr>
      <w:r w:rsidRPr="000E0EDB">
        <w:rPr>
          <w:sz w:val="24"/>
          <w:szCs w:val="24"/>
        </w:rPr>
        <w:t>обязательство не предоставлять в составе заявки заведомо недостоверные сведения, информацию, документы;</w:t>
      </w:r>
    </w:p>
    <w:p w:rsidR="00B46A25" w:rsidRPr="000E0EDB" w:rsidRDefault="00B46A25" w:rsidP="00B46A25">
      <w:pPr>
        <w:widowControl/>
        <w:ind w:firstLine="709"/>
        <w:jc w:val="both"/>
        <w:rPr>
          <w:sz w:val="24"/>
          <w:szCs w:val="24"/>
        </w:rPr>
      </w:pPr>
      <w:r w:rsidRPr="000E0EDB">
        <w:rPr>
          <w:sz w:val="24"/>
          <w:szCs w:val="24"/>
        </w:rPr>
        <w:t>В случае непредставления победителем заказчику вышеуказанных сведений, такое лицо считается уклонившимся от заключения договора.</w:t>
      </w:r>
    </w:p>
    <w:p w:rsidR="003C7374" w:rsidRPr="000E0EDB" w:rsidRDefault="003C7374" w:rsidP="00480CD7">
      <w:pPr>
        <w:widowControl/>
        <w:numPr>
          <w:ilvl w:val="3"/>
          <w:numId w:val="26"/>
        </w:numPr>
        <w:ind w:left="0"/>
        <w:jc w:val="both"/>
        <w:rPr>
          <w:sz w:val="24"/>
          <w:szCs w:val="24"/>
        </w:rPr>
      </w:pPr>
      <w:r w:rsidRPr="000E0EDB">
        <w:rPr>
          <w:sz w:val="24"/>
          <w:szCs w:val="24"/>
        </w:rPr>
        <w:t xml:space="preserve">согласие на обработку персональных данных для случаев </w:t>
      </w:r>
      <w:fldSimple w:instr=" REF _Ref521598261 \r \h  \* MERGEFORMAT ">
        <w:r w:rsidR="00AA3048" w:rsidRPr="000E0EDB">
          <w:rPr>
            <w:sz w:val="24"/>
            <w:szCs w:val="24"/>
          </w:rPr>
          <w:t>8.4.5.2</w:t>
        </w:r>
      </w:fldSimple>
      <w:r w:rsidRPr="000E0EDB">
        <w:rPr>
          <w:sz w:val="24"/>
          <w:szCs w:val="24"/>
        </w:rPr>
        <w:t xml:space="preserve">, </w:t>
      </w:r>
      <w:fldSimple w:instr=" REF _Ref372619684 \r \h  \* MERGEFORMAT ">
        <w:r w:rsidR="00AA3048" w:rsidRPr="000E0EDB">
          <w:rPr>
            <w:sz w:val="24"/>
            <w:szCs w:val="24"/>
          </w:rPr>
          <w:t>8.4.5.3</w:t>
        </w:r>
      </w:fldSimple>
      <w:r w:rsidRPr="000E0EDB">
        <w:rPr>
          <w:sz w:val="24"/>
          <w:szCs w:val="24"/>
        </w:rPr>
        <w:t>, если иное не предусмотрено действующим законодательством Российской Федерации;</w:t>
      </w:r>
    </w:p>
    <w:p w:rsidR="00B46A25" w:rsidRPr="000E0EDB" w:rsidRDefault="00B46A25" w:rsidP="00B46A25">
      <w:pPr>
        <w:widowControl/>
        <w:ind w:firstLine="709"/>
        <w:jc w:val="both"/>
        <w:rPr>
          <w:sz w:val="24"/>
          <w:szCs w:val="24"/>
        </w:rPr>
      </w:pPr>
      <w:bookmarkStart w:id="102" w:name="_Ref372619877"/>
      <w:r w:rsidRPr="000E0EDB">
        <w:rPr>
          <w:sz w:val="24"/>
          <w:szCs w:val="24"/>
        </w:rPr>
        <w:t>В случае непредставления победителем заказчику вышеуказанной информации, такое лицо считается уклонившимся от заключения договора.</w:t>
      </w:r>
    </w:p>
    <w:p w:rsidR="00EE4DBB" w:rsidRPr="000E0EDB" w:rsidRDefault="001E7515" w:rsidP="00EE4DBB">
      <w:pPr>
        <w:widowControl/>
        <w:numPr>
          <w:ilvl w:val="2"/>
          <w:numId w:val="11"/>
        </w:numPr>
        <w:jc w:val="both"/>
        <w:rPr>
          <w:sz w:val="24"/>
          <w:szCs w:val="24"/>
        </w:rPr>
      </w:pPr>
      <w:bookmarkStart w:id="103" w:name="_Ref523908592"/>
      <w:r w:rsidRPr="000E0EDB">
        <w:rPr>
          <w:sz w:val="24"/>
          <w:szCs w:val="24"/>
        </w:rPr>
        <w:lastRenderedPageBreak/>
        <w:t xml:space="preserve">Заявка участника закупки отклоняется </w:t>
      </w:r>
      <w:r w:rsidR="00C71BFF" w:rsidRPr="000E0EDB">
        <w:rPr>
          <w:sz w:val="24"/>
          <w:szCs w:val="24"/>
        </w:rPr>
        <w:t>закупочн</w:t>
      </w:r>
      <w:r w:rsidRPr="000E0EDB">
        <w:rPr>
          <w:sz w:val="24"/>
          <w:szCs w:val="24"/>
        </w:rPr>
        <w:t>ой комиссией, участнику закупки будет отказано в допуске к участию в закупке в следующих случаях:</w:t>
      </w:r>
      <w:bookmarkEnd w:id="102"/>
      <w:bookmarkEnd w:id="103"/>
    </w:p>
    <w:p w:rsidR="00537205" w:rsidRPr="000E0EDB" w:rsidRDefault="004E27DB" w:rsidP="00480CD7">
      <w:pPr>
        <w:widowControl/>
        <w:numPr>
          <w:ilvl w:val="3"/>
          <w:numId w:val="36"/>
        </w:numPr>
        <w:jc w:val="both"/>
        <w:rPr>
          <w:sz w:val="24"/>
          <w:szCs w:val="24"/>
        </w:rPr>
      </w:pPr>
      <w:r w:rsidRPr="000E0EDB">
        <w:rPr>
          <w:sz w:val="24"/>
          <w:szCs w:val="24"/>
        </w:rPr>
        <w:t>Н</w:t>
      </w:r>
      <w:r w:rsidR="001E7515" w:rsidRPr="000E0EDB">
        <w:rPr>
          <w:sz w:val="24"/>
          <w:szCs w:val="24"/>
        </w:rPr>
        <w:t>епредставления документов, а также сведений, требование о наличии которых уста</w:t>
      </w:r>
      <w:r w:rsidRPr="000E0EDB">
        <w:rPr>
          <w:sz w:val="24"/>
          <w:szCs w:val="24"/>
        </w:rPr>
        <w:t>новлено документацией о закупке.</w:t>
      </w:r>
    </w:p>
    <w:p w:rsidR="00537205" w:rsidRPr="000E0EDB" w:rsidRDefault="004E27DB" w:rsidP="00480CD7">
      <w:pPr>
        <w:widowControl/>
        <w:numPr>
          <w:ilvl w:val="3"/>
          <w:numId w:val="36"/>
        </w:numPr>
        <w:jc w:val="both"/>
        <w:rPr>
          <w:sz w:val="24"/>
          <w:szCs w:val="24"/>
        </w:rPr>
      </w:pPr>
      <w:r w:rsidRPr="000E0EDB">
        <w:rPr>
          <w:sz w:val="24"/>
          <w:szCs w:val="24"/>
        </w:rPr>
        <w:t>Н</w:t>
      </w:r>
      <w:r w:rsidR="001E7515" w:rsidRPr="000E0EDB">
        <w:rPr>
          <w:sz w:val="24"/>
          <w:szCs w:val="24"/>
        </w:rPr>
        <w:t>есоответствия участника закупки требованиям</w:t>
      </w:r>
      <w:r w:rsidR="00537205" w:rsidRPr="000E0EDB">
        <w:rPr>
          <w:sz w:val="24"/>
          <w:szCs w:val="24"/>
        </w:rPr>
        <w:t>,</w:t>
      </w:r>
      <w:r w:rsidR="001E7515" w:rsidRPr="000E0EDB">
        <w:rPr>
          <w:sz w:val="24"/>
          <w:szCs w:val="24"/>
        </w:rPr>
        <w:t xml:space="preserve"> устано</w:t>
      </w:r>
      <w:r w:rsidRPr="000E0EDB">
        <w:rPr>
          <w:sz w:val="24"/>
          <w:szCs w:val="24"/>
        </w:rPr>
        <w:t>вленным документацией о закупке.</w:t>
      </w:r>
    </w:p>
    <w:p w:rsidR="00537205" w:rsidRPr="000E0EDB" w:rsidRDefault="004E27DB" w:rsidP="00480CD7">
      <w:pPr>
        <w:widowControl/>
        <w:numPr>
          <w:ilvl w:val="3"/>
          <w:numId w:val="36"/>
        </w:numPr>
        <w:jc w:val="both"/>
        <w:rPr>
          <w:sz w:val="24"/>
          <w:szCs w:val="24"/>
        </w:rPr>
      </w:pPr>
      <w:r w:rsidRPr="000E0EDB">
        <w:rPr>
          <w:sz w:val="24"/>
          <w:szCs w:val="24"/>
        </w:rPr>
        <w:t>Н</w:t>
      </w:r>
      <w:r w:rsidR="00537205" w:rsidRPr="000E0EDB">
        <w:rPr>
          <w:sz w:val="24"/>
          <w:szCs w:val="24"/>
        </w:rPr>
        <w:t>есоответствия</w:t>
      </w:r>
      <w:r w:rsidR="001E7515" w:rsidRPr="000E0EDB">
        <w:rPr>
          <w:sz w:val="24"/>
          <w:szCs w:val="24"/>
        </w:rPr>
        <w:t xml:space="preserve"> заявки </w:t>
      </w:r>
      <w:r w:rsidR="00537205" w:rsidRPr="000E0EDB">
        <w:rPr>
          <w:sz w:val="24"/>
          <w:szCs w:val="24"/>
        </w:rPr>
        <w:t xml:space="preserve">участника </w:t>
      </w:r>
      <w:r w:rsidR="001E7515" w:rsidRPr="000E0EDB">
        <w:rPr>
          <w:sz w:val="24"/>
          <w:szCs w:val="24"/>
        </w:rPr>
        <w:t>требованиям к заявкам, установленным докуме</w:t>
      </w:r>
      <w:r w:rsidR="00537205" w:rsidRPr="000E0EDB">
        <w:rPr>
          <w:sz w:val="24"/>
          <w:szCs w:val="24"/>
        </w:rPr>
        <w:t>нтацией о закупке</w:t>
      </w:r>
      <w:r w:rsidRPr="000E0EDB">
        <w:rPr>
          <w:sz w:val="24"/>
          <w:szCs w:val="24"/>
        </w:rPr>
        <w:t>.</w:t>
      </w:r>
    </w:p>
    <w:p w:rsidR="00537205" w:rsidRPr="000E0EDB" w:rsidRDefault="004E27DB" w:rsidP="00480CD7">
      <w:pPr>
        <w:widowControl/>
        <w:numPr>
          <w:ilvl w:val="3"/>
          <w:numId w:val="36"/>
        </w:numPr>
        <w:jc w:val="both"/>
        <w:rPr>
          <w:sz w:val="24"/>
          <w:szCs w:val="24"/>
        </w:rPr>
      </w:pPr>
      <w:r w:rsidRPr="000E0EDB">
        <w:rPr>
          <w:sz w:val="24"/>
          <w:szCs w:val="24"/>
        </w:rPr>
        <w:t>Н</w:t>
      </w:r>
      <w:r w:rsidR="001E7515" w:rsidRPr="000E0EDB">
        <w:rPr>
          <w:sz w:val="24"/>
          <w:szCs w:val="24"/>
        </w:rPr>
        <w:t>есоответствия предлагаем</w:t>
      </w:r>
      <w:r w:rsidR="00206F15" w:rsidRPr="000E0EDB">
        <w:rPr>
          <w:sz w:val="24"/>
          <w:szCs w:val="24"/>
        </w:rPr>
        <w:t>ой</w:t>
      </w:r>
      <w:r w:rsidR="001E7515" w:rsidRPr="000E0EDB">
        <w:rPr>
          <w:sz w:val="24"/>
          <w:szCs w:val="24"/>
        </w:rPr>
        <w:t xml:space="preserve"> </w:t>
      </w:r>
      <w:r w:rsidR="00206F15" w:rsidRPr="000E0EDB">
        <w:rPr>
          <w:sz w:val="24"/>
          <w:szCs w:val="24"/>
        </w:rPr>
        <w:t>продукции</w:t>
      </w:r>
      <w:r w:rsidR="001E7515" w:rsidRPr="000E0EDB">
        <w:rPr>
          <w:sz w:val="24"/>
          <w:szCs w:val="24"/>
        </w:rPr>
        <w:t xml:space="preserve"> тре</w:t>
      </w:r>
      <w:r w:rsidRPr="000E0EDB">
        <w:rPr>
          <w:sz w:val="24"/>
          <w:szCs w:val="24"/>
        </w:rPr>
        <w:t xml:space="preserve">бованиям документации </w:t>
      </w:r>
      <w:r w:rsidR="00206F15" w:rsidRPr="000E0EDB">
        <w:rPr>
          <w:sz w:val="24"/>
          <w:szCs w:val="24"/>
        </w:rPr>
        <w:br/>
      </w:r>
      <w:r w:rsidRPr="000E0EDB">
        <w:rPr>
          <w:sz w:val="24"/>
          <w:szCs w:val="24"/>
        </w:rPr>
        <w:t>о закупке.</w:t>
      </w:r>
    </w:p>
    <w:p w:rsidR="00537205" w:rsidRPr="000E0EDB" w:rsidRDefault="004E27DB" w:rsidP="00480CD7">
      <w:pPr>
        <w:widowControl/>
        <w:numPr>
          <w:ilvl w:val="3"/>
          <w:numId w:val="36"/>
        </w:numPr>
        <w:jc w:val="both"/>
        <w:rPr>
          <w:sz w:val="24"/>
          <w:szCs w:val="24"/>
        </w:rPr>
      </w:pPr>
      <w:r w:rsidRPr="000E0EDB">
        <w:rPr>
          <w:sz w:val="24"/>
          <w:szCs w:val="24"/>
        </w:rPr>
        <w:t>Н</w:t>
      </w:r>
      <w:r w:rsidR="001E7515" w:rsidRPr="000E0EDB">
        <w:rPr>
          <w:sz w:val="24"/>
          <w:szCs w:val="24"/>
        </w:rPr>
        <w:t>епредставления обеспечения заявки</w:t>
      </w:r>
      <w:r w:rsidR="00537205" w:rsidRPr="000E0EDB">
        <w:rPr>
          <w:sz w:val="24"/>
          <w:szCs w:val="24"/>
        </w:rPr>
        <w:t>,</w:t>
      </w:r>
      <w:r w:rsidR="001E7515" w:rsidRPr="000E0EDB">
        <w:rPr>
          <w:sz w:val="24"/>
          <w:szCs w:val="24"/>
        </w:rPr>
        <w:t xml:space="preserve"> </w:t>
      </w:r>
      <w:r w:rsidR="00537205" w:rsidRPr="000E0EDB">
        <w:rPr>
          <w:sz w:val="24"/>
          <w:szCs w:val="24"/>
        </w:rPr>
        <w:t xml:space="preserve">в том числе непредставления документа, подтверждающего внесение задатка в качестве обеспечения заявки </w:t>
      </w:r>
      <w:r w:rsidR="0008447D" w:rsidRPr="000E0EDB">
        <w:rPr>
          <w:sz w:val="24"/>
          <w:szCs w:val="24"/>
        </w:rPr>
        <w:br/>
      </w:r>
      <w:r w:rsidR="00537205" w:rsidRPr="000E0EDB">
        <w:rPr>
          <w:sz w:val="24"/>
          <w:szCs w:val="24"/>
        </w:rPr>
        <w:t xml:space="preserve">на участие </w:t>
      </w:r>
      <w:r w:rsidRPr="000E0EDB">
        <w:rPr>
          <w:sz w:val="24"/>
          <w:szCs w:val="24"/>
        </w:rPr>
        <w:t>(при необходимости).</w:t>
      </w:r>
    </w:p>
    <w:p w:rsidR="00537205" w:rsidRPr="000E0EDB" w:rsidRDefault="004E27DB" w:rsidP="00480CD7">
      <w:pPr>
        <w:widowControl/>
        <w:numPr>
          <w:ilvl w:val="3"/>
          <w:numId w:val="36"/>
        </w:numPr>
        <w:jc w:val="both"/>
        <w:rPr>
          <w:sz w:val="24"/>
          <w:szCs w:val="24"/>
        </w:rPr>
      </w:pPr>
      <w:r w:rsidRPr="000E0EDB">
        <w:rPr>
          <w:sz w:val="24"/>
          <w:szCs w:val="24"/>
        </w:rPr>
        <w:t>Н</w:t>
      </w:r>
      <w:r w:rsidR="001E7515" w:rsidRPr="000E0EDB">
        <w:rPr>
          <w:sz w:val="24"/>
          <w:szCs w:val="24"/>
        </w:rPr>
        <w:t>епредставления разъяснений заявки</w:t>
      </w:r>
      <w:r w:rsidRPr="000E0EDB">
        <w:rPr>
          <w:sz w:val="24"/>
          <w:szCs w:val="24"/>
        </w:rPr>
        <w:t xml:space="preserve"> по запросу </w:t>
      </w:r>
      <w:r w:rsidR="00C71BFF" w:rsidRPr="000E0EDB">
        <w:rPr>
          <w:sz w:val="24"/>
          <w:szCs w:val="24"/>
        </w:rPr>
        <w:t>закупочн</w:t>
      </w:r>
      <w:r w:rsidRPr="000E0EDB">
        <w:rPr>
          <w:sz w:val="24"/>
          <w:szCs w:val="24"/>
        </w:rPr>
        <w:t>ой комиссии.</w:t>
      </w:r>
    </w:p>
    <w:p w:rsidR="00537205" w:rsidRPr="000E0EDB" w:rsidRDefault="004E27DB" w:rsidP="00480CD7">
      <w:pPr>
        <w:widowControl/>
        <w:numPr>
          <w:ilvl w:val="3"/>
          <w:numId w:val="36"/>
        </w:numPr>
        <w:jc w:val="both"/>
        <w:rPr>
          <w:sz w:val="24"/>
          <w:szCs w:val="24"/>
        </w:rPr>
      </w:pPr>
      <w:r w:rsidRPr="000E0EDB">
        <w:rPr>
          <w:sz w:val="24"/>
          <w:szCs w:val="24"/>
        </w:rPr>
        <w:t>П</w:t>
      </w:r>
      <w:r w:rsidR="001E7515" w:rsidRPr="000E0EDB">
        <w:rPr>
          <w:sz w:val="24"/>
          <w:szCs w:val="24"/>
        </w:rPr>
        <w:t>редоставления в составе заявки заведомо ложных сведений, намеренного искажения информации или докум</w:t>
      </w:r>
      <w:r w:rsidRPr="000E0EDB">
        <w:rPr>
          <w:sz w:val="24"/>
          <w:szCs w:val="24"/>
        </w:rPr>
        <w:t>ентов, входящих в состав заявки.</w:t>
      </w:r>
    </w:p>
    <w:p w:rsidR="00537205" w:rsidRPr="000E0EDB" w:rsidRDefault="004E27DB" w:rsidP="00480CD7">
      <w:pPr>
        <w:widowControl/>
        <w:numPr>
          <w:ilvl w:val="3"/>
          <w:numId w:val="36"/>
        </w:numPr>
        <w:jc w:val="both"/>
        <w:rPr>
          <w:sz w:val="24"/>
          <w:szCs w:val="24"/>
        </w:rPr>
      </w:pPr>
      <w:r w:rsidRPr="000E0EDB">
        <w:rPr>
          <w:sz w:val="24"/>
          <w:szCs w:val="24"/>
        </w:rPr>
        <w:t>Н</w:t>
      </w:r>
      <w:r w:rsidR="001E7515" w:rsidRPr="000E0EDB">
        <w:rPr>
          <w:sz w:val="24"/>
          <w:szCs w:val="24"/>
        </w:rPr>
        <w:t>аличия в реестре недобросовестных поставщико</w:t>
      </w:r>
      <w:r w:rsidRPr="000E0EDB">
        <w:rPr>
          <w:sz w:val="24"/>
          <w:szCs w:val="24"/>
        </w:rPr>
        <w:t xml:space="preserve">в сведений </w:t>
      </w:r>
      <w:r w:rsidR="00EF0218" w:rsidRPr="000E0EDB">
        <w:rPr>
          <w:sz w:val="24"/>
          <w:szCs w:val="24"/>
        </w:rPr>
        <w:br/>
      </w:r>
      <w:r w:rsidRPr="000E0EDB">
        <w:rPr>
          <w:sz w:val="24"/>
          <w:szCs w:val="24"/>
        </w:rPr>
        <w:t>об участнике закупки.</w:t>
      </w:r>
    </w:p>
    <w:p w:rsidR="00537205" w:rsidRPr="000E0EDB" w:rsidRDefault="004E27DB" w:rsidP="00480CD7">
      <w:pPr>
        <w:widowControl/>
        <w:numPr>
          <w:ilvl w:val="3"/>
          <w:numId w:val="36"/>
        </w:numPr>
        <w:jc w:val="both"/>
        <w:rPr>
          <w:sz w:val="24"/>
          <w:szCs w:val="24"/>
        </w:rPr>
      </w:pPr>
      <w:r w:rsidRPr="000E0EDB">
        <w:rPr>
          <w:sz w:val="24"/>
          <w:szCs w:val="24"/>
        </w:rPr>
        <w:t>Н</w:t>
      </w:r>
      <w:r w:rsidR="001E7515" w:rsidRPr="000E0EDB">
        <w:rPr>
          <w:sz w:val="24"/>
          <w:szCs w:val="24"/>
        </w:rPr>
        <w:t xml:space="preserve">аличия других негативных сведений, выявленных по результатам проверки в соответствии </w:t>
      </w:r>
      <w:r w:rsidR="001E7515" w:rsidRPr="000E0EDB">
        <w:rPr>
          <w:b/>
          <w:sz w:val="24"/>
          <w:szCs w:val="24"/>
        </w:rPr>
        <w:t xml:space="preserve">с </w:t>
      </w:r>
      <w:r w:rsidR="001E7515" w:rsidRPr="000E0EDB">
        <w:rPr>
          <w:sz w:val="24"/>
          <w:szCs w:val="24"/>
        </w:rPr>
        <w:t>п.</w:t>
      </w:r>
      <w:r w:rsidR="001E7515" w:rsidRPr="000E0EDB" w:rsidDel="000A6A25">
        <w:rPr>
          <w:sz w:val="24"/>
          <w:szCs w:val="24"/>
        </w:rPr>
        <w:t xml:space="preserve"> </w:t>
      </w:r>
      <w:fldSimple w:instr=" REF _Ref523908476 \r \h  \* MERGEFORMAT ">
        <w:r w:rsidR="00AA3048" w:rsidRPr="000E0EDB">
          <w:rPr>
            <w:sz w:val="24"/>
            <w:szCs w:val="24"/>
          </w:rPr>
          <w:t>8.4.12</w:t>
        </w:r>
      </w:fldSimple>
      <w:r w:rsidR="001E7515" w:rsidRPr="000E0EDB">
        <w:rPr>
          <w:sz w:val="24"/>
          <w:szCs w:val="24"/>
        </w:rPr>
        <w:t>.</w:t>
      </w:r>
      <w:bookmarkStart w:id="104" w:name="_Ref372619894"/>
    </w:p>
    <w:p w:rsidR="004E27DB" w:rsidRPr="000E0EDB" w:rsidRDefault="004E27DB" w:rsidP="00480CD7">
      <w:pPr>
        <w:widowControl/>
        <w:numPr>
          <w:ilvl w:val="3"/>
          <w:numId w:val="36"/>
        </w:numPr>
        <w:jc w:val="both"/>
        <w:rPr>
          <w:sz w:val="24"/>
          <w:szCs w:val="24"/>
        </w:rPr>
      </w:pPr>
      <w:r w:rsidRPr="000E0EDB">
        <w:rPr>
          <w:sz w:val="24"/>
          <w:szCs w:val="24"/>
        </w:rPr>
        <w:t xml:space="preserve">В иных случаях, предусмотренных </w:t>
      </w:r>
      <w:r w:rsidR="00692BB4" w:rsidRPr="000E0EDB">
        <w:rPr>
          <w:sz w:val="24"/>
          <w:szCs w:val="24"/>
        </w:rPr>
        <w:t>Положением</w:t>
      </w:r>
      <w:r w:rsidRPr="000E0EDB">
        <w:rPr>
          <w:sz w:val="24"/>
          <w:szCs w:val="24"/>
        </w:rPr>
        <w:t>.</w:t>
      </w:r>
    </w:p>
    <w:p w:rsidR="00537205" w:rsidRPr="000E0EDB" w:rsidRDefault="001E7515" w:rsidP="008C1733">
      <w:pPr>
        <w:widowControl/>
        <w:numPr>
          <w:ilvl w:val="2"/>
          <w:numId w:val="11"/>
        </w:numPr>
        <w:jc w:val="both"/>
        <w:rPr>
          <w:sz w:val="24"/>
          <w:szCs w:val="24"/>
        </w:rPr>
      </w:pPr>
      <w:bookmarkStart w:id="105" w:name="_Ref523908476"/>
      <w:proofErr w:type="gramStart"/>
      <w:r w:rsidRPr="000E0EDB">
        <w:rPr>
          <w:sz w:val="24"/>
          <w:szCs w:val="24"/>
        </w:rPr>
        <w:t>В случае установления недостове</w:t>
      </w:r>
      <w:r w:rsidR="00710FF2" w:rsidRPr="000E0EDB">
        <w:rPr>
          <w:sz w:val="24"/>
          <w:szCs w:val="24"/>
        </w:rPr>
        <w:t xml:space="preserve">рности сведений, содержащихся </w:t>
      </w:r>
      <w:r w:rsidR="00645B6D" w:rsidRPr="000E0EDB">
        <w:rPr>
          <w:sz w:val="24"/>
          <w:szCs w:val="24"/>
        </w:rPr>
        <w:br/>
      </w:r>
      <w:r w:rsidR="00710FF2" w:rsidRPr="000E0EDB">
        <w:rPr>
          <w:sz w:val="24"/>
          <w:szCs w:val="24"/>
        </w:rPr>
        <w:t>в</w:t>
      </w:r>
      <w:r w:rsidRPr="000E0EDB">
        <w:rPr>
          <w:sz w:val="24"/>
          <w:szCs w:val="24"/>
        </w:rPr>
        <w:t xml:space="preserve">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w:t>
      </w:r>
      <w:r w:rsidR="0008447D" w:rsidRPr="000E0EDB">
        <w:rPr>
          <w:sz w:val="24"/>
          <w:szCs w:val="24"/>
        </w:rPr>
        <w:br/>
      </w:r>
      <w:r w:rsidRPr="000E0EDB">
        <w:rPr>
          <w:sz w:val="24"/>
          <w:szCs w:val="24"/>
        </w:rPr>
        <w:t xml:space="preserve">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w:t>
      </w:r>
      <w:r w:rsidR="0008447D" w:rsidRPr="000E0EDB">
        <w:rPr>
          <w:sz w:val="24"/>
          <w:szCs w:val="24"/>
        </w:rPr>
        <w:br/>
      </w:r>
      <w:r w:rsidRPr="000E0EDB">
        <w:rPr>
          <w:sz w:val="24"/>
          <w:szCs w:val="24"/>
        </w:rPr>
        <w:t>и иным обязательным платежам в бюджеты любого уровня или государственные</w:t>
      </w:r>
      <w:proofErr w:type="gramEnd"/>
      <w:r w:rsidRPr="000E0EDB">
        <w:rPr>
          <w:sz w:val="24"/>
          <w:szCs w:val="24"/>
        </w:rPr>
        <w:t xml:space="preserve"> внебюджетные фонды, такой участник закупки отстраняется от участия в </w:t>
      </w:r>
      <w:r w:rsidR="00710FF2" w:rsidRPr="000E0EDB">
        <w:rPr>
          <w:sz w:val="24"/>
          <w:szCs w:val="24"/>
        </w:rPr>
        <w:t xml:space="preserve">закупке </w:t>
      </w:r>
      <w:r w:rsidR="0008447D" w:rsidRPr="000E0EDB">
        <w:rPr>
          <w:sz w:val="24"/>
          <w:szCs w:val="24"/>
        </w:rPr>
        <w:br/>
      </w:r>
      <w:r w:rsidR="00710FF2" w:rsidRPr="000E0EDB">
        <w:rPr>
          <w:sz w:val="24"/>
          <w:szCs w:val="24"/>
        </w:rPr>
        <w:t>на любом этапе её</w:t>
      </w:r>
      <w:r w:rsidRPr="000E0EDB">
        <w:rPr>
          <w:sz w:val="24"/>
          <w:szCs w:val="24"/>
        </w:rPr>
        <w:t xml:space="preserve"> проведения.</w:t>
      </w:r>
      <w:bookmarkStart w:id="106" w:name="_Ref521600281"/>
      <w:bookmarkEnd w:id="104"/>
      <w:bookmarkEnd w:id="105"/>
    </w:p>
    <w:p w:rsidR="00537205" w:rsidRPr="000E0EDB" w:rsidRDefault="00537205" w:rsidP="008C1733">
      <w:pPr>
        <w:widowControl/>
        <w:numPr>
          <w:ilvl w:val="2"/>
          <w:numId w:val="11"/>
        </w:numPr>
        <w:jc w:val="both"/>
        <w:rPr>
          <w:sz w:val="24"/>
          <w:szCs w:val="24"/>
        </w:rPr>
      </w:pPr>
      <w:r w:rsidRPr="000E0EDB">
        <w:rPr>
          <w:sz w:val="24"/>
          <w:szCs w:val="24"/>
        </w:rPr>
        <w:t>Отка</w:t>
      </w:r>
      <w:r w:rsidR="00723BD8" w:rsidRPr="000E0EDB">
        <w:rPr>
          <w:sz w:val="24"/>
          <w:szCs w:val="24"/>
        </w:rPr>
        <w:t>з в допуске к участию в закупке</w:t>
      </w:r>
      <w:r w:rsidRPr="000E0EDB">
        <w:rPr>
          <w:sz w:val="24"/>
          <w:szCs w:val="24"/>
        </w:rPr>
        <w:t xml:space="preserve"> по иным основаниям, не указанным </w:t>
      </w:r>
      <w:r w:rsidR="00006702" w:rsidRPr="000E0EDB">
        <w:rPr>
          <w:sz w:val="24"/>
          <w:szCs w:val="24"/>
        </w:rPr>
        <w:br/>
      </w:r>
      <w:r w:rsidRPr="000E0EDB">
        <w:rPr>
          <w:sz w:val="24"/>
          <w:szCs w:val="24"/>
        </w:rPr>
        <w:t xml:space="preserve">в пунктах </w:t>
      </w:r>
      <w:fldSimple w:instr=" REF _Ref523908592 \r \h  \* MERGEFORMAT ">
        <w:r w:rsidR="00AA3048" w:rsidRPr="000E0EDB">
          <w:rPr>
            <w:sz w:val="24"/>
            <w:szCs w:val="24"/>
          </w:rPr>
          <w:t>8.4.11</w:t>
        </w:r>
      </w:fldSimple>
      <w:r w:rsidR="00710FF2" w:rsidRPr="000E0EDB">
        <w:rPr>
          <w:sz w:val="24"/>
          <w:szCs w:val="24"/>
        </w:rPr>
        <w:t xml:space="preserve"> </w:t>
      </w:r>
      <w:r w:rsidRPr="000E0EDB">
        <w:rPr>
          <w:sz w:val="24"/>
          <w:szCs w:val="24"/>
        </w:rPr>
        <w:t>и</w:t>
      </w:r>
      <w:r w:rsidR="00710FF2" w:rsidRPr="000E0EDB">
        <w:rPr>
          <w:sz w:val="24"/>
          <w:szCs w:val="24"/>
        </w:rPr>
        <w:t xml:space="preserve"> </w:t>
      </w:r>
      <w:fldSimple w:instr=" REF _Ref523908476 \r \h  \* MERGEFORMAT ">
        <w:r w:rsidR="00AA3048" w:rsidRPr="000E0EDB">
          <w:rPr>
            <w:sz w:val="24"/>
            <w:szCs w:val="24"/>
          </w:rPr>
          <w:t>8.4.12</w:t>
        </w:r>
      </w:fldSimple>
      <w:r w:rsidRPr="000E0EDB">
        <w:rPr>
          <w:b/>
          <w:sz w:val="24"/>
          <w:szCs w:val="24"/>
        </w:rPr>
        <w:t xml:space="preserve">, </w:t>
      </w:r>
      <w:r w:rsidRPr="000E0EDB">
        <w:rPr>
          <w:sz w:val="24"/>
          <w:szCs w:val="24"/>
        </w:rPr>
        <w:t>не допускается.</w:t>
      </w:r>
      <w:bookmarkEnd w:id="106"/>
    </w:p>
    <w:p w:rsidR="003C7374" w:rsidRPr="000E0EDB" w:rsidRDefault="003C7374" w:rsidP="00202B34">
      <w:pPr>
        <w:widowControl/>
        <w:numPr>
          <w:ilvl w:val="1"/>
          <w:numId w:val="12"/>
        </w:numPr>
        <w:spacing w:before="120" w:after="120"/>
        <w:ind w:left="0"/>
        <w:jc w:val="both"/>
        <w:rPr>
          <w:sz w:val="24"/>
          <w:szCs w:val="24"/>
        </w:rPr>
      </w:pPr>
      <w:bookmarkStart w:id="107" w:name="_Ref521599228"/>
      <w:r w:rsidRPr="000E0EDB">
        <w:rPr>
          <w:b/>
          <w:sz w:val="24"/>
          <w:szCs w:val="24"/>
        </w:rPr>
        <w:t>Требования к извещению о закупк</w:t>
      </w:r>
      <w:bookmarkEnd w:id="107"/>
      <w:r w:rsidR="003F556A" w:rsidRPr="000E0EDB">
        <w:rPr>
          <w:b/>
          <w:sz w:val="24"/>
          <w:szCs w:val="24"/>
        </w:rPr>
        <w:t>е</w:t>
      </w:r>
    </w:p>
    <w:p w:rsidR="003C7374" w:rsidRPr="000E0EDB" w:rsidRDefault="00531DF6" w:rsidP="008C1733">
      <w:pPr>
        <w:widowControl/>
        <w:numPr>
          <w:ilvl w:val="2"/>
          <w:numId w:val="11"/>
        </w:numPr>
        <w:jc w:val="both"/>
        <w:rPr>
          <w:sz w:val="24"/>
          <w:szCs w:val="24"/>
        </w:rPr>
      </w:pPr>
      <w:r w:rsidRPr="000E0EDB">
        <w:rPr>
          <w:sz w:val="24"/>
          <w:szCs w:val="24"/>
        </w:rPr>
        <w:t>Извещение о закупке</w:t>
      </w:r>
      <w:r w:rsidR="003C7374" w:rsidRPr="000E0EDB">
        <w:rPr>
          <w:sz w:val="24"/>
          <w:szCs w:val="24"/>
        </w:rPr>
        <w:t xml:space="preserve"> является неотъемлемой частью документации </w:t>
      </w:r>
      <w:r w:rsidR="0008447D" w:rsidRPr="000E0EDB">
        <w:rPr>
          <w:sz w:val="24"/>
          <w:szCs w:val="24"/>
        </w:rPr>
        <w:br/>
      </w:r>
      <w:r w:rsidR="003C7374" w:rsidRPr="000E0EDB">
        <w:rPr>
          <w:sz w:val="24"/>
          <w:szCs w:val="24"/>
        </w:rPr>
        <w:t>о закупке. Сведения, со</w:t>
      </w:r>
      <w:r w:rsidR="003F556A" w:rsidRPr="000E0EDB">
        <w:rPr>
          <w:sz w:val="24"/>
          <w:szCs w:val="24"/>
        </w:rPr>
        <w:t>держащиеся в извещении о закупке</w:t>
      </w:r>
      <w:r w:rsidR="003C7374" w:rsidRPr="000E0EDB">
        <w:rPr>
          <w:sz w:val="24"/>
          <w:szCs w:val="24"/>
        </w:rPr>
        <w:t xml:space="preserve">, должны соответствовать сведениям, содержащимся в документации о </w:t>
      </w:r>
      <w:bookmarkStart w:id="108" w:name="_Ref372619534"/>
      <w:r w:rsidR="003C7374" w:rsidRPr="000E0EDB">
        <w:rPr>
          <w:sz w:val="24"/>
          <w:szCs w:val="24"/>
        </w:rPr>
        <w:t>закупке</w:t>
      </w:r>
      <w:r w:rsidR="00563E8F" w:rsidRPr="000E0EDB">
        <w:rPr>
          <w:sz w:val="24"/>
          <w:szCs w:val="24"/>
        </w:rPr>
        <w:t>.</w:t>
      </w:r>
    </w:p>
    <w:p w:rsidR="003C7374" w:rsidRPr="000E0EDB" w:rsidRDefault="003F556A" w:rsidP="008C1733">
      <w:pPr>
        <w:widowControl/>
        <w:numPr>
          <w:ilvl w:val="2"/>
          <w:numId w:val="11"/>
        </w:numPr>
        <w:jc w:val="both"/>
        <w:rPr>
          <w:sz w:val="24"/>
          <w:szCs w:val="24"/>
        </w:rPr>
      </w:pPr>
      <w:r w:rsidRPr="000E0EDB">
        <w:rPr>
          <w:sz w:val="24"/>
          <w:szCs w:val="24"/>
        </w:rPr>
        <w:t>В извещении о закупке</w:t>
      </w:r>
      <w:r w:rsidR="003C7374" w:rsidRPr="000E0EDB">
        <w:rPr>
          <w:sz w:val="24"/>
          <w:szCs w:val="24"/>
        </w:rPr>
        <w:t xml:space="preserve"> должны быть указаны, в том числе, следующие сведения:</w:t>
      </w:r>
      <w:bookmarkEnd w:id="108"/>
    </w:p>
    <w:p w:rsidR="003C7374" w:rsidRPr="000E0EDB" w:rsidRDefault="003C7374" w:rsidP="00480CD7">
      <w:pPr>
        <w:widowControl/>
        <w:numPr>
          <w:ilvl w:val="3"/>
          <w:numId w:val="36"/>
        </w:numPr>
        <w:jc w:val="both"/>
        <w:rPr>
          <w:sz w:val="24"/>
          <w:szCs w:val="24"/>
        </w:rPr>
      </w:pPr>
      <w:r w:rsidRPr="000E0EDB">
        <w:rPr>
          <w:sz w:val="24"/>
          <w:szCs w:val="24"/>
        </w:rPr>
        <w:t>Способ осуществления закупки.</w:t>
      </w:r>
    </w:p>
    <w:p w:rsidR="003C7374" w:rsidRPr="000E0EDB" w:rsidRDefault="003C7374" w:rsidP="00480CD7">
      <w:pPr>
        <w:widowControl/>
        <w:numPr>
          <w:ilvl w:val="3"/>
          <w:numId w:val="36"/>
        </w:numPr>
        <w:jc w:val="both"/>
        <w:rPr>
          <w:sz w:val="24"/>
          <w:szCs w:val="24"/>
        </w:rPr>
      </w:pPr>
      <w:r w:rsidRPr="000E0EDB">
        <w:rPr>
          <w:sz w:val="24"/>
          <w:szCs w:val="24"/>
        </w:rPr>
        <w:t>Наименование, место нахождения, почтовый адрес, адрес электронной почты, номер контактного телефона заказчика.</w:t>
      </w:r>
    </w:p>
    <w:p w:rsidR="003C7374" w:rsidRPr="000E0EDB" w:rsidRDefault="003C7374" w:rsidP="00480CD7">
      <w:pPr>
        <w:widowControl/>
        <w:numPr>
          <w:ilvl w:val="3"/>
          <w:numId w:val="36"/>
        </w:numPr>
        <w:jc w:val="both"/>
        <w:rPr>
          <w:sz w:val="24"/>
          <w:szCs w:val="24"/>
        </w:rPr>
      </w:pPr>
      <w:r w:rsidRPr="000E0EDB">
        <w:rPr>
          <w:sz w:val="24"/>
          <w:szCs w:val="24"/>
        </w:rPr>
        <w:t xml:space="preserve">Предмет договора с указанием количества поставляемого товара, объёма выполняемых работ, оказываемых услуг, а также краткое описание предмета закупки </w:t>
      </w:r>
      <w:r w:rsidR="0008447D" w:rsidRPr="000E0EDB">
        <w:rPr>
          <w:sz w:val="24"/>
          <w:szCs w:val="24"/>
        </w:rPr>
        <w:br/>
      </w:r>
      <w:r w:rsidRPr="000E0EDB">
        <w:rPr>
          <w:sz w:val="24"/>
          <w:szCs w:val="24"/>
        </w:rPr>
        <w:t xml:space="preserve">в соответствии с </w:t>
      </w:r>
      <w:hyperlink w:anchor="sub_3361" w:history="1">
        <w:r w:rsidRPr="000E0EDB">
          <w:rPr>
            <w:sz w:val="24"/>
            <w:szCs w:val="24"/>
          </w:rPr>
          <w:t>частью 6.1 статьи 3</w:t>
        </w:r>
      </w:hyperlink>
      <w:r w:rsidRPr="000E0EDB">
        <w:rPr>
          <w:sz w:val="24"/>
          <w:szCs w:val="24"/>
        </w:rPr>
        <w:t xml:space="preserve"> Федерального закона № 223-ФЗ (при необходимости).</w:t>
      </w:r>
    </w:p>
    <w:p w:rsidR="003E3FCE" w:rsidRPr="000E0EDB" w:rsidRDefault="003C7374" w:rsidP="003E3FCE">
      <w:pPr>
        <w:widowControl/>
        <w:numPr>
          <w:ilvl w:val="3"/>
          <w:numId w:val="36"/>
        </w:numPr>
        <w:jc w:val="both"/>
        <w:rPr>
          <w:rFonts w:eastAsia="Calibri"/>
          <w:sz w:val="24"/>
          <w:szCs w:val="24"/>
        </w:rPr>
      </w:pPr>
      <w:r w:rsidRPr="000E0EDB">
        <w:rPr>
          <w:sz w:val="24"/>
          <w:szCs w:val="24"/>
        </w:rPr>
        <w:lastRenderedPageBreak/>
        <w:t>Место поставки товара, выполнения работ, оказания услуг.</w:t>
      </w:r>
    </w:p>
    <w:p w:rsidR="003C7374" w:rsidRPr="000E0EDB" w:rsidRDefault="003E3FCE" w:rsidP="00480CD7">
      <w:pPr>
        <w:widowControl/>
        <w:numPr>
          <w:ilvl w:val="3"/>
          <w:numId w:val="36"/>
        </w:numPr>
        <w:jc w:val="both"/>
        <w:rPr>
          <w:sz w:val="24"/>
          <w:szCs w:val="24"/>
        </w:rPr>
      </w:pPr>
      <w:r w:rsidRPr="000E0EDB">
        <w:rPr>
          <w:sz w:val="24"/>
          <w:szCs w:val="24"/>
        </w:rPr>
        <w:t>С</w:t>
      </w:r>
      <w:r w:rsidRPr="000E0EDB">
        <w:rPr>
          <w:rFonts w:eastAsia="Calibri"/>
          <w:sz w:val="24"/>
          <w:szCs w:val="24"/>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C7374" w:rsidRPr="000E0EDB" w:rsidRDefault="003C7374" w:rsidP="00480CD7">
      <w:pPr>
        <w:widowControl/>
        <w:numPr>
          <w:ilvl w:val="3"/>
          <w:numId w:val="36"/>
        </w:numPr>
        <w:jc w:val="both"/>
        <w:rPr>
          <w:sz w:val="24"/>
          <w:szCs w:val="24"/>
        </w:rPr>
      </w:pPr>
      <w:r w:rsidRPr="000E0EDB">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703504" w:rsidRPr="000E0EDB">
        <w:rPr>
          <w:sz w:val="24"/>
          <w:szCs w:val="24"/>
        </w:rPr>
        <w:t xml:space="preserve"> о закупке</w:t>
      </w:r>
      <w:r w:rsidRPr="000E0EDB">
        <w:rPr>
          <w:sz w:val="24"/>
          <w:szCs w:val="24"/>
        </w:rPr>
        <w:t>, если такая плата установлена заказчиком, за исключением случаев предоставления документации</w:t>
      </w:r>
      <w:r w:rsidR="00703504" w:rsidRPr="000E0EDB">
        <w:rPr>
          <w:sz w:val="24"/>
          <w:szCs w:val="24"/>
        </w:rPr>
        <w:t xml:space="preserve"> о закупке</w:t>
      </w:r>
      <w:r w:rsidRPr="000E0EDB">
        <w:rPr>
          <w:sz w:val="24"/>
          <w:szCs w:val="24"/>
        </w:rPr>
        <w:t xml:space="preserve"> в форме электронного документа.</w:t>
      </w:r>
    </w:p>
    <w:p w:rsidR="003C7374" w:rsidRPr="000E0EDB" w:rsidRDefault="003C7374" w:rsidP="00480CD7">
      <w:pPr>
        <w:widowControl/>
        <w:numPr>
          <w:ilvl w:val="3"/>
          <w:numId w:val="36"/>
        </w:numPr>
        <w:jc w:val="both"/>
        <w:rPr>
          <w:sz w:val="24"/>
          <w:szCs w:val="24"/>
        </w:rPr>
      </w:pPr>
      <w:r w:rsidRPr="000E0EDB">
        <w:rPr>
          <w:sz w:val="24"/>
          <w:szCs w:val="24"/>
        </w:rPr>
        <w:t xml:space="preserve">Порядок, дата начала, дата и время окончания срока подачи заявок </w:t>
      </w:r>
      <w:r w:rsidR="0008447D" w:rsidRPr="000E0EDB">
        <w:rPr>
          <w:sz w:val="24"/>
          <w:szCs w:val="24"/>
        </w:rPr>
        <w:br/>
      </w:r>
      <w:r w:rsidRPr="000E0EDB">
        <w:rPr>
          <w:sz w:val="24"/>
          <w:szCs w:val="24"/>
        </w:rPr>
        <w:t>на участие в закупке (этапах конкурентной закупки) и порядок подведения итогов конкурентной закупки (этапов конкурентной закупки).</w:t>
      </w:r>
    </w:p>
    <w:p w:rsidR="003C7374" w:rsidRPr="000E0EDB" w:rsidRDefault="003C7374" w:rsidP="00480CD7">
      <w:pPr>
        <w:widowControl/>
        <w:numPr>
          <w:ilvl w:val="3"/>
          <w:numId w:val="36"/>
        </w:numPr>
        <w:jc w:val="both"/>
        <w:rPr>
          <w:sz w:val="24"/>
          <w:szCs w:val="24"/>
        </w:rPr>
      </w:pPr>
      <w:r w:rsidRPr="000E0EDB">
        <w:rPr>
          <w:sz w:val="24"/>
          <w:szCs w:val="24"/>
        </w:rPr>
        <w:t xml:space="preserve">Адрес электронной площадки в информационно-телекоммуникационной сети </w:t>
      </w:r>
      <w:r w:rsidR="00206F15" w:rsidRPr="000E0EDB">
        <w:rPr>
          <w:sz w:val="24"/>
          <w:szCs w:val="24"/>
        </w:rPr>
        <w:t>«</w:t>
      </w:r>
      <w:r w:rsidRPr="000E0EDB">
        <w:rPr>
          <w:sz w:val="24"/>
          <w:szCs w:val="24"/>
        </w:rPr>
        <w:t>Интернет</w:t>
      </w:r>
      <w:r w:rsidR="00206F15" w:rsidRPr="000E0EDB">
        <w:rPr>
          <w:sz w:val="24"/>
          <w:szCs w:val="24"/>
        </w:rPr>
        <w:t>»</w:t>
      </w:r>
      <w:r w:rsidRPr="000E0EDB">
        <w:rPr>
          <w:sz w:val="24"/>
          <w:szCs w:val="24"/>
        </w:rPr>
        <w:t xml:space="preserve"> (при осуществлении конкурентной закупки в электронной форме).</w:t>
      </w:r>
    </w:p>
    <w:p w:rsidR="004C6606" w:rsidRPr="000E0EDB" w:rsidRDefault="004C6606" w:rsidP="004C6606">
      <w:pPr>
        <w:widowControl/>
        <w:numPr>
          <w:ilvl w:val="3"/>
          <w:numId w:val="36"/>
        </w:numPr>
        <w:jc w:val="both"/>
        <w:rPr>
          <w:sz w:val="24"/>
          <w:szCs w:val="24"/>
        </w:rPr>
      </w:pPr>
      <w:r w:rsidRPr="000E0EDB">
        <w:rPr>
          <w:sz w:val="24"/>
          <w:szCs w:val="24"/>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4C6606" w:rsidRPr="000E0EDB" w:rsidRDefault="004C6606" w:rsidP="004C6606">
      <w:pPr>
        <w:widowControl/>
        <w:numPr>
          <w:ilvl w:val="3"/>
          <w:numId w:val="36"/>
        </w:numPr>
        <w:jc w:val="both"/>
        <w:rPr>
          <w:sz w:val="24"/>
          <w:szCs w:val="24"/>
        </w:rPr>
      </w:pPr>
      <w:r w:rsidRPr="000E0EDB">
        <w:rPr>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w:t>
      </w:r>
      <w:r w:rsidRPr="000E0EDB">
        <w:rPr>
          <w:sz w:val="24"/>
          <w:szCs w:val="24"/>
        </w:rPr>
        <w:br/>
        <w:t>(в случае установления требования обеспечения исполнения договора), и срок его исполнения</w:t>
      </w:r>
      <w:proofErr w:type="gramStart"/>
      <w:r w:rsidRPr="000E0EDB">
        <w:rPr>
          <w:sz w:val="24"/>
          <w:szCs w:val="24"/>
        </w:rPr>
        <w:t>.»</w:t>
      </w:r>
      <w:proofErr w:type="gramEnd"/>
    </w:p>
    <w:p w:rsidR="003C7374" w:rsidRPr="000E0EDB" w:rsidRDefault="003C7374" w:rsidP="00480CD7">
      <w:pPr>
        <w:widowControl/>
        <w:numPr>
          <w:ilvl w:val="3"/>
          <w:numId w:val="36"/>
        </w:numPr>
        <w:jc w:val="both"/>
        <w:rPr>
          <w:sz w:val="24"/>
          <w:szCs w:val="24"/>
        </w:rPr>
      </w:pPr>
      <w:r w:rsidRPr="000E0EDB">
        <w:rPr>
          <w:sz w:val="24"/>
          <w:szCs w:val="24"/>
        </w:rPr>
        <w:t>Сроки проведения каждого этапа в случае, если конкурентная закупка включает этапы.</w:t>
      </w:r>
    </w:p>
    <w:p w:rsidR="003C7374" w:rsidRPr="000E0EDB" w:rsidRDefault="003C7374" w:rsidP="008C1733">
      <w:pPr>
        <w:widowControl/>
        <w:numPr>
          <w:ilvl w:val="2"/>
          <w:numId w:val="11"/>
        </w:numPr>
        <w:jc w:val="both"/>
        <w:rPr>
          <w:sz w:val="24"/>
          <w:szCs w:val="24"/>
        </w:rPr>
      </w:pPr>
      <w:r w:rsidRPr="000E0EDB">
        <w:rPr>
          <w:sz w:val="24"/>
          <w:szCs w:val="24"/>
        </w:rPr>
        <w:t>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w:t>
      </w:r>
      <w:r w:rsidR="00531DF6" w:rsidRPr="000E0EDB">
        <w:rPr>
          <w:sz w:val="24"/>
          <w:szCs w:val="24"/>
        </w:rPr>
        <w:t xml:space="preserve"> изменения в извещение о закупке</w:t>
      </w:r>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Изменения</w:t>
      </w:r>
      <w:r w:rsidR="00531DF6" w:rsidRPr="000E0EDB">
        <w:rPr>
          <w:sz w:val="24"/>
          <w:szCs w:val="24"/>
        </w:rPr>
        <w:t>, вносимые в извещение о закупке</w:t>
      </w:r>
      <w:r w:rsidRPr="000E0EDB">
        <w:rPr>
          <w:sz w:val="24"/>
          <w:szCs w:val="24"/>
        </w:rPr>
        <w:t xml:space="preserve">, размещаются заказчиком </w:t>
      </w:r>
      <w:r w:rsidR="0008447D" w:rsidRPr="000E0EDB">
        <w:rPr>
          <w:sz w:val="24"/>
          <w:szCs w:val="24"/>
        </w:rPr>
        <w:br/>
      </w:r>
      <w:r w:rsidRPr="000E0EDB">
        <w:rPr>
          <w:sz w:val="24"/>
          <w:szCs w:val="24"/>
        </w:rPr>
        <w:t xml:space="preserve">в ЕИС не позднее чем в течение </w:t>
      </w:r>
      <w:r w:rsidR="00EA347B" w:rsidRPr="000E0EDB">
        <w:rPr>
          <w:sz w:val="24"/>
          <w:szCs w:val="24"/>
        </w:rPr>
        <w:t>трёх</w:t>
      </w:r>
      <w:r w:rsidRPr="000E0EDB">
        <w:rPr>
          <w:sz w:val="24"/>
          <w:szCs w:val="24"/>
        </w:rPr>
        <w:t xml:space="preserve"> дней со дня принятия решения о внесении указанных изменений. </w:t>
      </w:r>
    </w:p>
    <w:p w:rsidR="003C7374" w:rsidRPr="000E0EDB" w:rsidRDefault="003C7374" w:rsidP="008C1733">
      <w:pPr>
        <w:widowControl/>
        <w:numPr>
          <w:ilvl w:val="2"/>
          <w:numId w:val="11"/>
        </w:numPr>
        <w:jc w:val="both"/>
        <w:rPr>
          <w:sz w:val="24"/>
          <w:szCs w:val="24"/>
        </w:rPr>
      </w:pPr>
      <w:proofErr w:type="gramStart"/>
      <w:r w:rsidRPr="000E0EDB">
        <w:rPr>
          <w:sz w:val="24"/>
          <w:szCs w:val="24"/>
        </w:rPr>
        <w:t>В случае внесения</w:t>
      </w:r>
      <w:r w:rsidR="00531DF6" w:rsidRPr="000E0EDB">
        <w:rPr>
          <w:sz w:val="24"/>
          <w:szCs w:val="24"/>
        </w:rPr>
        <w:t xml:space="preserve"> изменений в извещение о закупке</w:t>
      </w:r>
      <w:r w:rsidRPr="000E0EDB">
        <w:rPr>
          <w:sz w:val="24"/>
          <w:szCs w:val="24"/>
        </w:rPr>
        <w:t xml:space="preserve"> срок подачи заявок на участие в такой закупке должен быть </w:t>
      </w:r>
      <w:r w:rsidR="00EA347B" w:rsidRPr="000E0EDB">
        <w:rPr>
          <w:sz w:val="24"/>
          <w:szCs w:val="24"/>
        </w:rPr>
        <w:t>продлён</w:t>
      </w:r>
      <w:r w:rsidRPr="000E0EDB">
        <w:rPr>
          <w:sz w:val="24"/>
          <w:szCs w:val="24"/>
        </w:rPr>
        <w:t xml:space="preserve">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6F7989" w:rsidRPr="000E0EDB">
        <w:rPr>
          <w:sz w:val="24"/>
          <w:szCs w:val="24"/>
        </w:rPr>
        <w:t>Положением</w:t>
      </w:r>
      <w:r w:rsidRPr="000E0EDB">
        <w:rPr>
          <w:sz w:val="24"/>
          <w:szCs w:val="24"/>
        </w:rPr>
        <w:t xml:space="preserve"> для данного способа закупки.</w:t>
      </w:r>
      <w:bookmarkStart w:id="109" w:name="_Ref372618209"/>
      <w:proofErr w:type="gramEnd"/>
    </w:p>
    <w:p w:rsidR="003C7374" w:rsidRPr="000E0EDB" w:rsidRDefault="003C7374" w:rsidP="00202B34">
      <w:pPr>
        <w:widowControl/>
        <w:numPr>
          <w:ilvl w:val="1"/>
          <w:numId w:val="12"/>
        </w:numPr>
        <w:spacing w:before="120" w:after="120"/>
        <w:ind w:left="0"/>
        <w:jc w:val="both"/>
        <w:rPr>
          <w:sz w:val="24"/>
          <w:szCs w:val="24"/>
        </w:rPr>
      </w:pPr>
      <w:bookmarkStart w:id="110" w:name="_Ref521599295"/>
      <w:r w:rsidRPr="000E0EDB">
        <w:rPr>
          <w:b/>
          <w:sz w:val="24"/>
          <w:szCs w:val="24"/>
        </w:rPr>
        <w:t>Требования к документации о закупке</w:t>
      </w:r>
      <w:bookmarkEnd w:id="109"/>
      <w:bookmarkEnd w:id="110"/>
    </w:p>
    <w:p w:rsidR="003C7374" w:rsidRPr="000E0EDB" w:rsidRDefault="003C7374" w:rsidP="008C1733">
      <w:pPr>
        <w:widowControl/>
        <w:numPr>
          <w:ilvl w:val="2"/>
          <w:numId w:val="11"/>
        </w:numPr>
        <w:jc w:val="both"/>
        <w:rPr>
          <w:sz w:val="24"/>
          <w:szCs w:val="24"/>
        </w:rPr>
      </w:pPr>
      <w:r w:rsidRPr="000E0EDB">
        <w:rPr>
          <w:sz w:val="24"/>
          <w:szCs w:val="24"/>
        </w:rPr>
        <w:t>Заказчик одновременно с размещени</w:t>
      </w:r>
      <w:r w:rsidR="003F556A" w:rsidRPr="000E0EDB">
        <w:rPr>
          <w:sz w:val="24"/>
          <w:szCs w:val="24"/>
        </w:rPr>
        <w:t>ем извещения о закупке</w:t>
      </w:r>
      <w:r w:rsidRPr="000E0EDB">
        <w:rPr>
          <w:sz w:val="24"/>
          <w:szCs w:val="24"/>
        </w:rPr>
        <w:t xml:space="preserve"> размещает </w:t>
      </w:r>
      <w:r w:rsidR="0008447D" w:rsidRPr="000E0EDB">
        <w:rPr>
          <w:sz w:val="24"/>
          <w:szCs w:val="24"/>
        </w:rPr>
        <w:br/>
      </w:r>
      <w:r w:rsidRPr="000E0EDB">
        <w:rPr>
          <w:sz w:val="24"/>
          <w:szCs w:val="24"/>
        </w:rPr>
        <w:t>в ЕИС документацию о закупке.</w:t>
      </w:r>
    </w:p>
    <w:p w:rsidR="003C7374" w:rsidRPr="000E0EDB" w:rsidRDefault="003C7374" w:rsidP="008C1733">
      <w:pPr>
        <w:widowControl/>
        <w:numPr>
          <w:ilvl w:val="2"/>
          <w:numId w:val="11"/>
        </w:numPr>
        <w:jc w:val="both"/>
        <w:rPr>
          <w:sz w:val="24"/>
          <w:szCs w:val="24"/>
        </w:rPr>
      </w:pPr>
      <w:bookmarkStart w:id="111" w:name="_Ref531244029"/>
      <w:r w:rsidRPr="000E0EDB">
        <w:rPr>
          <w:sz w:val="24"/>
          <w:szCs w:val="24"/>
        </w:rPr>
        <w:t>Сведения, со</w:t>
      </w:r>
      <w:r w:rsidR="003F556A" w:rsidRPr="000E0EDB">
        <w:rPr>
          <w:sz w:val="24"/>
          <w:szCs w:val="24"/>
        </w:rPr>
        <w:t>держащиеся в извещении о закупке</w:t>
      </w:r>
      <w:r w:rsidRPr="000E0EDB">
        <w:rPr>
          <w:sz w:val="24"/>
          <w:szCs w:val="24"/>
        </w:rPr>
        <w:t>, должны соответствовать сведениям, содержащимся в документации о закупке.</w:t>
      </w:r>
      <w:bookmarkEnd w:id="111"/>
    </w:p>
    <w:p w:rsidR="003C7374" w:rsidRPr="000E0EDB" w:rsidRDefault="003C7374" w:rsidP="008C1733">
      <w:pPr>
        <w:widowControl/>
        <w:numPr>
          <w:ilvl w:val="2"/>
          <w:numId w:val="11"/>
        </w:numPr>
        <w:jc w:val="both"/>
        <w:rPr>
          <w:sz w:val="24"/>
          <w:szCs w:val="24"/>
        </w:rPr>
      </w:pPr>
      <w:r w:rsidRPr="000E0EDB">
        <w:rPr>
          <w:sz w:val="24"/>
          <w:szCs w:val="24"/>
        </w:rPr>
        <w:t>В документации о закупке должны быть указаны, как минимум следующие сведения:</w:t>
      </w:r>
    </w:p>
    <w:p w:rsidR="003C7374" w:rsidRPr="000E0EDB" w:rsidRDefault="003C7374" w:rsidP="00480CD7">
      <w:pPr>
        <w:widowControl/>
        <w:numPr>
          <w:ilvl w:val="3"/>
          <w:numId w:val="36"/>
        </w:numPr>
        <w:jc w:val="both"/>
        <w:rPr>
          <w:sz w:val="24"/>
          <w:szCs w:val="24"/>
        </w:rPr>
      </w:pPr>
      <w:proofErr w:type="gramStart"/>
      <w:r w:rsidRPr="000E0EDB">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0E0EDB">
        <w:rPr>
          <w:sz w:val="24"/>
          <w:szCs w:val="24"/>
        </w:rPr>
        <w:t xml:space="preserve"> товара, выполняемой работы, оказываемой услуги </w:t>
      </w:r>
      <w:r w:rsidRPr="000E0EDB">
        <w:rPr>
          <w:sz w:val="24"/>
          <w:szCs w:val="24"/>
        </w:rPr>
        <w:lastRenderedPageBreak/>
        <w:t xml:space="preserve">потребностям заказчика. </w:t>
      </w:r>
      <w:proofErr w:type="gramStart"/>
      <w:r w:rsidRPr="000E0EDB">
        <w:rPr>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w:t>
      </w:r>
      <w:r w:rsidR="00701D18" w:rsidRPr="000E0EDB">
        <w:rPr>
          <w:sz w:val="24"/>
          <w:szCs w:val="24"/>
        </w:rPr>
        <w:br/>
      </w:r>
      <w:r w:rsidRPr="000E0EDB">
        <w:rPr>
          <w:sz w:val="24"/>
          <w:szCs w:val="24"/>
        </w:rPr>
        <w:t xml:space="preserve">о техническом регулировании, законодательством Российской Федерации </w:t>
      </w:r>
      <w:r w:rsidR="00701D18" w:rsidRPr="000E0EDB">
        <w:rPr>
          <w:sz w:val="24"/>
          <w:szCs w:val="24"/>
        </w:rPr>
        <w:br/>
      </w:r>
      <w:r w:rsidR="00D01BFE" w:rsidRPr="000E0EDB">
        <w:rPr>
          <w:sz w:val="24"/>
          <w:szCs w:val="24"/>
        </w:rPr>
        <w:t xml:space="preserve">о стандартизации требования </w:t>
      </w:r>
      <w:r w:rsidRPr="000E0EDB">
        <w:rPr>
          <w:sz w:val="24"/>
          <w:szCs w:val="24"/>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w:t>
      </w:r>
      <w:r w:rsidR="00701D18" w:rsidRPr="000E0EDB">
        <w:rPr>
          <w:sz w:val="24"/>
          <w:szCs w:val="24"/>
        </w:rPr>
        <w:br/>
      </w:r>
      <w:r w:rsidRPr="000E0EDB">
        <w:rPr>
          <w:sz w:val="24"/>
          <w:szCs w:val="24"/>
        </w:rPr>
        <w:t>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0E0EDB">
        <w:rPr>
          <w:sz w:val="24"/>
          <w:szCs w:val="24"/>
        </w:rPr>
        <w:t xml:space="preserve"> товара, выполняемой работы, оказываемой услуги потребностям заказчика.</w:t>
      </w:r>
    </w:p>
    <w:p w:rsidR="003C7374" w:rsidRPr="000E0EDB" w:rsidRDefault="003C7374" w:rsidP="00480CD7">
      <w:pPr>
        <w:widowControl/>
        <w:numPr>
          <w:ilvl w:val="3"/>
          <w:numId w:val="36"/>
        </w:numPr>
        <w:jc w:val="both"/>
        <w:rPr>
          <w:sz w:val="24"/>
          <w:szCs w:val="24"/>
        </w:rPr>
      </w:pPr>
      <w:r w:rsidRPr="000E0EDB">
        <w:rPr>
          <w:sz w:val="24"/>
          <w:szCs w:val="24"/>
        </w:rPr>
        <w:t>Требования к содержанию, фор</w:t>
      </w:r>
      <w:r w:rsidR="000A60BE" w:rsidRPr="000E0EDB">
        <w:rPr>
          <w:sz w:val="24"/>
          <w:szCs w:val="24"/>
        </w:rPr>
        <w:t xml:space="preserve">ме, оформлению и составу заявки </w:t>
      </w:r>
      <w:r w:rsidR="0008447D" w:rsidRPr="000E0EDB">
        <w:rPr>
          <w:sz w:val="24"/>
          <w:szCs w:val="24"/>
        </w:rPr>
        <w:br/>
      </w:r>
      <w:r w:rsidRPr="000E0EDB">
        <w:rPr>
          <w:sz w:val="24"/>
          <w:szCs w:val="24"/>
        </w:rPr>
        <w:t>на участие в закупке.</w:t>
      </w:r>
    </w:p>
    <w:p w:rsidR="003C7374" w:rsidRPr="000E0EDB" w:rsidRDefault="003C7374" w:rsidP="00480CD7">
      <w:pPr>
        <w:widowControl/>
        <w:numPr>
          <w:ilvl w:val="3"/>
          <w:numId w:val="36"/>
        </w:numPr>
        <w:jc w:val="both"/>
        <w:rPr>
          <w:sz w:val="24"/>
          <w:szCs w:val="24"/>
        </w:rPr>
      </w:pPr>
      <w:r w:rsidRPr="000E0EDB">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w:t>
      </w:r>
      <w:r w:rsidR="000A60BE" w:rsidRPr="000E0EDB">
        <w:rPr>
          <w:sz w:val="24"/>
          <w:szCs w:val="24"/>
        </w:rPr>
        <w:t xml:space="preserve">ыполняемой работы, оказываемой </w:t>
      </w:r>
      <w:r w:rsidRPr="000E0EDB">
        <w:rPr>
          <w:sz w:val="24"/>
          <w:szCs w:val="24"/>
        </w:rPr>
        <w:t>услуги, которые являются предметом закупки, их количественных и качественных характеристик.</w:t>
      </w:r>
    </w:p>
    <w:p w:rsidR="003E3FCE" w:rsidRPr="000E0EDB" w:rsidRDefault="003C7374" w:rsidP="003E3FCE">
      <w:pPr>
        <w:widowControl/>
        <w:numPr>
          <w:ilvl w:val="3"/>
          <w:numId w:val="36"/>
        </w:numPr>
        <w:jc w:val="both"/>
        <w:rPr>
          <w:rFonts w:eastAsia="Calibri"/>
          <w:sz w:val="24"/>
          <w:szCs w:val="24"/>
        </w:rPr>
      </w:pPr>
      <w:r w:rsidRPr="000E0EDB">
        <w:rPr>
          <w:sz w:val="24"/>
          <w:szCs w:val="24"/>
        </w:rPr>
        <w:t>Место, условия и сроки (периоды) поставки товара, выполнения работы, оказания услуги.</w:t>
      </w:r>
    </w:p>
    <w:p w:rsidR="003C7374" w:rsidRPr="000E0EDB" w:rsidRDefault="003E3FCE" w:rsidP="00480CD7">
      <w:pPr>
        <w:widowControl/>
        <w:numPr>
          <w:ilvl w:val="3"/>
          <w:numId w:val="36"/>
        </w:numPr>
        <w:jc w:val="both"/>
        <w:rPr>
          <w:sz w:val="24"/>
          <w:szCs w:val="24"/>
        </w:rPr>
      </w:pPr>
      <w:r w:rsidRPr="000E0EDB">
        <w:rPr>
          <w:sz w:val="24"/>
          <w:szCs w:val="24"/>
        </w:rPr>
        <w:t>С</w:t>
      </w:r>
      <w:r w:rsidRPr="000E0EDB">
        <w:rPr>
          <w:rFonts w:eastAsia="Calibri"/>
          <w:sz w:val="24"/>
          <w:szCs w:val="24"/>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E3FCE" w:rsidRPr="000E0EDB" w:rsidRDefault="003C7374" w:rsidP="003E3FCE">
      <w:pPr>
        <w:widowControl/>
        <w:numPr>
          <w:ilvl w:val="3"/>
          <w:numId w:val="36"/>
        </w:numPr>
        <w:jc w:val="both"/>
        <w:rPr>
          <w:rFonts w:eastAsia="Calibri"/>
          <w:sz w:val="24"/>
          <w:szCs w:val="24"/>
        </w:rPr>
      </w:pPr>
      <w:r w:rsidRPr="000E0EDB">
        <w:rPr>
          <w:sz w:val="24"/>
          <w:szCs w:val="24"/>
        </w:rPr>
        <w:t>Форма, сроки и порядок оплаты товара, работы, услуги.</w:t>
      </w:r>
    </w:p>
    <w:p w:rsidR="003E3FCE" w:rsidRPr="000E0EDB" w:rsidRDefault="003E3FCE" w:rsidP="003E3FCE">
      <w:pPr>
        <w:widowControl/>
        <w:numPr>
          <w:ilvl w:val="3"/>
          <w:numId w:val="36"/>
        </w:numPr>
        <w:jc w:val="both"/>
        <w:rPr>
          <w:rFonts w:eastAsia="Calibri"/>
          <w:sz w:val="24"/>
          <w:szCs w:val="24"/>
        </w:rPr>
      </w:pPr>
      <w:r w:rsidRPr="000E0EDB">
        <w:rPr>
          <w:sz w:val="24"/>
          <w:szCs w:val="24"/>
        </w:rPr>
        <w:t>О</w:t>
      </w:r>
      <w:r w:rsidRPr="000E0EDB">
        <w:rPr>
          <w:rFonts w:eastAsia="Calibri"/>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92494" w:rsidRPr="000E0EDB">
        <w:rPr>
          <w:rFonts w:eastAsia="Calibri"/>
          <w:sz w:val="24"/>
          <w:szCs w:val="24"/>
        </w:rPr>
        <w:t>.</w:t>
      </w:r>
    </w:p>
    <w:p w:rsidR="003C7374" w:rsidRPr="000E0EDB" w:rsidRDefault="00CA0520" w:rsidP="00480CD7">
      <w:pPr>
        <w:widowControl/>
        <w:numPr>
          <w:ilvl w:val="3"/>
          <w:numId w:val="36"/>
        </w:numPr>
        <w:jc w:val="both"/>
        <w:rPr>
          <w:sz w:val="24"/>
          <w:szCs w:val="24"/>
        </w:rPr>
      </w:pPr>
      <w:r w:rsidRPr="000E0EDB">
        <w:rPr>
          <w:sz w:val="24"/>
          <w:szCs w:val="24"/>
        </w:rPr>
        <w:t xml:space="preserve">Обоснование начальной (максимальной) цены договора </w:t>
      </w:r>
      <w:r w:rsidRPr="000E0EDB">
        <w:rPr>
          <w:rFonts w:eastAsia="Calibri"/>
          <w:sz w:val="24"/>
          <w:szCs w:val="24"/>
        </w:rPr>
        <w:t>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0E0EDB">
        <w:rPr>
          <w:sz w:val="24"/>
          <w:szCs w:val="24"/>
        </w:rPr>
        <w:t xml:space="preserve"> включается в состав документации о закупке.</w:t>
      </w:r>
    </w:p>
    <w:p w:rsidR="00EC466C" w:rsidRPr="000E0EDB" w:rsidRDefault="003C7374" w:rsidP="00480CD7">
      <w:pPr>
        <w:widowControl/>
        <w:numPr>
          <w:ilvl w:val="3"/>
          <w:numId w:val="36"/>
        </w:numPr>
        <w:jc w:val="both"/>
        <w:rPr>
          <w:sz w:val="24"/>
          <w:szCs w:val="24"/>
        </w:rPr>
      </w:pPr>
      <w:r w:rsidRPr="000E0EDB">
        <w:rPr>
          <w:sz w:val="24"/>
          <w:szCs w:val="24"/>
        </w:rPr>
        <w:t xml:space="preserve">Порядок, дата начала, дата и время окончания срока подачи заявок </w:t>
      </w:r>
      <w:r w:rsidR="0008447D" w:rsidRPr="000E0EDB">
        <w:rPr>
          <w:sz w:val="24"/>
          <w:szCs w:val="24"/>
        </w:rPr>
        <w:br/>
      </w:r>
      <w:r w:rsidRPr="000E0EDB">
        <w:rPr>
          <w:sz w:val="24"/>
          <w:szCs w:val="24"/>
        </w:rPr>
        <w:t>на участие в закупке (этапах конкурентной закупки) и порядок подведения итогов такой закупки (этапов такой закупки).</w:t>
      </w:r>
    </w:p>
    <w:p w:rsidR="003C7374" w:rsidRPr="000E0EDB" w:rsidRDefault="003C7374" w:rsidP="00480CD7">
      <w:pPr>
        <w:widowControl/>
        <w:numPr>
          <w:ilvl w:val="3"/>
          <w:numId w:val="36"/>
        </w:numPr>
        <w:jc w:val="both"/>
        <w:rPr>
          <w:sz w:val="24"/>
          <w:szCs w:val="24"/>
        </w:rPr>
      </w:pPr>
      <w:r w:rsidRPr="000E0EDB">
        <w:rPr>
          <w:sz w:val="24"/>
          <w:szCs w:val="24"/>
        </w:rPr>
        <w:t>Требования к участникам закупки.</w:t>
      </w:r>
    </w:p>
    <w:p w:rsidR="003C7374" w:rsidRPr="000E0EDB" w:rsidRDefault="003C7374" w:rsidP="00480CD7">
      <w:pPr>
        <w:widowControl/>
        <w:numPr>
          <w:ilvl w:val="3"/>
          <w:numId w:val="36"/>
        </w:numPr>
        <w:jc w:val="both"/>
        <w:rPr>
          <w:sz w:val="24"/>
          <w:szCs w:val="24"/>
        </w:rPr>
      </w:pPr>
      <w:proofErr w:type="gramStart"/>
      <w:r w:rsidRPr="000E0EDB">
        <w:rPr>
          <w:sz w:val="24"/>
          <w:szCs w:val="24"/>
        </w:rPr>
        <w:t xml:space="preserve">Требования к участникам закупки и привлекаемым ими субподрядчикам, соисполнителям </w:t>
      </w:r>
      <w:r w:rsidR="00FC5DE5" w:rsidRPr="000E0EDB">
        <w:rPr>
          <w:sz w:val="24"/>
          <w:szCs w:val="24"/>
        </w:rPr>
        <w:t>и/или</w:t>
      </w:r>
      <w:r w:rsidRPr="000E0EDB">
        <w:rPr>
          <w:sz w:val="24"/>
          <w:szCs w:val="24"/>
        </w:rPr>
        <w:t xml:space="preserve"> изготовителям товара, являющегося предметом закупки, и</w:t>
      </w:r>
      <w:r w:rsidR="00BB11B0" w:rsidRPr="000E0EDB">
        <w:rPr>
          <w:sz w:val="24"/>
          <w:szCs w:val="24"/>
        </w:rPr>
        <w:t> </w:t>
      </w:r>
      <w:r w:rsidRPr="000E0EDB">
        <w:rPr>
          <w:sz w:val="24"/>
          <w:szCs w:val="24"/>
        </w:rPr>
        <w:t>перечень документов, представляемых участниками закупки для подтверждения их</w:t>
      </w:r>
      <w:r w:rsidR="00BB11B0" w:rsidRPr="000E0EDB">
        <w:rPr>
          <w:sz w:val="24"/>
          <w:szCs w:val="24"/>
        </w:rPr>
        <w:t> </w:t>
      </w:r>
      <w:r w:rsidRPr="000E0EDB">
        <w:rPr>
          <w:sz w:val="24"/>
          <w:szCs w:val="24"/>
        </w:rPr>
        <w:t>соответствия установленным требованиям, в случае закупки работ по</w:t>
      </w:r>
      <w:r w:rsidR="00BB11B0" w:rsidRPr="000E0EDB">
        <w:rPr>
          <w:sz w:val="24"/>
          <w:szCs w:val="24"/>
        </w:rPr>
        <w:t> </w:t>
      </w:r>
      <w:r w:rsidRPr="000E0EDB">
        <w:rPr>
          <w:sz w:val="24"/>
          <w:szCs w:val="24"/>
        </w:rPr>
        <w:t xml:space="preserve">проектированию, строительству, модернизации и ремонту особо опасных, технически сложных объектов капитального строительства и закупки </w:t>
      </w:r>
      <w:r w:rsidR="00206F15" w:rsidRPr="000E0EDB">
        <w:rPr>
          <w:sz w:val="24"/>
          <w:szCs w:val="24"/>
        </w:rPr>
        <w:t>продукции</w:t>
      </w:r>
      <w:r w:rsidRPr="000E0EDB">
        <w:rPr>
          <w:sz w:val="24"/>
          <w:szCs w:val="24"/>
        </w:rPr>
        <w:t>, связанн</w:t>
      </w:r>
      <w:r w:rsidR="00206F15" w:rsidRPr="000E0EDB">
        <w:rPr>
          <w:sz w:val="24"/>
          <w:szCs w:val="24"/>
        </w:rPr>
        <w:t>ой</w:t>
      </w:r>
      <w:r w:rsidRPr="000E0EDB">
        <w:rPr>
          <w:sz w:val="24"/>
          <w:szCs w:val="24"/>
        </w:rPr>
        <w:t xml:space="preserve"> с</w:t>
      </w:r>
      <w:r w:rsidR="00BB11B0" w:rsidRPr="000E0EDB">
        <w:rPr>
          <w:sz w:val="24"/>
          <w:szCs w:val="24"/>
        </w:rPr>
        <w:t> </w:t>
      </w:r>
      <w:r w:rsidRPr="000E0EDB">
        <w:rPr>
          <w:sz w:val="24"/>
          <w:szCs w:val="24"/>
        </w:rPr>
        <w:t>использованием атомной энергии.</w:t>
      </w:r>
      <w:proofErr w:type="gramEnd"/>
    </w:p>
    <w:p w:rsidR="003C7374" w:rsidRPr="000E0EDB" w:rsidRDefault="003C7374" w:rsidP="00480CD7">
      <w:pPr>
        <w:widowControl/>
        <w:numPr>
          <w:ilvl w:val="3"/>
          <w:numId w:val="36"/>
        </w:numPr>
        <w:jc w:val="both"/>
        <w:rPr>
          <w:sz w:val="24"/>
          <w:szCs w:val="24"/>
        </w:rPr>
      </w:pPr>
      <w:r w:rsidRPr="000E0EDB">
        <w:rPr>
          <w:sz w:val="24"/>
          <w:szCs w:val="24"/>
        </w:rPr>
        <w:t xml:space="preserve">Формы, порядок, дата </w:t>
      </w:r>
      <w:r w:rsidR="00961199" w:rsidRPr="000E0EDB">
        <w:rPr>
          <w:sz w:val="24"/>
          <w:szCs w:val="24"/>
        </w:rPr>
        <w:t xml:space="preserve">и время </w:t>
      </w:r>
      <w:r w:rsidRPr="000E0EDB">
        <w:rPr>
          <w:sz w:val="24"/>
          <w:szCs w:val="24"/>
        </w:rPr>
        <w:t>окончания срока предоставления участникам закупки разъяснений положений документации</w:t>
      </w:r>
      <w:r w:rsidR="00703504" w:rsidRPr="000E0EDB">
        <w:rPr>
          <w:sz w:val="24"/>
          <w:szCs w:val="24"/>
        </w:rPr>
        <w:t xml:space="preserve"> о закупке</w:t>
      </w:r>
      <w:r w:rsidRPr="000E0EDB">
        <w:rPr>
          <w:sz w:val="24"/>
          <w:szCs w:val="24"/>
        </w:rPr>
        <w:t>.</w:t>
      </w:r>
    </w:p>
    <w:p w:rsidR="003C7374" w:rsidRPr="000E0EDB" w:rsidRDefault="003C7374" w:rsidP="00480CD7">
      <w:pPr>
        <w:widowControl/>
        <w:numPr>
          <w:ilvl w:val="3"/>
          <w:numId w:val="36"/>
        </w:numPr>
        <w:jc w:val="both"/>
        <w:rPr>
          <w:sz w:val="24"/>
          <w:szCs w:val="24"/>
        </w:rPr>
      </w:pPr>
      <w:r w:rsidRPr="000E0EDB">
        <w:rPr>
          <w:sz w:val="24"/>
          <w:szCs w:val="24"/>
        </w:rPr>
        <w:t>Дата рассмотрения предложений участников закупки и подведения итогов закупки.</w:t>
      </w:r>
    </w:p>
    <w:p w:rsidR="003C7374" w:rsidRPr="000E0EDB" w:rsidRDefault="003C7374" w:rsidP="00480CD7">
      <w:pPr>
        <w:widowControl/>
        <w:numPr>
          <w:ilvl w:val="3"/>
          <w:numId w:val="36"/>
        </w:numPr>
        <w:jc w:val="both"/>
        <w:rPr>
          <w:sz w:val="24"/>
          <w:szCs w:val="24"/>
        </w:rPr>
      </w:pPr>
      <w:r w:rsidRPr="000E0EDB">
        <w:rPr>
          <w:sz w:val="24"/>
          <w:szCs w:val="24"/>
        </w:rPr>
        <w:t>Критерии оценки и сопоставления заявок на участие в закупке.</w:t>
      </w:r>
    </w:p>
    <w:p w:rsidR="003C7374" w:rsidRPr="000E0EDB" w:rsidRDefault="003C7374" w:rsidP="00480CD7">
      <w:pPr>
        <w:widowControl/>
        <w:numPr>
          <w:ilvl w:val="3"/>
          <w:numId w:val="36"/>
        </w:numPr>
        <w:jc w:val="both"/>
        <w:rPr>
          <w:sz w:val="24"/>
          <w:szCs w:val="24"/>
        </w:rPr>
      </w:pPr>
      <w:r w:rsidRPr="000E0EDB">
        <w:rPr>
          <w:sz w:val="24"/>
          <w:szCs w:val="24"/>
        </w:rPr>
        <w:t xml:space="preserve">Порядок оценки и сопоставления заявок на участие в закупке. </w:t>
      </w:r>
    </w:p>
    <w:p w:rsidR="003C7374" w:rsidRPr="000E0EDB" w:rsidRDefault="003C7374" w:rsidP="00A80EE3">
      <w:pPr>
        <w:pStyle w:val="aff"/>
        <w:ind w:left="0" w:firstLine="709"/>
        <w:jc w:val="both"/>
      </w:pPr>
      <w:r w:rsidRPr="000E0EDB">
        <w:t>С целью повышения прозрачности проводимых закупок, получения объективно качественного результата процедуры закупки в порядке оценки и</w:t>
      </w:r>
      <w:r w:rsidRPr="000E0EDB">
        <w:rPr>
          <w:lang w:val="en-US"/>
        </w:rPr>
        <w:t> </w:t>
      </w:r>
      <w:r w:rsidRPr="000E0EDB">
        <w:t xml:space="preserve">сопоставления заявок на участие в закупке заказчик определяет формулу расчёта баллов в зависимости </w:t>
      </w:r>
      <w:r w:rsidRPr="000E0EDB">
        <w:lastRenderedPageBreak/>
        <w:t>от конкретных предложений участника закупки по условиям договора, позволяющую осуществить пропорциональное начисление баллов в</w:t>
      </w:r>
      <w:r w:rsidRPr="000E0EDB">
        <w:rPr>
          <w:lang w:val="en-US"/>
        </w:rPr>
        <w:t> </w:t>
      </w:r>
      <w:r w:rsidRPr="000E0EDB">
        <w:t>зависимости от степени предпочтительности предложений участников закупки.</w:t>
      </w:r>
    </w:p>
    <w:p w:rsidR="003C7374" w:rsidRPr="000E0EDB" w:rsidRDefault="003C7374" w:rsidP="00A80EE3">
      <w:pPr>
        <w:pStyle w:val="aff"/>
        <w:ind w:left="0" w:firstLine="709"/>
        <w:jc w:val="both"/>
      </w:pPr>
      <w:r w:rsidRPr="000E0EDB">
        <w:t xml:space="preserve">В </w:t>
      </w:r>
      <w:r w:rsidRPr="000E0EDB">
        <w:rPr>
          <w:spacing w:val="-2"/>
        </w:rPr>
        <w:t>случае</w:t>
      </w:r>
      <w:r w:rsidRPr="000E0EDB">
        <w:t xml:space="preserve"> </w:t>
      </w:r>
      <w:proofErr w:type="gramStart"/>
      <w:r w:rsidRPr="000E0EDB">
        <w:t>невозможности применения указанного метода оценки заявок</w:t>
      </w:r>
      <w:proofErr w:type="gramEnd"/>
      <w:r w:rsidRPr="000E0EDB">
        <w:t xml:space="preserve"> заказчик по возможности устанавливает шкалу баллов, то есть количество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w:t>
      </w:r>
    </w:p>
    <w:p w:rsidR="003C7374" w:rsidRPr="000E0EDB" w:rsidRDefault="003C7374" w:rsidP="00480CD7">
      <w:pPr>
        <w:widowControl/>
        <w:numPr>
          <w:ilvl w:val="3"/>
          <w:numId w:val="36"/>
        </w:numPr>
        <w:jc w:val="both"/>
        <w:rPr>
          <w:sz w:val="24"/>
          <w:szCs w:val="24"/>
        </w:rPr>
      </w:pPr>
      <w:r w:rsidRPr="000E0EDB">
        <w:rPr>
          <w:sz w:val="24"/>
          <w:szCs w:val="24"/>
        </w:rPr>
        <w:t>Описание предмета закупки в соответствии с частью 6.1 статьи 3 Федерального закона № 223-ФЗ.</w:t>
      </w:r>
    </w:p>
    <w:p w:rsidR="00BE75BB" w:rsidRPr="000E0EDB" w:rsidRDefault="00BE75BB" w:rsidP="00BE75BB">
      <w:pPr>
        <w:widowControl/>
        <w:numPr>
          <w:ilvl w:val="3"/>
          <w:numId w:val="36"/>
        </w:numPr>
        <w:jc w:val="both"/>
        <w:rPr>
          <w:sz w:val="24"/>
          <w:szCs w:val="24"/>
        </w:rPr>
      </w:pPr>
      <w:r w:rsidRPr="000E0EDB">
        <w:rPr>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E75BB" w:rsidRPr="000E0EDB" w:rsidRDefault="00BE75BB" w:rsidP="00BE75BB">
      <w:pPr>
        <w:widowControl/>
        <w:numPr>
          <w:ilvl w:val="3"/>
          <w:numId w:val="36"/>
        </w:numPr>
        <w:jc w:val="both"/>
        <w:rPr>
          <w:sz w:val="24"/>
          <w:szCs w:val="24"/>
        </w:rPr>
      </w:pPr>
      <w:r w:rsidRPr="000E0EDB">
        <w:rPr>
          <w:sz w:val="24"/>
          <w:szCs w:val="24"/>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w:t>
      </w:r>
      <w:r w:rsidRPr="000E0EDB">
        <w:rPr>
          <w:sz w:val="24"/>
          <w:szCs w:val="24"/>
        </w:rPr>
        <w:br/>
        <w:t>(в случае установления требования обеспечения исполнения договора), и срок его исполнения.</w:t>
      </w:r>
    </w:p>
    <w:p w:rsidR="00AD6570" w:rsidRPr="000E0EDB" w:rsidRDefault="003C7374" w:rsidP="00480CD7">
      <w:pPr>
        <w:widowControl/>
        <w:numPr>
          <w:ilvl w:val="3"/>
          <w:numId w:val="36"/>
        </w:numPr>
        <w:jc w:val="both"/>
        <w:rPr>
          <w:sz w:val="24"/>
          <w:szCs w:val="24"/>
        </w:rPr>
      </w:pPr>
      <w:proofErr w:type="gramStart"/>
      <w:r w:rsidRPr="000E0EDB">
        <w:rPr>
          <w:sz w:val="24"/>
          <w:szCs w:val="24"/>
        </w:rPr>
        <w:t>Требования к участникам закупки о предоставлении в случае победы в процедуре закупки и последующего заключения договора сведений в отношении всей цепочки собственников, включая бенефициаров (в том числе конечных) и составе исполнительных органов с подтверждением соответствующими документами (за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w:t>
      </w:r>
      <w:bookmarkStart w:id="112" w:name="_Ref479168742"/>
      <w:proofErr w:type="gramEnd"/>
    </w:p>
    <w:p w:rsidR="00AD6570" w:rsidRPr="000E0EDB" w:rsidRDefault="00AD6570" w:rsidP="00AD6570">
      <w:pPr>
        <w:widowControl/>
        <w:ind w:firstLine="709"/>
        <w:jc w:val="both"/>
        <w:rPr>
          <w:sz w:val="24"/>
          <w:szCs w:val="24"/>
        </w:rPr>
      </w:pPr>
      <w:r w:rsidRPr="000E0EDB">
        <w:rPr>
          <w:sz w:val="24"/>
          <w:szCs w:val="24"/>
        </w:rPr>
        <w:t>В случае если участник, с которым заключается договор, в установленном законом порядке раскрывает информацию о собственниках на общедоступных источниках, информация считается предоставленной надлежащим образом после размещения ссылки на такие источники в общедоступной части официального сайта участника закупки или Банка России.</w:t>
      </w:r>
    </w:p>
    <w:p w:rsidR="003C7374" w:rsidRPr="000E0EDB" w:rsidRDefault="003C7374" w:rsidP="00480CD7">
      <w:pPr>
        <w:widowControl/>
        <w:numPr>
          <w:ilvl w:val="3"/>
          <w:numId w:val="36"/>
        </w:numPr>
        <w:jc w:val="both"/>
        <w:rPr>
          <w:sz w:val="24"/>
          <w:szCs w:val="24"/>
        </w:rPr>
      </w:pPr>
      <w:r w:rsidRPr="000E0EDB">
        <w:rPr>
          <w:sz w:val="24"/>
          <w:szCs w:val="24"/>
        </w:rPr>
        <w:t>Требования, указанные в п. 5 Постановления Правительства Российской Федерации от 16.09.2016 № 925 «О приоритете товаров российского происхождения, работ, услуг, выполняемых, оказываемых ро</w:t>
      </w:r>
      <w:r w:rsidR="000A60BE" w:rsidRPr="000E0EDB">
        <w:rPr>
          <w:sz w:val="24"/>
          <w:szCs w:val="24"/>
        </w:rPr>
        <w:t xml:space="preserve">ссийскими лицами, по отношению </w:t>
      </w:r>
      <w:r w:rsidR="0008447D" w:rsidRPr="000E0EDB">
        <w:rPr>
          <w:sz w:val="24"/>
          <w:szCs w:val="24"/>
        </w:rPr>
        <w:br/>
      </w:r>
      <w:r w:rsidRPr="000E0EDB">
        <w:rPr>
          <w:sz w:val="24"/>
          <w:szCs w:val="24"/>
        </w:rPr>
        <w:t>к товарам, происходящим из иностранного государства, работам, услугам, выполняемым, оказываемым иностранными лицами».</w:t>
      </w:r>
      <w:bookmarkEnd w:id="112"/>
    </w:p>
    <w:p w:rsidR="003C7374" w:rsidRPr="000E0EDB" w:rsidRDefault="003C7374" w:rsidP="00CA0520">
      <w:pPr>
        <w:widowControl/>
        <w:numPr>
          <w:ilvl w:val="2"/>
          <w:numId w:val="11"/>
        </w:numPr>
        <w:ind w:left="0"/>
        <w:jc w:val="both"/>
        <w:rPr>
          <w:sz w:val="24"/>
          <w:szCs w:val="24"/>
        </w:rPr>
      </w:pPr>
      <w:bookmarkStart w:id="113" w:name="_Ref521653500"/>
      <w:r w:rsidRPr="000E0EDB">
        <w:rPr>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bookmarkEnd w:id="113"/>
    </w:p>
    <w:p w:rsidR="003C7374" w:rsidRPr="000E0EDB" w:rsidRDefault="003C7374" w:rsidP="00CA0520">
      <w:pPr>
        <w:widowControl/>
        <w:numPr>
          <w:ilvl w:val="2"/>
          <w:numId w:val="11"/>
        </w:numPr>
        <w:ind w:left="0"/>
        <w:jc w:val="both"/>
        <w:rPr>
          <w:sz w:val="24"/>
          <w:szCs w:val="24"/>
        </w:rPr>
      </w:pPr>
      <w:bookmarkStart w:id="114" w:name="_Ref521653272"/>
      <w:r w:rsidRPr="000E0EDB">
        <w:rPr>
          <w:sz w:val="24"/>
          <w:szCs w:val="24"/>
        </w:rPr>
        <w:t>Любой участник конкурентной закупки вправе направить заказчику запрос о даче разъяснен</w:t>
      </w:r>
      <w:r w:rsidR="003F556A" w:rsidRPr="000E0EDB">
        <w:rPr>
          <w:sz w:val="24"/>
          <w:szCs w:val="24"/>
        </w:rPr>
        <w:t>ий положений извещения о закупке</w:t>
      </w:r>
      <w:r w:rsidRPr="000E0EDB">
        <w:rPr>
          <w:sz w:val="24"/>
          <w:szCs w:val="24"/>
        </w:rPr>
        <w:t xml:space="preserve"> </w:t>
      </w:r>
      <w:r w:rsidR="00FC5DE5" w:rsidRPr="000E0EDB">
        <w:rPr>
          <w:sz w:val="24"/>
          <w:szCs w:val="24"/>
        </w:rPr>
        <w:t>и/или</w:t>
      </w:r>
      <w:r w:rsidRPr="000E0EDB">
        <w:rPr>
          <w:sz w:val="24"/>
          <w:szCs w:val="24"/>
        </w:rPr>
        <w:t xml:space="preserve"> документации о закупке.</w:t>
      </w:r>
      <w:bookmarkEnd w:id="114"/>
    </w:p>
    <w:p w:rsidR="003C7374" w:rsidRPr="000E0EDB" w:rsidRDefault="003C7374" w:rsidP="00CA0520">
      <w:pPr>
        <w:widowControl/>
        <w:numPr>
          <w:ilvl w:val="2"/>
          <w:numId w:val="11"/>
        </w:numPr>
        <w:ind w:left="0"/>
        <w:jc w:val="both"/>
        <w:rPr>
          <w:sz w:val="24"/>
          <w:szCs w:val="24"/>
        </w:rPr>
      </w:pPr>
      <w:r w:rsidRPr="000E0EDB">
        <w:rPr>
          <w:sz w:val="24"/>
          <w:szCs w:val="24"/>
        </w:rPr>
        <w:t xml:space="preserve">В течение </w:t>
      </w:r>
      <w:r w:rsidR="00EA347B" w:rsidRPr="000E0EDB">
        <w:rPr>
          <w:sz w:val="24"/>
          <w:szCs w:val="24"/>
        </w:rPr>
        <w:t>трёх</w:t>
      </w:r>
      <w:r w:rsidRPr="000E0EDB">
        <w:rPr>
          <w:sz w:val="24"/>
          <w:szCs w:val="24"/>
        </w:rPr>
        <w:t xml:space="preserve"> рабочих дней </w:t>
      </w:r>
      <w:proofErr w:type="gramStart"/>
      <w:r w:rsidRPr="000E0EDB">
        <w:rPr>
          <w:sz w:val="24"/>
          <w:szCs w:val="24"/>
        </w:rPr>
        <w:t>с даты поступления</w:t>
      </w:r>
      <w:proofErr w:type="gramEnd"/>
      <w:r w:rsidRPr="000E0EDB">
        <w:rPr>
          <w:sz w:val="24"/>
          <w:szCs w:val="24"/>
        </w:rPr>
        <w:t xml:space="preserve"> запроса заказчик осуществляет разъяснение положений документации о закупке и размещает их в ЕИС </w:t>
      </w:r>
      <w:r w:rsidR="0008447D" w:rsidRPr="000E0EDB">
        <w:rPr>
          <w:sz w:val="24"/>
          <w:szCs w:val="24"/>
        </w:rPr>
        <w:br/>
      </w:r>
      <w:r w:rsidRPr="000E0EDB">
        <w:rPr>
          <w:sz w:val="24"/>
          <w:szCs w:val="24"/>
        </w:rPr>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0E0EDB">
        <w:rPr>
          <w:sz w:val="24"/>
          <w:szCs w:val="24"/>
        </w:rPr>
        <w:t>позднее</w:t>
      </w:r>
      <w:proofErr w:type="gramEnd"/>
      <w:r w:rsidRPr="000E0EDB">
        <w:rPr>
          <w:sz w:val="24"/>
          <w:szCs w:val="24"/>
        </w:rPr>
        <w:t xml:space="preserve"> чем за три рабочих дня до даты окончания срока подачи заявок на участие в такой закупке.</w:t>
      </w:r>
    </w:p>
    <w:p w:rsidR="003C7374" w:rsidRPr="000E0EDB" w:rsidRDefault="003C7374" w:rsidP="00CA0520">
      <w:pPr>
        <w:widowControl/>
        <w:numPr>
          <w:ilvl w:val="2"/>
          <w:numId w:val="11"/>
        </w:numPr>
        <w:ind w:left="0"/>
        <w:jc w:val="both"/>
        <w:rPr>
          <w:sz w:val="24"/>
          <w:szCs w:val="24"/>
        </w:rPr>
      </w:pPr>
      <w:bookmarkStart w:id="115" w:name="_Ref521653283"/>
      <w:r w:rsidRPr="000E0EDB">
        <w:rPr>
          <w:sz w:val="24"/>
          <w:szCs w:val="24"/>
        </w:rPr>
        <w:lastRenderedPageBreak/>
        <w:t>Разъяснения положений документации о закупке не должны изменять предмет закупки и существенные условия проекта договора.</w:t>
      </w:r>
      <w:bookmarkEnd w:id="115"/>
    </w:p>
    <w:p w:rsidR="003C7374" w:rsidRPr="000E0EDB" w:rsidRDefault="003C7374" w:rsidP="00CA0520">
      <w:pPr>
        <w:widowControl/>
        <w:numPr>
          <w:ilvl w:val="2"/>
          <w:numId w:val="11"/>
        </w:numPr>
        <w:ind w:left="0"/>
        <w:jc w:val="both"/>
        <w:rPr>
          <w:sz w:val="24"/>
          <w:szCs w:val="24"/>
        </w:rPr>
      </w:pPr>
      <w:r w:rsidRPr="000E0EDB">
        <w:rPr>
          <w:sz w:val="24"/>
          <w:szCs w:val="24"/>
        </w:rPr>
        <w:t xml:space="preserve">В любое время до истечения срока представления заявок заказчик вправе </w:t>
      </w:r>
      <w:r w:rsidR="0008447D" w:rsidRPr="000E0EDB">
        <w:rPr>
          <w:sz w:val="24"/>
          <w:szCs w:val="24"/>
        </w:rPr>
        <w:br/>
      </w:r>
      <w:r w:rsidRPr="000E0EDB">
        <w:rPr>
          <w:sz w:val="24"/>
          <w:szCs w:val="24"/>
        </w:rPr>
        <w:t>по собственной инициативе либо в ответ на запрос участника закупки внести изменения в документацию о закупке.</w:t>
      </w:r>
    </w:p>
    <w:p w:rsidR="003C7374" w:rsidRPr="000E0EDB" w:rsidRDefault="00BE75BB" w:rsidP="00CA0520">
      <w:pPr>
        <w:widowControl/>
        <w:numPr>
          <w:ilvl w:val="2"/>
          <w:numId w:val="11"/>
        </w:numPr>
        <w:ind w:left="0"/>
        <w:jc w:val="both"/>
        <w:rPr>
          <w:sz w:val="24"/>
          <w:szCs w:val="24"/>
        </w:rPr>
      </w:pPr>
      <w:proofErr w:type="gramStart"/>
      <w:r w:rsidRPr="000E0EDB">
        <w:rPr>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Pr="000E0EDB">
        <w:rPr>
          <w:sz w:val="24"/>
          <w:szCs w:val="24"/>
        </w:rPr>
        <w:t xml:space="preserve"> </w:t>
      </w:r>
      <w:proofErr w:type="gramStart"/>
      <w:r w:rsidRPr="000E0EDB">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0E0EDB">
        <w:rPr>
          <w:sz w:val="24"/>
          <w:szCs w:val="24"/>
        </w:rPr>
        <w:t xml:space="preserve">, </w:t>
      </w:r>
      <w:proofErr w:type="gramStart"/>
      <w:r w:rsidRPr="000E0EDB">
        <w:rPr>
          <w:sz w:val="24"/>
          <w:szCs w:val="24"/>
        </w:rPr>
        <w:t>установленного положением о закупке для данного способа закупки</w:t>
      </w:r>
      <w:r w:rsidR="003C7374" w:rsidRPr="000E0EDB">
        <w:rPr>
          <w:sz w:val="24"/>
          <w:szCs w:val="24"/>
        </w:rPr>
        <w:t>.</w:t>
      </w:r>
      <w:proofErr w:type="gramEnd"/>
    </w:p>
    <w:p w:rsidR="00EC466C" w:rsidRPr="000E0EDB" w:rsidRDefault="00EC466C" w:rsidP="00CA0520">
      <w:pPr>
        <w:widowControl/>
        <w:numPr>
          <w:ilvl w:val="2"/>
          <w:numId w:val="11"/>
        </w:numPr>
        <w:ind w:left="0"/>
        <w:jc w:val="both"/>
        <w:rPr>
          <w:sz w:val="24"/>
          <w:szCs w:val="24"/>
        </w:rPr>
      </w:pPr>
      <w:r w:rsidRPr="000E0EDB">
        <w:rPr>
          <w:sz w:val="24"/>
          <w:szCs w:val="24"/>
        </w:rPr>
        <w:t xml:space="preserve">Заказчик не предоставляет документацию о закупке по отдельному запросу участника закупки. Документация о закупке находится в свободном доступе </w:t>
      </w:r>
      <w:r w:rsidR="0008447D" w:rsidRPr="000E0EDB">
        <w:rPr>
          <w:sz w:val="24"/>
          <w:szCs w:val="24"/>
        </w:rPr>
        <w:br/>
      </w:r>
      <w:r w:rsidRPr="000E0EDB">
        <w:rPr>
          <w:sz w:val="24"/>
          <w:szCs w:val="24"/>
        </w:rPr>
        <w:t>в ЕИС и доступна в любое время с момента размещения.</w:t>
      </w:r>
    </w:p>
    <w:p w:rsidR="004B2A6D" w:rsidRPr="000E0EDB" w:rsidRDefault="004B2A6D" w:rsidP="00232C7C">
      <w:pPr>
        <w:pStyle w:val="aff"/>
        <w:ind w:left="0" w:firstLine="709"/>
        <w:jc w:val="both"/>
      </w:pPr>
    </w:p>
    <w:p w:rsidR="003C7374" w:rsidRPr="000E0EDB" w:rsidRDefault="003C7374" w:rsidP="00202B34">
      <w:pPr>
        <w:widowControl/>
        <w:numPr>
          <w:ilvl w:val="1"/>
          <w:numId w:val="12"/>
        </w:numPr>
        <w:spacing w:before="120" w:after="120"/>
        <w:ind w:left="0"/>
        <w:jc w:val="both"/>
        <w:rPr>
          <w:sz w:val="24"/>
          <w:szCs w:val="24"/>
        </w:rPr>
      </w:pPr>
      <w:bookmarkStart w:id="116" w:name="_Ref521599979"/>
      <w:r w:rsidRPr="000E0EDB">
        <w:rPr>
          <w:b/>
          <w:sz w:val="24"/>
          <w:szCs w:val="24"/>
        </w:rPr>
        <w:t>Требования к протоколам</w:t>
      </w:r>
      <w:bookmarkEnd w:id="116"/>
    </w:p>
    <w:p w:rsidR="003C7374" w:rsidRPr="000E0EDB" w:rsidRDefault="003C7374" w:rsidP="008C1733">
      <w:pPr>
        <w:widowControl/>
        <w:numPr>
          <w:ilvl w:val="2"/>
          <w:numId w:val="11"/>
        </w:numPr>
        <w:jc w:val="both"/>
        <w:rPr>
          <w:sz w:val="24"/>
          <w:szCs w:val="24"/>
        </w:rPr>
      </w:pPr>
      <w:bookmarkStart w:id="117" w:name="_Ref13209125"/>
      <w:r w:rsidRPr="000E0EDB">
        <w:rPr>
          <w:sz w:val="24"/>
          <w:szCs w:val="24"/>
        </w:rPr>
        <w:t xml:space="preserve">Протокол, составляемый в ходе осуществления конкурентной закупки </w:t>
      </w:r>
      <w:r w:rsidR="0008447D" w:rsidRPr="000E0EDB">
        <w:rPr>
          <w:sz w:val="24"/>
          <w:szCs w:val="24"/>
        </w:rPr>
        <w:br/>
      </w:r>
      <w:r w:rsidRPr="000E0EDB">
        <w:rPr>
          <w:sz w:val="24"/>
          <w:szCs w:val="24"/>
        </w:rPr>
        <w:t>(по результатам этапа конкурентной закупки), должен содержать следующие сведения:</w:t>
      </w:r>
      <w:bookmarkEnd w:id="117"/>
    </w:p>
    <w:p w:rsidR="003C7374" w:rsidRPr="000E0EDB" w:rsidRDefault="00A901DB" w:rsidP="00480CD7">
      <w:pPr>
        <w:widowControl/>
        <w:numPr>
          <w:ilvl w:val="3"/>
          <w:numId w:val="36"/>
        </w:numPr>
        <w:jc w:val="both"/>
        <w:rPr>
          <w:sz w:val="24"/>
          <w:szCs w:val="24"/>
        </w:rPr>
      </w:pPr>
      <w:r w:rsidRPr="000E0EDB">
        <w:rPr>
          <w:sz w:val="24"/>
          <w:szCs w:val="24"/>
        </w:rPr>
        <w:t>Д</w:t>
      </w:r>
      <w:r w:rsidR="003C7374" w:rsidRPr="000E0EDB">
        <w:rPr>
          <w:sz w:val="24"/>
          <w:szCs w:val="24"/>
        </w:rPr>
        <w:t>ата подписания п</w:t>
      </w:r>
      <w:r w:rsidR="003A32A0" w:rsidRPr="000E0EDB">
        <w:rPr>
          <w:sz w:val="24"/>
          <w:szCs w:val="24"/>
        </w:rPr>
        <w:t>ротокола.</w:t>
      </w:r>
    </w:p>
    <w:p w:rsidR="003C7374" w:rsidRPr="000E0EDB" w:rsidRDefault="00A901DB" w:rsidP="00480CD7">
      <w:pPr>
        <w:widowControl/>
        <w:numPr>
          <w:ilvl w:val="3"/>
          <w:numId w:val="36"/>
        </w:numPr>
        <w:jc w:val="both"/>
        <w:rPr>
          <w:sz w:val="24"/>
          <w:szCs w:val="24"/>
        </w:rPr>
      </w:pPr>
      <w:r w:rsidRPr="000E0EDB">
        <w:rPr>
          <w:sz w:val="24"/>
          <w:szCs w:val="24"/>
        </w:rPr>
        <w:t>К</w:t>
      </w:r>
      <w:r w:rsidR="003C7374" w:rsidRPr="000E0EDB">
        <w:rPr>
          <w:sz w:val="24"/>
          <w:szCs w:val="24"/>
        </w:rPr>
        <w:t xml:space="preserve">оличество поданных на участие в закупке (этапе закупки) заявок, </w:t>
      </w:r>
      <w:r w:rsidR="00645B6D" w:rsidRPr="000E0EDB">
        <w:rPr>
          <w:sz w:val="24"/>
          <w:szCs w:val="24"/>
        </w:rPr>
        <w:br/>
      </w:r>
      <w:r w:rsidR="003C7374" w:rsidRPr="000E0EDB">
        <w:rPr>
          <w:sz w:val="24"/>
          <w:szCs w:val="24"/>
        </w:rPr>
        <w:t xml:space="preserve">а также дата и время </w:t>
      </w:r>
      <w:r w:rsidR="003A32A0" w:rsidRPr="000E0EDB">
        <w:rPr>
          <w:sz w:val="24"/>
          <w:szCs w:val="24"/>
        </w:rPr>
        <w:t>регистрации каждой такой заявки.</w:t>
      </w:r>
    </w:p>
    <w:p w:rsidR="003C7374" w:rsidRPr="000E0EDB" w:rsidRDefault="00A901DB" w:rsidP="00480CD7">
      <w:pPr>
        <w:widowControl/>
        <w:numPr>
          <w:ilvl w:val="3"/>
          <w:numId w:val="36"/>
        </w:numPr>
        <w:jc w:val="both"/>
        <w:rPr>
          <w:sz w:val="24"/>
          <w:szCs w:val="24"/>
        </w:rPr>
      </w:pPr>
      <w:r w:rsidRPr="000E0EDB">
        <w:rPr>
          <w:sz w:val="24"/>
          <w:szCs w:val="24"/>
        </w:rPr>
        <w:t>Р</w:t>
      </w:r>
      <w:r w:rsidR="003C7374" w:rsidRPr="000E0EDB">
        <w:rPr>
          <w:sz w:val="24"/>
          <w:szCs w:val="24"/>
        </w:rPr>
        <w:t xml:space="preserve">езультаты рассмотрения заявок на участие в закупке (в случае, если этапом закупки предусмотрена возможность рассмотрения и отклонения таких заявок) </w:t>
      </w:r>
      <w:r w:rsidR="0008447D" w:rsidRPr="000E0EDB">
        <w:rPr>
          <w:sz w:val="24"/>
          <w:szCs w:val="24"/>
        </w:rPr>
        <w:br/>
      </w:r>
      <w:r w:rsidR="003C7374" w:rsidRPr="000E0EDB">
        <w:rPr>
          <w:sz w:val="24"/>
          <w:szCs w:val="24"/>
        </w:rPr>
        <w:t>с указанием в том числе:</w:t>
      </w:r>
    </w:p>
    <w:p w:rsidR="003C7374" w:rsidRPr="000E0EDB" w:rsidRDefault="003C7374" w:rsidP="00480CD7">
      <w:pPr>
        <w:pStyle w:val="aff"/>
        <w:numPr>
          <w:ilvl w:val="0"/>
          <w:numId w:val="21"/>
        </w:numPr>
        <w:jc w:val="both"/>
      </w:pPr>
      <w:r w:rsidRPr="000E0EDB">
        <w:t>количества заявок на участие в закупке, которые отклонены;</w:t>
      </w:r>
    </w:p>
    <w:p w:rsidR="003C7374" w:rsidRPr="000E0EDB" w:rsidRDefault="003C7374" w:rsidP="00480CD7">
      <w:pPr>
        <w:pStyle w:val="aff"/>
        <w:numPr>
          <w:ilvl w:val="0"/>
          <w:numId w:val="21"/>
        </w:numPr>
        <w:jc w:val="both"/>
      </w:pPr>
      <w:r w:rsidRPr="000E0EDB">
        <w:t xml:space="preserve">оснований отклонения каждой заявки на участие в закупке с указанием положений документации о закупке, извещения </w:t>
      </w:r>
      <w:r w:rsidR="00675391" w:rsidRPr="000E0EDB">
        <w:t>о закупке</w:t>
      </w:r>
      <w:r w:rsidRPr="000E0EDB">
        <w:t>, которым не соответствует такая заявка;</w:t>
      </w:r>
    </w:p>
    <w:p w:rsidR="003C7374" w:rsidRPr="000E0EDB" w:rsidRDefault="00A901DB" w:rsidP="00480CD7">
      <w:pPr>
        <w:widowControl/>
        <w:numPr>
          <w:ilvl w:val="3"/>
          <w:numId w:val="36"/>
        </w:numPr>
        <w:jc w:val="both"/>
        <w:rPr>
          <w:sz w:val="24"/>
          <w:szCs w:val="24"/>
        </w:rPr>
      </w:pPr>
      <w:r w:rsidRPr="000E0EDB">
        <w:rPr>
          <w:sz w:val="24"/>
          <w:szCs w:val="24"/>
        </w:rPr>
        <w:t>Р</w:t>
      </w:r>
      <w:r w:rsidR="003C7374" w:rsidRPr="000E0EDB">
        <w:rPr>
          <w:sz w:val="24"/>
          <w:szCs w:val="24"/>
        </w:rPr>
        <w:t xml:space="preserve">езультаты оценки заявок </w:t>
      </w:r>
      <w:proofErr w:type="gramStart"/>
      <w:r w:rsidR="003C7374" w:rsidRPr="000E0EDB">
        <w:rPr>
          <w:sz w:val="24"/>
          <w:szCs w:val="24"/>
        </w:rPr>
        <w:t xml:space="preserve">на участие в закупке с указанием итогового решения </w:t>
      </w:r>
      <w:r w:rsidR="005A1029" w:rsidRPr="000E0EDB">
        <w:rPr>
          <w:sz w:val="24"/>
          <w:szCs w:val="24"/>
        </w:rPr>
        <w:t xml:space="preserve">закупочной </w:t>
      </w:r>
      <w:r w:rsidR="003C7374" w:rsidRPr="000E0EDB">
        <w:rPr>
          <w:sz w:val="24"/>
          <w:szCs w:val="24"/>
        </w:rPr>
        <w:t xml:space="preserve">комиссии о соответствии таких </w:t>
      </w:r>
      <w:r w:rsidR="005A1029" w:rsidRPr="000E0EDB">
        <w:rPr>
          <w:sz w:val="24"/>
          <w:szCs w:val="24"/>
        </w:rPr>
        <w:t xml:space="preserve">заявок требованиям документации </w:t>
      </w:r>
      <w:r w:rsidR="003C7374" w:rsidRPr="000E0EDB">
        <w:rPr>
          <w:sz w:val="24"/>
          <w:szCs w:val="24"/>
        </w:rPr>
        <w:t>о закупке</w:t>
      </w:r>
      <w:proofErr w:type="gramEnd"/>
      <w:r w:rsidR="003C7374" w:rsidRPr="000E0EDB">
        <w:rPr>
          <w:sz w:val="24"/>
          <w:szCs w:val="24"/>
        </w:rPr>
        <w:t xml:space="preserve">, а также о присвоении таким заявкам значения по каждому </w:t>
      </w:r>
      <w:r w:rsidR="005A1029" w:rsidRPr="000E0EDB">
        <w:rPr>
          <w:sz w:val="24"/>
          <w:szCs w:val="24"/>
        </w:rPr>
        <w:br/>
      </w:r>
      <w:r w:rsidR="003C7374" w:rsidRPr="000E0EDB">
        <w:rPr>
          <w:sz w:val="24"/>
          <w:szCs w:val="24"/>
        </w:rPr>
        <w:t>из предусмотренных критериев оценки таких заявок (в случае, если этапом конкурентной закупки пре</w:t>
      </w:r>
      <w:r w:rsidR="003A32A0" w:rsidRPr="000E0EDB">
        <w:rPr>
          <w:sz w:val="24"/>
          <w:szCs w:val="24"/>
        </w:rPr>
        <w:t>дусмотрена оценка таких заявок).</w:t>
      </w:r>
    </w:p>
    <w:p w:rsidR="003C7374" w:rsidRPr="000E0EDB" w:rsidRDefault="00A901DB" w:rsidP="00480CD7">
      <w:pPr>
        <w:widowControl/>
        <w:numPr>
          <w:ilvl w:val="3"/>
          <w:numId w:val="36"/>
        </w:numPr>
        <w:jc w:val="both"/>
        <w:rPr>
          <w:sz w:val="24"/>
          <w:szCs w:val="24"/>
        </w:rPr>
      </w:pPr>
      <w:r w:rsidRPr="000E0EDB">
        <w:rPr>
          <w:sz w:val="24"/>
          <w:szCs w:val="24"/>
        </w:rPr>
        <w:t>П</w:t>
      </w:r>
      <w:r w:rsidR="003C7374" w:rsidRPr="000E0EDB">
        <w:rPr>
          <w:sz w:val="24"/>
          <w:szCs w:val="24"/>
        </w:rPr>
        <w:t xml:space="preserve">ричины, по которым конкурентная закупка признана несостоявшейся, </w:t>
      </w:r>
      <w:r w:rsidR="0008447D" w:rsidRPr="000E0EDB">
        <w:rPr>
          <w:sz w:val="24"/>
          <w:szCs w:val="24"/>
        </w:rPr>
        <w:br/>
      </w:r>
      <w:r w:rsidR="003C7374" w:rsidRPr="000E0EDB">
        <w:rPr>
          <w:sz w:val="24"/>
          <w:szCs w:val="24"/>
        </w:rPr>
        <w:t xml:space="preserve">в случае </w:t>
      </w:r>
      <w:r w:rsidR="009F2FAF" w:rsidRPr="000E0EDB">
        <w:rPr>
          <w:sz w:val="24"/>
          <w:szCs w:val="24"/>
        </w:rPr>
        <w:t>её</w:t>
      </w:r>
      <w:r w:rsidR="003C7374" w:rsidRPr="000E0EDB">
        <w:rPr>
          <w:sz w:val="24"/>
          <w:szCs w:val="24"/>
        </w:rPr>
        <w:t xml:space="preserve"> признания таковой.</w:t>
      </w:r>
      <w:bookmarkStart w:id="118" w:name="_Ref372619921"/>
    </w:p>
    <w:p w:rsidR="003C7374" w:rsidRPr="000E0EDB" w:rsidRDefault="003C7374" w:rsidP="008C1733">
      <w:pPr>
        <w:widowControl/>
        <w:numPr>
          <w:ilvl w:val="2"/>
          <w:numId w:val="11"/>
        </w:numPr>
        <w:jc w:val="both"/>
        <w:rPr>
          <w:sz w:val="24"/>
          <w:szCs w:val="24"/>
        </w:rPr>
      </w:pPr>
      <w:bookmarkStart w:id="119" w:name="_Ref13209231"/>
      <w:r w:rsidRPr="000E0EDB">
        <w:rPr>
          <w:sz w:val="24"/>
          <w:szCs w:val="24"/>
        </w:rPr>
        <w:t xml:space="preserve">Протокол, составленный по итогам конкурентной закупки (далее </w:t>
      </w:r>
      <w:r w:rsidR="00645B6D" w:rsidRPr="000E0EDB">
        <w:rPr>
          <w:b/>
          <w:bCs/>
          <w:sz w:val="24"/>
          <w:szCs w:val="24"/>
        </w:rPr>
        <w:t>–</w:t>
      </w:r>
      <w:r w:rsidRPr="000E0EDB">
        <w:rPr>
          <w:sz w:val="24"/>
          <w:szCs w:val="24"/>
        </w:rPr>
        <w:t xml:space="preserve"> итоговый протокол), должен содержать следующие сведения:</w:t>
      </w:r>
      <w:bookmarkEnd w:id="119"/>
    </w:p>
    <w:p w:rsidR="003C7374" w:rsidRPr="000E0EDB" w:rsidRDefault="00A901DB" w:rsidP="00480CD7">
      <w:pPr>
        <w:widowControl/>
        <w:numPr>
          <w:ilvl w:val="3"/>
          <w:numId w:val="36"/>
        </w:numPr>
        <w:jc w:val="both"/>
        <w:rPr>
          <w:sz w:val="24"/>
          <w:szCs w:val="24"/>
        </w:rPr>
      </w:pPr>
      <w:r w:rsidRPr="000E0EDB">
        <w:rPr>
          <w:sz w:val="24"/>
          <w:szCs w:val="24"/>
        </w:rPr>
        <w:t>Д</w:t>
      </w:r>
      <w:r w:rsidR="003A32A0" w:rsidRPr="000E0EDB">
        <w:rPr>
          <w:sz w:val="24"/>
          <w:szCs w:val="24"/>
        </w:rPr>
        <w:t>ата подписания протокола.</w:t>
      </w:r>
    </w:p>
    <w:p w:rsidR="003C7374" w:rsidRPr="000E0EDB" w:rsidRDefault="00A901DB" w:rsidP="00480CD7">
      <w:pPr>
        <w:widowControl/>
        <w:numPr>
          <w:ilvl w:val="3"/>
          <w:numId w:val="36"/>
        </w:numPr>
        <w:jc w:val="both"/>
        <w:rPr>
          <w:sz w:val="24"/>
          <w:szCs w:val="24"/>
        </w:rPr>
      </w:pPr>
      <w:r w:rsidRPr="000E0EDB">
        <w:rPr>
          <w:sz w:val="24"/>
          <w:szCs w:val="24"/>
        </w:rPr>
        <w:t>К</w:t>
      </w:r>
      <w:r w:rsidR="003C7374" w:rsidRPr="000E0EDB">
        <w:rPr>
          <w:sz w:val="24"/>
          <w:szCs w:val="24"/>
        </w:rPr>
        <w:t xml:space="preserve">оличество поданных заявок на участие в закупке, а также дата и время </w:t>
      </w:r>
      <w:r w:rsidR="003A32A0" w:rsidRPr="000E0EDB">
        <w:rPr>
          <w:sz w:val="24"/>
          <w:szCs w:val="24"/>
        </w:rPr>
        <w:t>регистрации каждой такой заявки.</w:t>
      </w:r>
    </w:p>
    <w:p w:rsidR="003C7374" w:rsidRPr="000E0EDB" w:rsidRDefault="00A901DB" w:rsidP="00480CD7">
      <w:pPr>
        <w:widowControl/>
        <w:numPr>
          <w:ilvl w:val="3"/>
          <w:numId w:val="36"/>
        </w:numPr>
        <w:jc w:val="both"/>
        <w:rPr>
          <w:sz w:val="24"/>
          <w:szCs w:val="24"/>
        </w:rPr>
      </w:pPr>
      <w:r w:rsidRPr="000E0EDB">
        <w:rPr>
          <w:sz w:val="24"/>
          <w:szCs w:val="24"/>
        </w:rPr>
        <w:lastRenderedPageBreak/>
        <w:t>П</w:t>
      </w:r>
      <w:r w:rsidR="003C7374" w:rsidRPr="000E0EDB">
        <w:rPr>
          <w:sz w:val="24"/>
          <w:szCs w:val="24"/>
        </w:rPr>
        <w:t xml:space="preserve">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w:t>
      </w:r>
      <w:r w:rsidR="00FC5DE5" w:rsidRPr="000E0EDB">
        <w:rPr>
          <w:sz w:val="24"/>
          <w:szCs w:val="24"/>
        </w:rPr>
        <w:t>и/или</w:t>
      </w:r>
      <w:r w:rsidR="003C7374" w:rsidRPr="000E0EDB">
        <w:rPr>
          <w:sz w:val="24"/>
          <w:szCs w:val="24"/>
        </w:rPr>
        <w:t xml:space="preserve"> дополнительных ценовых предложениях участников закупки. Заявке на участие в закупке, окончательному предложению, в </w:t>
      </w:r>
      <w:proofErr w:type="gramStart"/>
      <w:r w:rsidR="003C7374" w:rsidRPr="000E0EDB">
        <w:rPr>
          <w:sz w:val="24"/>
          <w:szCs w:val="24"/>
        </w:rPr>
        <w:t>которых</w:t>
      </w:r>
      <w:proofErr w:type="gramEnd"/>
      <w:r w:rsidR="003C7374" w:rsidRPr="000E0EDB">
        <w:rPr>
          <w:sz w:val="24"/>
          <w:szCs w:val="24"/>
        </w:rPr>
        <w:t xml:space="preserve"> содержатся лучшие условия исполнения договора, присваивается первый номер. В случае</w:t>
      </w:r>
      <w:proofErr w:type="gramStart"/>
      <w:r w:rsidR="003C7374" w:rsidRPr="000E0EDB">
        <w:rPr>
          <w:sz w:val="24"/>
          <w:szCs w:val="24"/>
        </w:rPr>
        <w:t>,</w:t>
      </w:r>
      <w:proofErr w:type="gramEnd"/>
      <w:r w:rsidR="003C7374" w:rsidRPr="000E0EDB">
        <w:rPr>
          <w:sz w:val="24"/>
          <w:szCs w:val="24"/>
        </w:rPr>
        <w:t xml:space="preserve"> если </w:t>
      </w:r>
      <w:r w:rsidR="0008447D" w:rsidRPr="000E0EDB">
        <w:rPr>
          <w:sz w:val="24"/>
          <w:szCs w:val="24"/>
        </w:rPr>
        <w:br/>
      </w:r>
      <w:r w:rsidR="003C7374" w:rsidRPr="000E0EDB">
        <w:rPr>
          <w:sz w:val="24"/>
          <w:szCs w:val="24"/>
        </w:rPr>
        <w:t>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A32A0" w:rsidRPr="000E0EDB">
        <w:rPr>
          <w:sz w:val="24"/>
          <w:szCs w:val="24"/>
        </w:rPr>
        <w:t>ий, содержащих такие же условия.</w:t>
      </w:r>
    </w:p>
    <w:p w:rsidR="003C7374" w:rsidRPr="000E0EDB" w:rsidRDefault="00A901DB" w:rsidP="00480CD7">
      <w:pPr>
        <w:widowControl/>
        <w:numPr>
          <w:ilvl w:val="3"/>
          <w:numId w:val="36"/>
        </w:numPr>
        <w:jc w:val="both"/>
        <w:rPr>
          <w:sz w:val="24"/>
          <w:szCs w:val="24"/>
        </w:rPr>
      </w:pPr>
      <w:r w:rsidRPr="000E0EDB">
        <w:rPr>
          <w:sz w:val="24"/>
          <w:szCs w:val="24"/>
        </w:rPr>
        <w:t>Р</w:t>
      </w:r>
      <w:r w:rsidR="003C7374" w:rsidRPr="000E0EDB">
        <w:rPr>
          <w:sz w:val="24"/>
          <w:szCs w:val="24"/>
        </w:rPr>
        <w:t>езультаты рассмотрения заявок на участие в закупке, окончательных предложений (если документацией</w:t>
      </w:r>
      <w:r w:rsidR="00531DF6" w:rsidRPr="000E0EDB">
        <w:rPr>
          <w:sz w:val="24"/>
          <w:szCs w:val="24"/>
        </w:rPr>
        <w:t xml:space="preserve"> о закупке, извещением о закупке</w:t>
      </w:r>
      <w:r w:rsidR="003C7374" w:rsidRPr="000E0EDB">
        <w:rPr>
          <w:sz w:val="24"/>
          <w:szCs w:val="24"/>
        </w:rPr>
        <w:t xml:space="preserve">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C7374" w:rsidRPr="000E0EDB" w:rsidRDefault="003C7374" w:rsidP="00480CD7">
      <w:pPr>
        <w:pStyle w:val="aff"/>
        <w:numPr>
          <w:ilvl w:val="0"/>
          <w:numId w:val="22"/>
        </w:numPr>
        <w:jc w:val="both"/>
      </w:pPr>
      <w:r w:rsidRPr="000E0EDB">
        <w:t>количества заявок на участие в закупке, окончательных предложений, которые отклонены;</w:t>
      </w:r>
    </w:p>
    <w:p w:rsidR="003C7374" w:rsidRPr="000E0EDB" w:rsidRDefault="003C7374" w:rsidP="00480CD7">
      <w:pPr>
        <w:pStyle w:val="aff"/>
        <w:numPr>
          <w:ilvl w:val="0"/>
          <w:numId w:val="22"/>
        </w:numPr>
        <w:jc w:val="both"/>
      </w:pPr>
      <w:r w:rsidRPr="000E0EDB">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00675391" w:rsidRPr="000E0EDB">
        <w:t>о закупке</w:t>
      </w:r>
      <w:r w:rsidRPr="000E0EDB">
        <w:t>, которым не соответствуют такие заявка, окончательно</w:t>
      </w:r>
      <w:r w:rsidR="00AC1773" w:rsidRPr="000E0EDB">
        <w:t>е предложение.</w:t>
      </w:r>
    </w:p>
    <w:p w:rsidR="003C7374" w:rsidRPr="000E0EDB" w:rsidRDefault="00A901DB" w:rsidP="00480CD7">
      <w:pPr>
        <w:widowControl/>
        <w:numPr>
          <w:ilvl w:val="3"/>
          <w:numId w:val="36"/>
        </w:numPr>
        <w:jc w:val="both"/>
        <w:rPr>
          <w:sz w:val="24"/>
          <w:szCs w:val="24"/>
        </w:rPr>
      </w:pPr>
      <w:proofErr w:type="gramStart"/>
      <w:r w:rsidRPr="000E0EDB">
        <w:rPr>
          <w:sz w:val="24"/>
          <w:szCs w:val="24"/>
        </w:rPr>
        <w:t>Р</w:t>
      </w:r>
      <w:r w:rsidR="003C7374" w:rsidRPr="000E0EDB">
        <w:rPr>
          <w:sz w:val="24"/>
          <w:szCs w:val="24"/>
        </w:rPr>
        <w:t xml:space="preserve">езультаты оценки заявок на участие в закупке, окончательных предложений (если документацией о закупке на последнем этапе </w:t>
      </w:r>
      <w:r w:rsidR="00EA347B" w:rsidRPr="000E0EDB">
        <w:rPr>
          <w:sz w:val="24"/>
          <w:szCs w:val="24"/>
        </w:rPr>
        <w:t>её</w:t>
      </w:r>
      <w:r w:rsidR="003C7374" w:rsidRPr="000E0EDB">
        <w:rPr>
          <w:sz w:val="24"/>
          <w:szCs w:val="24"/>
        </w:rPr>
        <w:t xml:space="preserve"> проведения предусмотрена оценка заявок, окончательных предложений) с указанием решения </w:t>
      </w:r>
      <w:r w:rsidR="005A1029" w:rsidRPr="000E0EDB">
        <w:rPr>
          <w:sz w:val="24"/>
          <w:szCs w:val="24"/>
        </w:rPr>
        <w:t xml:space="preserve">закупочной комиссии </w:t>
      </w:r>
      <w:r w:rsidR="003C7374" w:rsidRPr="000E0EDB">
        <w:rPr>
          <w:sz w:val="24"/>
          <w:szCs w:val="24"/>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w:t>
      </w:r>
      <w:r w:rsidR="003A32A0" w:rsidRPr="000E0EDB">
        <w:rPr>
          <w:sz w:val="24"/>
          <w:szCs w:val="24"/>
        </w:rPr>
        <w:t>дусмотрена оценка таких заявок).</w:t>
      </w:r>
      <w:proofErr w:type="gramEnd"/>
    </w:p>
    <w:p w:rsidR="009F69EF" w:rsidRPr="000E0EDB" w:rsidRDefault="00A901DB" w:rsidP="00480CD7">
      <w:pPr>
        <w:widowControl/>
        <w:numPr>
          <w:ilvl w:val="3"/>
          <w:numId w:val="36"/>
        </w:numPr>
        <w:jc w:val="both"/>
        <w:rPr>
          <w:sz w:val="24"/>
          <w:szCs w:val="24"/>
        </w:rPr>
      </w:pPr>
      <w:r w:rsidRPr="000E0EDB">
        <w:rPr>
          <w:sz w:val="24"/>
          <w:szCs w:val="24"/>
        </w:rPr>
        <w:t>П</w:t>
      </w:r>
      <w:r w:rsidR="003C7374" w:rsidRPr="000E0EDB">
        <w:rPr>
          <w:sz w:val="24"/>
          <w:szCs w:val="24"/>
        </w:rPr>
        <w:t>ричины, по которым закупка признана несостоявшейся</w:t>
      </w:r>
      <w:r w:rsidR="003A32A0" w:rsidRPr="000E0EDB">
        <w:rPr>
          <w:sz w:val="24"/>
          <w:szCs w:val="24"/>
        </w:rPr>
        <w:t>, в случае признания е</w:t>
      </w:r>
      <w:r w:rsidR="00EA347B" w:rsidRPr="000E0EDB">
        <w:rPr>
          <w:sz w:val="24"/>
          <w:szCs w:val="24"/>
        </w:rPr>
        <w:t>ё</w:t>
      </w:r>
      <w:r w:rsidR="003A32A0" w:rsidRPr="000E0EDB">
        <w:rPr>
          <w:sz w:val="24"/>
          <w:szCs w:val="24"/>
        </w:rPr>
        <w:t xml:space="preserve"> таковой.</w:t>
      </w:r>
      <w:bookmarkEnd w:id="118"/>
    </w:p>
    <w:p w:rsidR="00A56A53" w:rsidRPr="000E0EDB" w:rsidRDefault="00A56A53" w:rsidP="00480CD7">
      <w:pPr>
        <w:widowControl/>
        <w:numPr>
          <w:ilvl w:val="3"/>
          <w:numId w:val="36"/>
        </w:numPr>
        <w:jc w:val="both"/>
        <w:rPr>
          <w:sz w:val="24"/>
          <w:szCs w:val="24"/>
        </w:rPr>
      </w:pPr>
      <w:r w:rsidRPr="000E0EDB">
        <w:rPr>
          <w:sz w:val="24"/>
          <w:szCs w:val="24"/>
        </w:rPr>
        <w:t>Объем закупаемой продукции.</w:t>
      </w:r>
    </w:p>
    <w:p w:rsidR="00A56A53" w:rsidRPr="000E0EDB" w:rsidRDefault="00422679" w:rsidP="00480CD7">
      <w:pPr>
        <w:widowControl/>
        <w:numPr>
          <w:ilvl w:val="3"/>
          <w:numId w:val="36"/>
        </w:numPr>
        <w:jc w:val="both"/>
        <w:rPr>
          <w:sz w:val="24"/>
          <w:szCs w:val="24"/>
        </w:rPr>
      </w:pPr>
      <w:r w:rsidRPr="000E0EDB">
        <w:rPr>
          <w:sz w:val="24"/>
          <w:szCs w:val="24"/>
        </w:rPr>
        <w:t>Цена закупаемой продукции</w:t>
      </w:r>
      <w:r w:rsidR="00A56A53" w:rsidRPr="000E0EDB">
        <w:rPr>
          <w:sz w:val="24"/>
          <w:szCs w:val="24"/>
        </w:rPr>
        <w:t>.</w:t>
      </w:r>
    </w:p>
    <w:p w:rsidR="00A56A53" w:rsidRPr="000E0EDB" w:rsidRDefault="00A56A53" w:rsidP="00480CD7">
      <w:pPr>
        <w:widowControl/>
        <w:numPr>
          <w:ilvl w:val="3"/>
          <w:numId w:val="36"/>
        </w:numPr>
        <w:jc w:val="both"/>
        <w:rPr>
          <w:sz w:val="24"/>
          <w:szCs w:val="24"/>
        </w:rPr>
      </w:pPr>
      <w:r w:rsidRPr="000E0EDB">
        <w:rPr>
          <w:sz w:val="24"/>
          <w:szCs w:val="24"/>
        </w:rPr>
        <w:t>Сроки исполнения договора.</w:t>
      </w:r>
    </w:p>
    <w:p w:rsidR="009F69EF" w:rsidRPr="000E0EDB" w:rsidRDefault="00422679" w:rsidP="00480CD7">
      <w:pPr>
        <w:widowControl/>
        <w:numPr>
          <w:ilvl w:val="3"/>
          <w:numId w:val="36"/>
        </w:numPr>
        <w:jc w:val="both"/>
        <w:rPr>
          <w:sz w:val="24"/>
          <w:szCs w:val="24"/>
        </w:rPr>
      </w:pPr>
      <w:r w:rsidRPr="000E0EDB">
        <w:rPr>
          <w:sz w:val="24"/>
          <w:szCs w:val="24"/>
        </w:rPr>
        <w:t xml:space="preserve">Иные сведения по решению </w:t>
      </w:r>
      <w:r w:rsidR="00C71BFF" w:rsidRPr="000E0EDB">
        <w:rPr>
          <w:sz w:val="24"/>
          <w:szCs w:val="24"/>
        </w:rPr>
        <w:t>закупочн</w:t>
      </w:r>
      <w:r w:rsidRPr="000E0EDB">
        <w:rPr>
          <w:sz w:val="24"/>
          <w:szCs w:val="24"/>
        </w:rPr>
        <w:t>ой комиссии</w:t>
      </w:r>
      <w:r w:rsidR="009F69EF" w:rsidRPr="000E0EDB">
        <w:rPr>
          <w:sz w:val="24"/>
          <w:szCs w:val="24"/>
        </w:rPr>
        <w:t>.</w:t>
      </w:r>
    </w:p>
    <w:p w:rsidR="0032577E" w:rsidRPr="000E0EDB" w:rsidRDefault="0032577E" w:rsidP="0032577E">
      <w:pPr>
        <w:widowControl/>
        <w:ind w:left="709"/>
        <w:jc w:val="both"/>
        <w:rPr>
          <w:sz w:val="24"/>
          <w:szCs w:val="24"/>
        </w:rPr>
      </w:pPr>
    </w:p>
    <w:p w:rsidR="003C7374" w:rsidRPr="000E0EDB" w:rsidRDefault="003C7374" w:rsidP="00202B34">
      <w:pPr>
        <w:widowControl/>
        <w:numPr>
          <w:ilvl w:val="1"/>
          <w:numId w:val="12"/>
        </w:numPr>
        <w:spacing w:before="120" w:after="120"/>
        <w:ind w:left="0"/>
        <w:jc w:val="both"/>
        <w:rPr>
          <w:sz w:val="24"/>
          <w:szCs w:val="24"/>
        </w:rPr>
      </w:pPr>
      <w:r w:rsidRPr="000E0EDB">
        <w:rPr>
          <w:b/>
          <w:sz w:val="24"/>
          <w:szCs w:val="24"/>
        </w:rPr>
        <w:t>Отмена закупки</w:t>
      </w:r>
    </w:p>
    <w:p w:rsidR="003C7374" w:rsidRPr="000E0EDB" w:rsidRDefault="003C7374" w:rsidP="008C1733">
      <w:pPr>
        <w:widowControl/>
        <w:numPr>
          <w:ilvl w:val="2"/>
          <w:numId w:val="11"/>
        </w:numPr>
        <w:jc w:val="both"/>
        <w:rPr>
          <w:sz w:val="24"/>
          <w:szCs w:val="24"/>
        </w:rPr>
      </w:pPr>
      <w:bookmarkStart w:id="120" w:name="_Ref16590726"/>
      <w:r w:rsidRPr="000E0EDB">
        <w:rPr>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20"/>
    </w:p>
    <w:p w:rsidR="003C7374" w:rsidRPr="000E0EDB" w:rsidRDefault="003C7374" w:rsidP="008C1733">
      <w:pPr>
        <w:widowControl/>
        <w:numPr>
          <w:ilvl w:val="2"/>
          <w:numId w:val="11"/>
        </w:numPr>
        <w:jc w:val="both"/>
        <w:rPr>
          <w:sz w:val="24"/>
          <w:szCs w:val="24"/>
        </w:rPr>
      </w:pPr>
      <w:r w:rsidRPr="000E0EDB">
        <w:rPr>
          <w:sz w:val="24"/>
          <w:szCs w:val="24"/>
        </w:rPr>
        <w:t>Решение об отмене конкурентной закупки размещается в ЕИС в день принятия этого решения.</w:t>
      </w:r>
    </w:p>
    <w:p w:rsidR="003C7374" w:rsidRPr="000E0EDB" w:rsidRDefault="003C7374" w:rsidP="008C1733">
      <w:pPr>
        <w:widowControl/>
        <w:numPr>
          <w:ilvl w:val="2"/>
          <w:numId w:val="11"/>
        </w:numPr>
        <w:jc w:val="both"/>
        <w:rPr>
          <w:sz w:val="24"/>
          <w:szCs w:val="24"/>
        </w:rPr>
      </w:pPr>
      <w:r w:rsidRPr="000E0EDB">
        <w:rPr>
          <w:sz w:val="24"/>
          <w:szCs w:val="24"/>
        </w:rPr>
        <w:t xml:space="preserve">Заказчик не несёт обязательств или ответственности в случае </w:t>
      </w:r>
      <w:proofErr w:type="spellStart"/>
      <w:r w:rsidRPr="000E0EDB">
        <w:rPr>
          <w:sz w:val="24"/>
          <w:szCs w:val="24"/>
        </w:rPr>
        <w:t>неознакомления</w:t>
      </w:r>
      <w:proofErr w:type="spellEnd"/>
      <w:r w:rsidRPr="000E0EDB">
        <w:rPr>
          <w:sz w:val="24"/>
          <w:szCs w:val="24"/>
        </w:rPr>
        <w:t xml:space="preserve"> участниками закупок с извещением об отмене конкурентной закупки.</w:t>
      </w:r>
    </w:p>
    <w:p w:rsidR="003C7374" w:rsidRPr="000E0EDB" w:rsidRDefault="003C7374" w:rsidP="008C1733">
      <w:pPr>
        <w:widowControl/>
        <w:numPr>
          <w:ilvl w:val="2"/>
          <w:numId w:val="11"/>
        </w:numPr>
        <w:jc w:val="both"/>
        <w:rPr>
          <w:sz w:val="24"/>
          <w:szCs w:val="24"/>
        </w:rPr>
      </w:pPr>
      <w:r w:rsidRPr="000E0EDB">
        <w:rPr>
          <w:sz w:val="24"/>
          <w:szCs w:val="24"/>
        </w:rPr>
        <w:t>По истечении срока отмены конкурентной закупки в соответствии с п</w:t>
      </w:r>
      <w:r w:rsidR="004B3B8C" w:rsidRPr="000E0EDB">
        <w:rPr>
          <w:sz w:val="24"/>
          <w:szCs w:val="24"/>
        </w:rPr>
        <w:t>.</w:t>
      </w:r>
      <w:r w:rsidRPr="000E0EDB">
        <w:rPr>
          <w:sz w:val="24"/>
          <w:szCs w:val="24"/>
        </w:rPr>
        <w:t xml:space="preserve"> </w:t>
      </w:r>
      <w:fldSimple w:instr=" REF _Ref16590726 \r \h  \* MERGEFORMAT ">
        <w:r w:rsidR="00AA3048" w:rsidRPr="000E0EDB">
          <w:rPr>
            <w:b/>
            <w:sz w:val="24"/>
            <w:szCs w:val="24"/>
          </w:rPr>
          <w:t>8.8.1</w:t>
        </w:r>
      </w:fldSimple>
      <w:r w:rsidR="005072E8" w:rsidRPr="000E0EDB">
        <w:rPr>
          <w:b/>
          <w:sz w:val="24"/>
          <w:szCs w:val="24"/>
        </w:rPr>
        <w:t xml:space="preserve"> </w:t>
      </w:r>
      <w:r w:rsidR="00670104" w:rsidRPr="000E0EDB">
        <w:rPr>
          <w:b/>
          <w:sz w:val="24"/>
          <w:szCs w:val="24"/>
        </w:rPr>
        <w:t>Положения</w:t>
      </w:r>
      <w:r w:rsidR="00692BB4" w:rsidRPr="000E0EDB">
        <w:rPr>
          <w:sz w:val="24"/>
          <w:szCs w:val="24"/>
        </w:rPr>
        <w:t xml:space="preserve"> </w:t>
      </w:r>
      <w:r w:rsidRPr="000E0EDB">
        <w:rPr>
          <w:sz w:val="24"/>
          <w:szCs w:val="24"/>
        </w:rPr>
        <w:t xml:space="preserve">и до заключения договора заказчик вправе отменить определение поставщика только в случае возникновения обстоятельств непреодолимой силы </w:t>
      </w:r>
      <w:r w:rsidR="0043167E" w:rsidRPr="000E0EDB">
        <w:rPr>
          <w:sz w:val="24"/>
          <w:szCs w:val="24"/>
        </w:rPr>
        <w:br/>
      </w:r>
      <w:r w:rsidRPr="000E0EDB">
        <w:rPr>
          <w:sz w:val="24"/>
          <w:szCs w:val="24"/>
        </w:rPr>
        <w:t>в соответствии с гражданским законодательством.</w:t>
      </w:r>
    </w:p>
    <w:p w:rsidR="003C7374" w:rsidRPr="000E0EDB" w:rsidRDefault="003C7374" w:rsidP="008C1733">
      <w:pPr>
        <w:widowControl/>
        <w:numPr>
          <w:ilvl w:val="2"/>
          <w:numId w:val="11"/>
        </w:numPr>
        <w:jc w:val="both"/>
        <w:rPr>
          <w:sz w:val="24"/>
          <w:szCs w:val="24"/>
        </w:rPr>
      </w:pPr>
      <w:r w:rsidRPr="000E0EDB">
        <w:rPr>
          <w:sz w:val="24"/>
          <w:szCs w:val="24"/>
        </w:rPr>
        <w:t xml:space="preserve">В случае если решение об отмене закупки, подача заявок по которой </w:t>
      </w:r>
      <w:r w:rsidR="00EA347B" w:rsidRPr="000E0EDB">
        <w:rPr>
          <w:sz w:val="24"/>
          <w:szCs w:val="24"/>
        </w:rPr>
        <w:t>подаётся</w:t>
      </w:r>
      <w:r w:rsidRPr="000E0EDB">
        <w:rPr>
          <w:sz w:val="24"/>
          <w:szCs w:val="24"/>
        </w:rPr>
        <w:t xml:space="preserve"> на бумажном носителе, принято до вскрытия конвертов с заявками, заявки, </w:t>
      </w:r>
      <w:r w:rsidRPr="000E0EDB">
        <w:rPr>
          <w:sz w:val="24"/>
          <w:szCs w:val="24"/>
        </w:rPr>
        <w:lastRenderedPageBreak/>
        <w:t>полученные до принятия решения об о</w:t>
      </w:r>
      <w:r w:rsidR="0008447D" w:rsidRPr="000E0EDB">
        <w:rPr>
          <w:sz w:val="24"/>
          <w:szCs w:val="24"/>
        </w:rPr>
        <w:t xml:space="preserve">тмене от проведения закупки, не </w:t>
      </w:r>
      <w:r w:rsidRPr="000E0EDB">
        <w:rPr>
          <w:sz w:val="24"/>
          <w:szCs w:val="24"/>
        </w:rPr>
        <w:t xml:space="preserve">вскрываются </w:t>
      </w:r>
      <w:r w:rsidR="0043167E" w:rsidRPr="000E0EDB">
        <w:rPr>
          <w:sz w:val="24"/>
          <w:szCs w:val="24"/>
        </w:rPr>
        <w:br/>
      </w:r>
      <w:r w:rsidRPr="000E0EDB">
        <w:rPr>
          <w:sz w:val="24"/>
          <w:szCs w:val="24"/>
        </w:rPr>
        <w:t>и по письменному запросу участника закупки, подавшего такую заявку, возвращаются данному участнику.</w:t>
      </w:r>
    </w:p>
    <w:p w:rsidR="003C7374" w:rsidRPr="000E0EDB" w:rsidRDefault="003C7374" w:rsidP="00202B34">
      <w:pPr>
        <w:widowControl/>
        <w:numPr>
          <w:ilvl w:val="1"/>
          <w:numId w:val="12"/>
        </w:numPr>
        <w:spacing w:before="120" w:after="120"/>
        <w:ind w:left="0"/>
        <w:jc w:val="both"/>
        <w:rPr>
          <w:sz w:val="24"/>
          <w:szCs w:val="24"/>
        </w:rPr>
      </w:pPr>
      <w:bookmarkStart w:id="121" w:name="_Ref521652829"/>
      <w:r w:rsidRPr="000E0EDB">
        <w:rPr>
          <w:b/>
          <w:sz w:val="24"/>
          <w:szCs w:val="24"/>
        </w:rPr>
        <w:t>Об обеспечении заявок на участие в конкурентных закупках</w:t>
      </w:r>
      <w:bookmarkEnd w:id="121"/>
    </w:p>
    <w:p w:rsidR="003C7374" w:rsidRPr="000E0EDB" w:rsidRDefault="003C7374" w:rsidP="008C1733">
      <w:pPr>
        <w:widowControl/>
        <w:numPr>
          <w:ilvl w:val="2"/>
          <w:numId w:val="11"/>
        </w:numPr>
        <w:jc w:val="both"/>
        <w:rPr>
          <w:sz w:val="24"/>
          <w:szCs w:val="24"/>
        </w:rPr>
      </w:pPr>
      <w:r w:rsidRPr="000E0EDB">
        <w:rPr>
          <w:sz w:val="24"/>
          <w:szCs w:val="24"/>
        </w:rPr>
        <w:t>Заказчик вправе уст</w:t>
      </w:r>
      <w:r w:rsidR="003F556A" w:rsidRPr="000E0EDB">
        <w:rPr>
          <w:sz w:val="24"/>
          <w:szCs w:val="24"/>
        </w:rPr>
        <w:t>анавливать в извещении о закупке</w:t>
      </w:r>
      <w:r w:rsidRPr="000E0EDB">
        <w:rPr>
          <w:sz w:val="24"/>
          <w:szCs w:val="24"/>
        </w:rPr>
        <w:t xml:space="preserve">, документации </w:t>
      </w:r>
      <w:r w:rsidR="0043167E" w:rsidRPr="000E0EDB">
        <w:rPr>
          <w:sz w:val="24"/>
          <w:szCs w:val="24"/>
        </w:rPr>
        <w:br/>
      </w:r>
      <w:r w:rsidRPr="000E0EDB">
        <w:rPr>
          <w:sz w:val="24"/>
          <w:szCs w:val="24"/>
        </w:rPr>
        <w:t>о закупке требование обеспечения заявок на участие в конкурентных закупках. Такое требование в равной мере распространяется на всех участников закупки.</w:t>
      </w:r>
    </w:p>
    <w:p w:rsidR="003C7374" w:rsidRPr="000E0EDB" w:rsidRDefault="003C7374" w:rsidP="008C1733">
      <w:pPr>
        <w:widowControl/>
        <w:numPr>
          <w:ilvl w:val="2"/>
          <w:numId w:val="11"/>
        </w:numPr>
        <w:jc w:val="both"/>
        <w:rPr>
          <w:sz w:val="24"/>
          <w:szCs w:val="24"/>
        </w:rPr>
      </w:pPr>
      <w:r w:rsidRPr="000E0EDB">
        <w:rPr>
          <w:sz w:val="24"/>
          <w:szCs w:val="24"/>
        </w:rPr>
        <w:t xml:space="preserve">Обеспечение заявки может предоставляться участником закупки </w:t>
      </w:r>
      <w:r w:rsidR="00645B6D" w:rsidRPr="000E0EDB">
        <w:rPr>
          <w:sz w:val="24"/>
          <w:szCs w:val="24"/>
        </w:rPr>
        <w:t>путём</w:t>
      </w:r>
      <w:r w:rsidRPr="000E0EDB">
        <w:rPr>
          <w:sz w:val="24"/>
          <w:szCs w:val="24"/>
        </w:rPr>
        <w:t xml:space="preserve"> внесения денежных средств или банковской гарантией. Выбор способа обеспечения заявки осуществляется участником закупок.</w:t>
      </w:r>
    </w:p>
    <w:p w:rsidR="003C7374" w:rsidRPr="000E0EDB" w:rsidRDefault="003C7374" w:rsidP="006720BC">
      <w:pPr>
        <w:widowControl/>
        <w:numPr>
          <w:ilvl w:val="2"/>
          <w:numId w:val="11"/>
        </w:numPr>
        <w:jc w:val="both"/>
        <w:rPr>
          <w:sz w:val="24"/>
          <w:szCs w:val="24"/>
        </w:rPr>
      </w:pPr>
      <w:r w:rsidRPr="000E0EDB">
        <w:rPr>
          <w:sz w:val="24"/>
          <w:szCs w:val="24"/>
        </w:rPr>
        <w:t xml:space="preserve">Заказчик не устанавливает в документации о закупке, извещении </w:t>
      </w:r>
      <w:r w:rsidR="00701D18" w:rsidRPr="000E0EDB">
        <w:rPr>
          <w:sz w:val="24"/>
          <w:szCs w:val="24"/>
        </w:rPr>
        <w:br/>
      </w:r>
      <w:r w:rsidR="00675391" w:rsidRPr="000E0EDB">
        <w:rPr>
          <w:sz w:val="24"/>
          <w:szCs w:val="24"/>
        </w:rPr>
        <w:t>о закупке</w:t>
      </w:r>
      <w:r w:rsidRPr="000E0EDB">
        <w:rPr>
          <w:sz w:val="24"/>
          <w:szCs w:val="24"/>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0E0EDB">
        <w:rPr>
          <w:sz w:val="24"/>
          <w:szCs w:val="24"/>
        </w:rPr>
        <w:t>,</w:t>
      </w:r>
      <w:proofErr w:type="gramEnd"/>
      <w:r w:rsidRPr="000E0EDB">
        <w:rPr>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w:t>
      </w:r>
      <w:r w:rsidR="00857694" w:rsidRPr="000E0EDB">
        <w:rPr>
          <w:sz w:val="24"/>
          <w:szCs w:val="24"/>
        </w:rPr>
        <w:t>ой (максимальной) цены договора</w:t>
      </w:r>
      <w:r w:rsidRPr="000E0EDB">
        <w:rPr>
          <w:sz w:val="24"/>
          <w:szCs w:val="24"/>
        </w:rPr>
        <w:t>.</w:t>
      </w:r>
    </w:p>
    <w:p w:rsidR="001E2F6B" w:rsidRPr="000E0EDB" w:rsidRDefault="001E2F6B" w:rsidP="006720BC">
      <w:pPr>
        <w:widowControl/>
        <w:numPr>
          <w:ilvl w:val="2"/>
          <w:numId w:val="11"/>
        </w:numPr>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блокирование денежных средств обеспечивается посредствам функционала ЭТП, порядок их блокирования и возврата устанавливается правилами ЭТП.</w:t>
      </w:r>
    </w:p>
    <w:p w:rsidR="003C7374" w:rsidRPr="000E0EDB" w:rsidRDefault="001E2F6B" w:rsidP="006720BC">
      <w:pPr>
        <w:widowControl/>
        <w:numPr>
          <w:ilvl w:val="2"/>
          <w:numId w:val="11"/>
        </w:numPr>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требование обеспечения заявки на участие реализуется путем размещения на счетах заказчика, возврат денежных средств, внесённых в качестве обеспечения заявки осуществляется в течение семи рабочих дней в следующих случаях и порядке</w:t>
      </w:r>
      <w:r w:rsidR="003C7374" w:rsidRPr="000E0EDB">
        <w:rPr>
          <w:sz w:val="24"/>
          <w:szCs w:val="24"/>
        </w:rPr>
        <w:t>:</w:t>
      </w:r>
    </w:p>
    <w:p w:rsidR="003C7374" w:rsidRPr="000E0EDB" w:rsidRDefault="003C7374" w:rsidP="006720BC">
      <w:pPr>
        <w:widowControl/>
        <w:numPr>
          <w:ilvl w:val="3"/>
          <w:numId w:val="36"/>
        </w:numPr>
        <w:jc w:val="both"/>
        <w:rPr>
          <w:sz w:val="24"/>
          <w:szCs w:val="24"/>
        </w:rPr>
      </w:pPr>
      <w:r w:rsidRPr="000E0EDB">
        <w:rPr>
          <w:sz w:val="24"/>
          <w:szCs w:val="24"/>
        </w:rPr>
        <w:t>Участникам закупки, представившим 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ЕИС;</w:t>
      </w:r>
    </w:p>
    <w:p w:rsidR="003C7374" w:rsidRPr="000E0EDB" w:rsidRDefault="003C7374" w:rsidP="00480CD7">
      <w:pPr>
        <w:widowControl/>
        <w:numPr>
          <w:ilvl w:val="3"/>
          <w:numId w:val="36"/>
        </w:numPr>
        <w:jc w:val="both"/>
        <w:rPr>
          <w:sz w:val="24"/>
          <w:szCs w:val="24"/>
        </w:rPr>
      </w:pPr>
      <w:r w:rsidRPr="000E0EDB">
        <w:rPr>
          <w:sz w:val="24"/>
          <w:szCs w:val="24"/>
        </w:rPr>
        <w:t>Участнику закупки, подавшему заявку с нарушением срока подачи заявок, уста</w:t>
      </w:r>
      <w:r w:rsidR="003F556A" w:rsidRPr="000E0EDB">
        <w:rPr>
          <w:sz w:val="24"/>
          <w:szCs w:val="24"/>
        </w:rPr>
        <w:t>новленного в извещении о закупке</w:t>
      </w:r>
      <w:r w:rsidRPr="000E0EDB">
        <w:rPr>
          <w:sz w:val="24"/>
          <w:szCs w:val="24"/>
        </w:rPr>
        <w:t>, документации о закупке – со дня подачи такой заявки;</w:t>
      </w:r>
    </w:p>
    <w:p w:rsidR="003C7374" w:rsidRPr="000E0EDB" w:rsidRDefault="003C7374" w:rsidP="00480CD7">
      <w:pPr>
        <w:widowControl/>
        <w:numPr>
          <w:ilvl w:val="3"/>
          <w:numId w:val="36"/>
        </w:numPr>
        <w:jc w:val="both"/>
        <w:rPr>
          <w:sz w:val="24"/>
          <w:szCs w:val="24"/>
        </w:rPr>
      </w:pPr>
      <w:r w:rsidRPr="000E0EDB">
        <w:rPr>
          <w:sz w:val="24"/>
          <w:szCs w:val="24"/>
        </w:rPr>
        <w:t xml:space="preserve">Участнику закупки, отозвавшему поданную заявку на участие </w:t>
      </w:r>
      <w:r w:rsidR="0008447D" w:rsidRPr="000E0EDB">
        <w:rPr>
          <w:sz w:val="24"/>
          <w:szCs w:val="24"/>
        </w:rPr>
        <w:br/>
      </w:r>
      <w:r w:rsidRPr="000E0EDB">
        <w:rPr>
          <w:sz w:val="24"/>
          <w:szCs w:val="24"/>
        </w:rPr>
        <w:t xml:space="preserve">в конкурентной закупке в предусмотренном </w:t>
      </w:r>
      <w:r w:rsidR="00692BB4" w:rsidRPr="000E0EDB">
        <w:rPr>
          <w:b/>
          <w:sz w:val="24"/>
          <w:szCs w:val="24"/>
        </w:rPr>
        <w:t>Положением</w:t>
      </w:r>
      <w:r w:rsidRPr="000E0EDB">
        <w:rPr>
          <w:sz w:val="24"/>
          <w:szCs w:val="24"/>
        </w:rPr>
        <w:t xml:space="preserve"> порядке – со дня окончания срока подачи заявок;</w:t>
      </w:r>
    </w:p>
    <w:p w:rsidR="003C7374" w:rsidRPr="000E0EDB" w:rsidRDefault="003C7374" w:rsidP="00480CD7">
      <w:pPr>
        <w:widowControl/>
        <w:numPr>
          <w:ilvl w:val="3"/>
          <w:numId w:val="36"/>
        </w:numPr>
        <w:jc w:val="both"/>
        <w:rPr>
          <w:sz w:val="24"/>
          <w:szCs w:val="24"/>
        </w:rPr>
      </w:pPr>
      <w:r w:rsidRPr="000E0EDB">
        <w:rPr>
          <w:sz w:val="24"/>
          <w:szCs w:val="24"/>
        </w:rPr>
        <w:t xml:space="preserve">Участнику закупки, не допущенному к участию в процедуре закупки – </w:t>
      </w:r>
      <w:r w:rsidR="0008447D" w:rsidRPr="000E0EDB">
        <w:rPr>
          <w:sz w:val="24"/>
          <w:szCs w:val="24"/>
        </w:rPr>
        <w:br/>
      </w:r>
      <w:r w:rsidRPr="000E0EDB">
        <w:rPr>
          <w:sz w:val="24"/>
          <w:szCs w:val="24"/>
        </w:rPr>
        <w:t xml:space="preserve">со дня размещения в ЕИС соответствующего протокола с данным решением </w:t>
      </w:r>
      <w:r w:rsidR="005A1029" w:rsidRPr="000E0EDB">
        <w:rPr>
          <w:sz w:val="24"/>
          <w:szCs w:val="24"/>
        </w:rPr>
        <w:t xml:space="preserve">закупочной </w:t>
      </w:r>
      <w:r w:rsidRPr="000E0EDB">
        <w:rPr>
          <w:sz w:val="24"/>
          <w:szCs w:val="24"/>
        </w:rPr>
        <w:t xml:space="preserve">комиссии; </w:t>
      </w:r>
    </w:p>
    <w:p w:rsidR="003C7374" w:rsidRPr="000E0EDB" w:rsidRDefault="003C7374" w:rsidP="00480CD7">
      <w:pPr>
        <w:widowControl/>
        <w:numPr>
          <w:ilvl w:val="3"/>
          <w:numId w:val="36"/>
        </w:numPr>
        <w:jc w:val="both"/>
        <w:rPr>
          <w:sz w:val="24"/>
          <w:szCs w:val="24"/>
        </w:rPr>
      </w:pPr>
      <w:r w:rsidRPr="000E0EDB">
        <w:rPr>
          <w:sz w:val="24"/>
          <w:szCs w:val="24"/>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w:t>
      </w:r>
      <w:proofErr w:type="gramStart"/>
      <w:r w:rsidRPr="000E0EDB">
        <w:rPr>
          <w:sz w:val="24"/>
          <w:szCs w:val="24"/>
        </w:rPr>
        <w:t>же</w:t>
      </w:r>
      <w:proofErr w:type="gramEnd"/>
      <w:r w:rsidRPr="000E0EDB">
        <w:rPr>
          <w:sz w:val="24"/>
          <w:szCs w:val="24"/>
        </w:rPr>
        <w:t xml:space="preserve"> как у победителя закупки) – со дня размещения в ЕИС протокола, составленного по итогам конкурентной закупки; </w:t>
      </w:r>
    </w:p>
    <w:p w:rsidR="003C7374" w:rsidRPr="000E0EDB" w:rsidRDefault="003C7374" w:rsidP="00480CD7">
      <w:pPr>
        <w:widowControl/>
        <w:numPr>
          <w:ilvl w:val="3"/>
          <w:numId w:val="36"/>
        </w:numPr>
        <w:jc w:val="both"/>
        <w:rPr>
          <w:sz w:val="24"/>
          <w:szCs w:val="24"/>
        </w:rPr>
      </w:pPr>
      <w:r w:rsidRPr="000E0EDB">
        <w:rPr>
          <w:sz w:val="24"/>
          <w:szCs w:val="24"/>
        </w:rPr>
        <w:t xml:space="preserve">Единственному участнику конкурса, аукциона, запроса котировок, запроса предложений, а также победителю закупки – со дня заключения договора </w:t>
      </w:r>
      <w:r w:rsidR="0008447D" w:rsidRPr="000E0EDB">
        <w:rPr>
          <w:sz w:val="24"/>
          <w:szCs w:val="24"/>
        </w:rPr>
        <w:br/>
      </w:r>
      <w:r w:rsidRPr="000E0EDB">
        <w:rPr>
          <w:sz w:val="24"/>
          <w:szCs w:val="24"/>
        </w:rPr>
        <w:t>с такими участниками;</w:t>
      </w:r>
    </w:p>
    <w:p w:rsidR="003C7374" w:rsidRPr="000E0EDB" w:rsidRDefault="003C7374" w:rsidP="00480CD7">
      <w:pPr>
        <w:widowControl/>
        <w:numPr>
          <w:ilvl w:val="3"/>
          <w:numId w:val="36"/>
        </w:numPr>
        <w:jc w:val="both"/>
        <w:rPr>
          <w:sz w:val="24"/>
          <w:szCs w:val="24"/>
        </w:rPr>
      </w:pPr>
      <w:r w:rsidRPr="000E0EDB">
        <w:rPr>
          <w:sz w:val="24"/>
          <w:szCs w:val="24"/>
        </w:rPr>
        <w:t xml:space="preserve">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w:t>
      </w:r>
      <w:r w:rsidR="0008447D" w:rsidRPr="000E0EDB">
        <w:rPr>
          <w:sz w:val="24"/>
          <w:szCs w:val="24"/>
        </w:rPr>
        <w:br/>
      </w:r>
      <w:r w:rsidRPr="000E0EDB">
        <w:rPr>
          <w:sz w:val="24"/>
          <w:szCs w:val="24"/>
        </w:rPr>
        <w:t>с таким участником при уклонении победителя закупки.</w:t>
      </w:r>
    </w:p>
    <w:p w:rsidR="003C7374" w:rsidRPr="00E74F2D" w:rsidRDefault="003C7374" w:rsidP="008C1733">
      <w:pPr>
        <w:widowControl/>
        <w:numPr>
          <w:ilvl w:val="2"/>
          <w:numId w:val="11"/>
        </w:numPr>
        <w:jc w:val="both"/>
        <w:rPr>
          <w:sz w:val="24"/>
          <w:szCs w:val="24"/>
          <w:highlight w:val="yellow"/>
        </w:rPr>
      </w:pPr>
      <w:r w:rsidRPr="00E74F2D">
        <w:rPr>
          <w:sz w:val="24"/>
          <w:szCs w:val="24"/>
          <w:highlight w:val="yellow"/>
        </w:rPr>
        <w:lastRenderedPageBreak/>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w:t>
      </w:r>
      <w:r w:rsidR="003F556A" w:rsidRPr="00E74F2D">
        <w:rPr>
          <w:sz w:val="24"/>
          <w:szCs w:val="24"/>
          <w:highlight w:val="yellow"/>
        </w:rPr>
        <w:t xml:space="preserve"> указанным в извещении о закупке</w:t>
      </w:r>
      <w:r w:rsidRPr="00E74F2D">
        <w:rPr>
          <w:sz w:val="24"/>
          <w:szCs w:val="24"/>
          <w:highlight w:val="yellow"/>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w:t>
      </w:r>
      <w:proofErr w:type="gramStart"/>
      <w:r w:rsidRPr="00E74F2D">
        <w:rPr>
          <w:sz w:val="24"/>
          <w:szCs w:val="24"/>
          <w:highlight w:val="yellow"/>
        </w:rPr>
        <w:t>с дат</w:t>
      </w:r>
      <w:r w:rsidR="00240FE4" w:rsidRPr="00E74F2D">
        <w:rPr>
          <w:sz w:val="24"/>
          <w:szCs w:val="24"/>
          <w:highlight w:val="yellow"/>
        </w:rPr>
        <w:t>ы окончания</w:t>
      </w:r>
      <w:proofErr w:type="gramEnd"/>
      <w:r w:rsidR="00240FE4" w:rsidRPr="00E74F2D">
        <w:rPr>
          <w:sz w:val="24"/>
          <w:szCs w:val="24"/>
          <w:highlight w:val="yellow"/>
        </w:rPr>
        <w:t xml:space="preserve"> срока подачи заявок</w:t>
      </w:r>
      <w:r w:rsidRPr="00E74F2D">
        <w:rPr>
          <w:sz w:val="24"/>
          <w:szCs w:val="24"/>
          <w:highlight w:val="yellow"/>
        </w:rPr>
        <w:t>.</w:t>
      </w:r>
    </w:p>
    <w:p w:rsidR="003C7374" w:rsidRPr="00E74F2D" w:rsidRDefault="003C7374" w:rsidP="008C1733">
      <w:pPr>
        <w:widowControl/>
        <w:numPr>
          <w:ilvl w:val="2"/>
          <w:numId w:val="11"/>
        </w:numPr>
        <w:jc w:val="both"/>
        <w:rPr>
          <w:sz w:val="24"/>
          <w:szCs w:val="24"/>
          <w:highlight w:val="yellow"/>
        </w:rPr>
      </w:pPr>
      <w:r w:rsidRPr="00E74F2D">
        <w:rPr>
          <w:sz w:val="24"/>
          <w:szCs w:val="24"/>
          <w:highlight w:val="yellow"/>
        </w:rPr>
        <w:t>Банковская гарантия должна быть безотзывной и должна, как минимум, содержать:</w:t>
      </w:r>
    </w:p>
    <w:p w:rsidR="003C7374" w:rsidRPr="00E74F2D" w:rsidRDefault="003C7374" w:rsidP="00480CD7">
      <w:pPr>
        <w:widowControl/>
        <w:numPr>
          <w:ilvl w:val="3"/>
          <w:numId w:val="27"/>
        </w:numPr>
        <w:ind w:left="0"/>
        <w:jc w:val="both"/>
        <w:rPr>
          <w:sz w:val="24"/>
          <w:szCs w:val="24"/>
          <w:highlight w:val="yellow"/>
        </w:rPr>
      </w:pPr>
      <w:r w:rsidRPr="00E74F2D">
        <w:rPr>
          <w:sz w:val="24"/>
          <w:szCs w:val="24"/>
          <w:highlight w:val="yellow"/>
        </w:rPr>
        <w:t>сумму банковской гарантии, подлежащую уплате гарантом заказчику;</w:t>
      </w:r>
    </w:p>
    <w:p w:rsidR="003C7374" w:rsidRPr="00E74F2D" w:rsidRDefault="003C7374" w:rsidP="00480CD7">
      <w:pPr>
        <w:widowControl/>
        <w:numPr>
          <w:ilvl w:val="3"/>
          <w:numId w:val="27"/>
        </w:numPr>
        <w:ind w:left="0"/>
        <w:jc w:val="both"/>
        <w:rPr>
          <w:sz w:val="24"/>
          <w:szCs w:val="24"/>
          <w:highlight w:val="yellow"/>
        </w:rPr>
      </w:pPr>
      <w:r w:rsidRPr="00E74F2D">
        <w:rPr>
          <w:sz w:val="24"/>
          <w:szCs w:val="24"/>
          <w:highlight w:val="yellow"/>
        </w:rPr>
        <w:t>обязательства принципала, надлежащее исполнение которых обеспечивается банковской гарантией;</w:t>
      </w:r>
    </w:p>
    <w:p w:rsidR="003C7374" w:rsidRPr="00E74F2D" w:rsidRDefault="003C7374" w:rsidP="00480CD7">
      <w:pPr>
        <w:widowControl/>
        <w:numPr>
          <w:ilvl w:val="3"/>
          <w:numId w:val="27"/>
        </w:numPr>
        <w:ind w:left="0"/>
        <w:jc w:val="both"/>
        <w:rPr>
          <w:sz w:val="24"/>
          <w:szCs w:val="24"/>
          <w:highlight w:val="yellow"/>
        </w:rPr>
      </w:pPr>
      <w:r w:rsidRPr="00E74F2D">
        <w:rPr>
          <w:sz w:val="24"/>
          <w:szCs w:val="24"/>
          <w:highlight w:val="yellow"/>
        </w:rPr>
        <w:t xml:space="preserve">условие, согласно которому исполнением обязательств гаранта по банковской гарантии является фактическое поступление денежных сумм на </w:t>
      </w:r>
      <w:r w:rsidR="00EA347B" w:rsidRPr="00E74F2D">
        <w:rPr>
          <w:sz w:val="24"/>
          <w:szCs w:val="24"/>
          <w:highlight w:val="yellow"/>
        </w:rPr>
        <w:t>счёт</w:t>
      </w:r>
      <w:r w:rsidRPr="00E74F2D">
        <w:rPr>
          <w:sz w:val="24"/>
          <w:szCs w:val="24"/>
          <w:highlight w:val="yellow"/>
        </w:rPr>
        <w:t xml:space="preserve">, на котором </w:t>
      </w:r>
      <w:r w:rsidR="0008447D" w:rsidRPr="00E74F2D">
        <w:rPr>
          <w:sz w:val="24"/>
          <w:szCs w:val="24"/>
          <w:highlight w:val="yellow"/>
        </w:rPr>
        <w:br/>
      </w:r>
      <w:r w:rsidRPr="00E74F2D">
        <w:rPr>
          <w:sz w:val="24"/>
          <w:szCs w:val="24"/>
          <w:highlight w:val="yellow"/>
        </w:rPr>
        <w:t xml:space="preserve">в соответствии с законодательством Российской Федерации учитываются операции </w:t>
      </w:r>
      <w:r w:rsidR="0008447D" w:rsidRPr="00E74F2D">
        <w:rPr>
          <w:sz w:val="24"/>
          <w:szCs w:val="24"/>
          <w:highlight w:val="yellow"/>
        </w:rPr>
        <w:br/>
      </w:r>
      <w:r w:rsidRPr="00E74F2D">
        <w:rPr>
          <w:sz w:val="24"/>
          <w:szCs w:val="24"/>
          <w:highlight w:val="yellow"/>
        </w:rPr>
        <w:t>со средствами, поступающими заказчику;</w:t>
      </w:r>
    </w:p>
    <w:p w:rsidR="003C7374" w:rsidRPr="00E74F2D" w:rsidRDefault="003C7374" w:rsidP="00480CD7">
      <w:pPr>
        <w:widowControl/>
        <w:numPr>
          <w:ilvl w:val="3"/>
          <w:numId w:val="27"/>
        </w:numPr>
        <w:ind w:left="0"/>
        <w:jc w:val="both"/>
        <w:rPr>
          <w:sz w:val="24"/>
          <w:szCs w:val="24"/>
          <w:highlight w:val="yellow"/>
        </w:rPr>
      </w:pPr>
      <w:r w:rsidRPr="00E74F2D">
        <w:rPr>
          <w:sz w:val="24"/>
          <w:szCs w:val="24"/>
          <w:highlight w:val="yellow"/>
        </w:rPr>
        <w:t>срок действия банковской гарантии;</w:t>
      </w:r>
    </w:p>
    <w:p w:rsidR="003C7374" w:rsidRPr="00E74F2D" w:rsidRDefault="003C7374" w:rsidP="00480CD7">
      <w:pPr>
        <w:widowControl/>
        <w:numPr>
          <w:ilvl w:val="3"/>
          <w:numId w:val="27"/>
        </w:numPr>
        <w:ind w:left="0"/>
        <w:jc w:val="both"/>
        <w:rPr>
          <w:sz w:val="24"/>
          <w:szCs w:val="24"/>
          <w:highlight w:val="yellow"/>
        </w:rPr>
      </w:pPr>
      <w:r w:rsidRPr="00E74F2D">
        <w:rPr>
          <w:sz w:val="24"/>
          <w:szCs w:val="24"/>
          <w:highlight w:val="yellow"/>
        </w:rPr>
        <w:t xml:space="preserve">иные требования к банковской гарантии могут быть установлены </w:t>
      </w:r>
      <w:r w:rsidR="0008447D" w:rsidRPr="00E74F2D">
        <w:rPr>
          <w:sz w:val="24"/>
          <w:szCs w:val="24"/>
          <w:highlight w:val="yellow"/>
        </w:rPr>
        <w:br/>
      </w:r>
      <w:r w:rsidRPr="00E74F2D">
        <w:rPr>
          <w:sz w:val="24"/>
          <w:szCs w:val="24"/>
          <w:highlight w:val="yellow"/>
        </w:rPr>
        <w:t>в документации о закупке.</w:t>
      </w:r>
    </w:p>
    <w:p w:rsidR="003C7374" w:rsidRPr="000E0EDB" w:rsidRDefault="003C7374" w:rsidP="008C1733">
      <w:pPr>
        <w:widowControl/>
        <w:numPr>
          <w:ilvl w:val="2"/>
          <w:numId w:val="11"/>
        </w:numPr>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w:t>
      </w:r>
      <w:r w:rsidR="00EA347B" w:rsidRPr="000E0EDB">
        <w:rPr>
          <w:sz w:val="24"/>
          <w:szCs w:val="24"/>
        </w:rPr>
        <w:t>счёт</w:t>
      </w:r>
      <w:r w:rsidRPr="000E0EDB">
        <w:rPr>
          <w:sz w:val="24"/>
          <w:szCs w:val="24"/>
        </w:rPr>
        <w:t xml:space="preserve">, который указан заказчиком в 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w:t>
      </w:r>
      <w:r w:rsidR="000124EA" w:rsidRPr="000E0EDB">
        <w:rPr>
          <w:sz w:val="24"/>
          <w:szCs w:val="24"/>
        </w:rPr>
        <w:t>ЭТП</w:t>
      </w:r>
      <w:r w:rsidRPr="000E0EDB">
        <w:rPr>
          <w:sz w:val="24"/>
          <w:szCs w:val="24"/>
        </w:rPr>
        <w:t xml:space="preserve">. </w:t>
      </w:r>
    </w:p>
    <w:p w:rsidR="003C7374" w:rsidRPr="000E0EDB" w:rsidRDefault="003C7374" w:rsidP="008C1733">
      <w:pPr>
        <w:widowControl/>
        <w:numPr>
          <w:ilvl w:val="2"/>
          <w:numId w:val="11"/>
        </w:numPr>
        <w:jc w:val="both"/>
        <w:rPr>
          <w:sz w:val="24"/>
          <w:szCs w:val="24"/>
        </w:rPr>
      </w:pPr>
      <w:r w:rsidRPr="000E0EDB">
        <w:rPr>
          <w:sz w:val="24"/>
          <w:szCs w:val="24"/>
        </w:rPr>
        <w:t xml:space="preserve">Возврат участнику конкурентной закупки обеспечения заявки на участие </w:t>
      </w:r>
      <w:r w:rsidR="0008447D" w:rsidRPr="000E0EDB">
        <w:rPr>
          <w:sz w:val="24"/>
          <w:szCs w:val="24"/>
        </w:rPr>
        <w:br/>
      </w:r>
      <w:r w:rsidRPr="000E0EDB">
        <w:rPr>
          <w:sz w:val="24"/>
          <w:szCs w:val="24"/>
        </w:rPr>
        <w:t>в закупке не производится в следующих случаях:</w:t>
      </w:r>
    </w:p>
    <w:p w:rsidR="003C7374" w:rsidRPr="000E0EDB" w:rsidRDefault="003C7374" w:rsidP="00480CD7">
      <w:pPr>
        <w:pStyle w:val="aff"/>
        <w:numPr>
          <w:ilvl w:val="3"/>
          <w:numId w:val="28"/>
        </w:numPr>
        <w:ind w:left="0"/>
        <w:jc w:val="both"/>
      </w:pPr>
      <w:r w:rsidRPr="000E0EDB">
        <w:t>уклонение или отказ участника закупки от заключения договора;</w:t>
      </w:r>
    </w:p>
    <w:p w:rsidR="00561450" w:rsidRPr="000E0EDB" w:rsidRDefault="00561450" w:rsidP="00480CD7">
      <w:pPr>
        <w:pStyle w:val="aff"/>
        <w:numPr>
          <w:ilvl w:val="3"/>
          <w:numId w:val="28"/>
        </w:numPr>
        <w:ind w:left="0"/>
        <w:jc w:val="both"/>
      </w:pPr>
      <w:r w:rsidRPr="000E0EDB">
        <w:t xml:space="preserve">невыполнение участником закупки обязательств, предусмотренных п. </w:t>
      </w:r>
      <w:fldSimple w:instr=" REF _Ref521652858 \r \h  \* MERGEFORMAT ">
        <w:r w:rsidR="00AA3048" w:rsidRPr="000E0EDB">
          <w:t>8.4.10</w:t>
        </w:r>
      </w:fldSimple>
      <w:r w:rsidR="00AC1773" w:rsidRPr="000E0EDB">
        <w:t>;</w:t>
      </w:r>
    </w:p>
    <w:p w:rsidR="003C7374" w:rsidRPr="000E0EDB" w:rsidRDefault="003C7374" w:rsidP="00480CD7">
      <w:pPr>
        <w:pStyle w:val="aff"/>
        <w:numPr>
          <w:ilvl w:val="3"/>
          <w:numId w:val="28"/>
        </w:numPr>
        <w:ind w:left="0"/>
        <w:jc w:val="both"/>
      </w:pPr>
      <w:proofErr w:type="spellStart"/>
      <w:r w:rsidRPr="000E0EDB">
        <w:t>непредоставление</w:t>
      </w:r>
      <w:proofErr w:type="spellEnd"/>
      <w:r w:rsidRPr="000E0EDB">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w:t>
      </w:r>
      <w:r w:rsidR="003F556A" w:rsidRPr="000E0EDB">
        <w:t>ении о закупке</w:t>
      </w:r>
      <w:r w:rsidRPr="000E0EDB">
        <w:t>, документации о закупке установлены требования обеспечения исполнения договора и срок его предост</w:t>
      </w:r>
      <w:r w:rsidR="00857694" w:rsidRPr="000E0EDB">
        <w:t>авления до заключения договора)</w:t>
      </w:r>
      <w:r w:rsidRPr="000E0EDB">
        <w:t>.</w:t>
      </w:r>
    </w:p>
    <w:p w:rsidR="0032577E" w:rsidRPr="000E0EDB" w:rsidRDefault="0032577E" w:rsidP="0032577E">
      <w:pPr>
        <w:jc w:val="both"/>
      </w:pPr>
    </w:p>
    <w:p w:rsidR="0032577E" w:rsidRPr="000E0EDB" w:rsidRDefault="0032577E" w:rsidP="0032577E">
      <w:pPr>
        <w:jc w:val="both"/>
      </w:pPr>
    </w:p>
    <w:p w:rsidR="003C7374" w:rsidRPr="000E0EDB" w:rsidRDefault="003C7374" w:rsidP="00202B34">
      <w:pPr>
        <w:widowControl/>
        <w:numPr>
          <w:ilvl w:val="1"/>
          <w:numId w:val="12"/>
        </w:numPr>
        <w:spacing w:before="120" w:after="120"/>
        <w:ind w:left="0"/>
        <w:jc w:val="both"/>
        <w:rPr>
          <w:sz w:val="24"/>
          <w:szCs w:val="24"/>
        </w:rPr>
      </w:pPr>
      <w:r w:rsidRPr="000E0EDB">
        <w:rPr>
          <w:b/>
          <w:sz w:val="24"/>
          <w:szCs w:val="24"/>
        </w:rPr>
        <w:t xml:space="preserve">Требования к </w:t>
      </w:r>
      <w:r w:rsidR="00C71BFF" w:rsidRPr="000E0EDB">
        <w:rPr>
          <w:b/>
          <w:sz w:val="24"/>
          <w:szCs w:val="24"/>
        </w:rPr>
        <w:t>закупочн</w:t>
      </w:r>
      <w:r w:rsidRPr="000E0EDB">
        <w:rPr>
          <w:b/>
          <w:sz w:val="24"/>
          <w:szCs w:val="24"/>
        </w:rPr>
        <w:t>ой комиссии</w:t>
      </w:r>
    </w:p>
    <w:p w:rsidR="003C7374" w:rsidRPr="000E0EDB" w:rsidRDefault="003C7374" w:rsidP="008C1733">
      <w:pPr>
        <w:widowControl/>
        <w:numPr>
          <w:ilvl w:val="2"/>
          <w:numId w:val="11"/>
        </w:numPr>
        <w:jc w:val="both"/>
        <w:rPr>
          <w:sz w:val="24"/>
          <w:szCs w:val="24"/>
        </w:rPr>
      </w:pPr>
      <w:r w:rsidRPr="000E0EDB">
        <w:rPr>
          <w:sz w:val="24"/>
          <w:szCs w:val="24"/>
        </w:rPr>
        <w:t>В целях принятия решений по результатам процедур по закупк</w:t>
      </w:r>
      <w:r w:rsidR="00206F15" w:rsidRPr="000E0EDB">
        <w:rPr>
          <w:sz w:val="24"/>
          <w:szCs w:val="24"/>
        </w:rPr>
        <w:t>е</w:t>
      </w:r>
      <w:r w:rsidRPr="000E0EDB">
        <w:rPr>
          <w:sz w:val="24"/>
          <w:szCs w:val="24"/>
        </w:rPr>
        <w:t xml:space="preserve"> </w:t>
      </w:r>
      <w:r w:rsidR="00206F15" w:rsidRPr="000E0EDB">
        <w:rPr>
          <w:sz w:val="24"/>
          <w:szCs w:val="24"/>
        </w:rPr>
        <w:t>продукц</w:t>
      </w:r>
      <w:proofErr w:type="gramStart"/>
      <w:r w:rsidR="00206F15" w:rsidRPr="000E0EDB">
        <w:rPr>
          <w:sz w:val="24"/>
          <w:szCs w:val="24"/>
        </w:rPr>
        <w:t>ии</w:t>
      </w:r>
      <w:r w:rsidRPr="000E0EDB">
        <w:rPr>
          <w:sz w:val="24"/>
          <w:szCs w:val="24"/>
        </w:rPr>
        <w:t xml:space="preserve"> </w:t>
      </w:r>
      <w:r w:rsidR="00692BB4" w:rsidRPr="000E0EDB">
        <w:rPr>
          <w:sz w:val="24"/>
          <w:szCs w:val="24"/>
        </w:rPr>
        <w:t>ООО</w:t>
      </w:r>
      <w:proofErr w:type="gramEnd"/>
      <w:r w:rsidR="00692BB4" w:rsidRPr="000E0EDB">
        <w:rPr>
          <w:sz w:val="24"/>
          <w:szCs w:val="24"/>
        </w:rPr>
        <w:t xml:space="preserve"> «</w:t>
      </w:r>
      <w:proofErr w:type="spellStart"/>
      <w:r w:rsidR="00692BB4" w:rsidRPr="000E0EDB">
        <w:rPr>
          <w:sz w:val="24"/>
          <w:szCs w:val="24"/>
        </w:rPr>
        <w:t>Марикоммунэнерго</w:t>
      </w:r>
      <w:proofErr w:type="spellEnd"/>
      <w:r w:rsidR="00692BB4" w:rsidRPr="000E0EDB">
        <w:rPr>
          <w:sz w:val="24"/>
          <w:szCs w:val="24"/>
        </w:rPr>
        <w:t>»</w:t>
      </w:r>
      <w:r w:rsidRPr="000E0EDB">
        <w:rPr>
          <w:sz w:val="24"/>
          <w:szCs w:val="24"/>
        </w:rPr>
        <w:t xml:space="preserve"> создаётся </w:t>
      </w:r>
      <w:r w:rsidR="00C71BFF" w:rsidRPr="000E0EDB">
        <w:rPr>
          <w:sz w:val="24"/>
          <w:szCs w:val="24"/>
        </w:rPr>
        <w:t>закупочн</w:t>
      </w:r>
      <w:r w:rsidRPr="000E0EDB">
        <w:rPr>
          <w:sz w:val="24"/>
          <w:szCs w:val="24"/>
        </w:rPr>
        <w:t xml:space="preserve">ая комиссия; назначаются: председатель, заместитель председателя комиссии и секретарь </w:t>
      </w:r>
      <w:r w:rsidR="00C71BFF" w:rsidRPr="000E0EDB">
        <w:rPr>
          <w:sz w:val="24"/>
          <w:szCs w:val="24"/>
        </w:rPr>
        <w:t>закупочн</w:t>
      </w:r>
      <w:r w:rsidRPr="000E0EDB">
        <w:rPr>
          <w:sz w:val="24"/>
          <w:szCs w:val="24"/>
        </w:rPr>
        <w:t>ой комиссии.</w:t>
      </w:r>
    </w:p>
    <w:p w:rsidR="003C7374" w:rsidRPr="000E0EDB" w:rsidRDefault="003C7374" w:rsidP="008C1733">
      <w:pPr>
        <w:widowControl/>
        <w:numPr>
          <w:ilvl w:val="2"/>
          <w:numId w:val="11"/>
        </w:numPr>
        <w:jc w:val="both"/>
        <w:rPr>
          <w:sz w:val="24"/>
          <w:szCs w:val="24"/>
        </w:rPr>
      </w:pPr>
      <w:r w:rsidRPr="000E0EDB">
        <w:rPr>
          <w:sz w:val="24"/>
          <w:szCs w:val="24"/>
        </w:rPr>
        <w:t xml:space="preserve">Работа </w:t>
      </w:r>
      <w:r w:rsidR="00C71BFF" w:rsidRPr="000E0EDB">
        <w:rPr>
          <w:sz w:val="24"/>
          <w:szCs w:val="24"/>
        </w:rPr>
        <w:t>закупочн</w:t>
      </w:r>
      <w:r w:rsidRPr="000E0EDB">
        <w:rPr>
          <w:sz w:val="24"/>
          <w:szCs w:val="24"/>
        </w:rPr>
        <w:t xml:space="preserve">ой комиссии осуществляется на её заседаниях в порядке, установленном </w:t>
      </w:r>
      <w:r w:rsidR="00692BB4" w:rsidRPr="000E0EDB">
        <w:rPr>
          <w:sz w:val="24"/>
          <w:szCs w:val="24"/>
        </w:rPr>
        <w:t>ООО «</w:t>
      </w:r>
      <w:proofErr w:type="spellStart"/>
      <w:r w:rsidR="00692BB4" w:rsidRPr="000E0EDB">
        <w:rPr>
          <w:sz w:val="24"/>
          <w:szCs w:val="24"/>
        </w:rPr>
        <w:t>Марикоммунэнерго</w:t>
      </w:r>
      <w:proofErr w:type="spellEnd"/>
      <w:r w:rsidRPr="000E0EDB">
        <w:rPr>
          <w:sz w:val="24"/>
          <w:szCs w:val="24"/>
        </w:rPr>
        <w:t>».</w:t>
      </w:r>
    </w:p>
    <w:p w:rsidR="003C7374" w:rsidRPr="000E0EDB" w:rsidRDefault="003C7374" w:rsidP="008C1733">
      <w:pPr>
        <w:widowControl/>
        <w:numPr>
          <w:ilvl w:val="2"/>
          <w:numId w:val="11"/>
        </w:numPr>
        <w:jc w:val="both"/>
        <w:rPr>
          <w:sz w:val="24"/>
          <w:szCs w:val="24"/>
        </w:rPr>
      </w:pPr>
      <w:bookmarkStart w:id="122" w:name="_Ref479168878"/>
      <w:r w:rsidRPr="000E0EDB">
        <w:rPr>
          <w:sz w:val="24"/>
          <w:szCs w:val="24"/>
        </w:rPr>
        <w:t xml:space="preserve">Заседание </w:t>
      </w:r>
      <w:r w:rsidR="00C71BFF" w:rsidRPr="000E0EDB">
        <w:rPr>
          <w:sz w:val="24"/>
          <w:szCs w:val="24"/>
        </w:rPr>
        <w:t>закупочн</w:t>
      </w:r>
      <w:r w:rsidRPr="000E0EDB">
        <w:rPr>
          <w:sz w:val="24"/>
          <w:szCs w:val="24"/>
        </w:rPr>
        <w:t xml:space="preserve">ой комиссии считается правомочным, если на нем присутствует не менее чем пятьдесят процентов от общего числа её членов. Решения </w:t>
      </w:r>
      <w:r w:rsidR="00C71BFF" w:rsidRPr="000E0EDB">
        <w:rPr>
          <w:sz w:val="24"/>
          <w:szCs w:val="24"/>
        </w:rPr>
        <w:t>закупочн</w:t>
      </w:r>
      <w:r w:rsidRPr="000E0EDB">
        <w:rPr>
          <w:sz w:val="24"/>
          <w:szCs w:val="24"/>
        </w:rPr>
        <w:t>ой комиссии принимаются квалифицированным большинством голосов от числа присутствующих на заседании членов (не менее 75 %). Голосование осуществляется открыто. При голосовании каждый член комиссии имеет один голос.</w:t>
      </w:r>
      <w:bookmarkEnd w:id="122"/>
    </w:p>
    <w:p w:rsidR="003C7374" w:rsidRPr="000E0EDB" w:rsidRDefault="003C7374" w:rsidP="008C1733">
      <w:pPr>
        <w:widowControl/>
        <w:numPr>
          <w:ilvl w:val="2"/>
          <w:numId w:val="11"/>
        </w:numPr>
        <w:jc w:val="both"/>
        <w:rPr>
          <w:sz w:val="24"/>
          <w:szCs w:val="24"/>
        </w:rPr>
      </w:pPr>
      <w:r w:rsidRPr="000E0EDB">
        <w:rPr>
          <w:sz w:val="24"/>
          <w:szCs w:val="24"/>
        </w:rPr>
        <w:lastRenderedPageBreak/>
        <w:t xml:space="preserve">При проведении конкурентных процедур закупок членам </w:t>
      </w:r>
      <w:r w:rsidR="00C71BFF" w:rsidRPr="000E0EDB">
        <w:rPr>
          <w:sz w:val="24"/>
          <w:szCs w:val="24"/>
        </w:rPr>
        <w:t>закупочн</w:t>
      </w:r>
      <w:r w:rsidRPr="000E0EDB">
        <w:rPr>
          <w:sz w:val="24"/>
          <w:szCs w:val="24"/>
        </w:rPr>
        <w:t xml:space="preserve">ой комиссии запрещаются действия, которые приводят или могут привести к недопущению, ограничению или устранению конкуренции, в том числе: </w:t>
      </w:r>
    </w:p>
    <w:p w:rsidR="003C7374" w:rsidRPr="000E0EDB" w:rsidRDefault="003C7374" w:rsidP="00480CD7">
      <w:pPr>
        <w:pStyle w:val="aff"/>
        <w:numPr>
          <w:ilvl w:val="3"/>
          <w:numId w:val="29"/>
        </w:numPr>
        <w:ind w:left="0"/>
        <w:jc w:val="both"/>
      </w:pPr>
      <w:r w:rsidRPr="000E0EDB">
        <w:t xml:space="preserve">координация деятельности участников закупки; </w:t>
      </w:r>
    </w:p>
    <w:p w:rsidR="003C7374" w:rsidRPr="000E0EDB" w:rsidRDefault="003C7374" w:rsidP="00480CD7">
      <w:pPr>
        <w:pStyle w:val="aff"/>
        <w:numPr>
          <w:ilvl w:val="3"/>
          <w:numId w:val="29"/>
        </w:numPr>
        <w:ind w:left="0"/>
        <w:jc w:val="both"/>
      </w:pPr>
      <w:r w:rsidRPr="000E0EDB">
        <w:t xml:space="preserve">создание участнику конкурентной процедуры закупки или нескольким участникам преимущественных условий участия, в том числе путём доступа </w:t>
      </w:r>
      <w:r w:rsidR="0008447D" w:rsidRPr="000E0EDB">
        <w:br/>
      </w:r>
      <w:r w:rsidRPr="000E0EDB">
        <w:t>к информации, если иное не установлено федеральным законом</w:t>
      </w:r>
    </w:p>
    <w:p w:rsidR="003C7374" w:rsidRPr="000E0EDB" w:rsidRDefault="003C7374" w:rsidP="00480CD7">
      <w:pPr>
        <w:pStyle w:val="aff"/>
        <w:numPr>
          <w:ilvl w:val="3"/>
          <w:numId w:val="29"/>
        </w:numPr>
        <w:ind w:left="0"/>
        <w:jc w:val="both"/>
      </w:pPr>
      <w:r w:rsidRPr="000E0EDB">
        <w:t>нарушение порядка определения победителя или победителей конкурентных процедур закупок.</w:t>
      </w:r>
      <w:bookmarkStart w:id="123" w:name="_Ref479168891"/>
    </w:p>
    <w:p w:rsidR="003C7374" w:rsidRPr="000E0EDB" w:rsidRDefault="003C7374" w:rsidP="008C1733">
      <w:pPr>
        <w:widowControl/>
        <w:numPr>
          <w:ilvl w:val="2"/>
          <w:numId w:val="11"/>
        </w:numPr>
        <w:jc w:val="both"/>
        <w:rPr>
          <w:sz w:val="24"/>
          <w:szCs w:val="24"/>
        </w:rPr>
      </w:pPr>
      <w:r w:rsidRPr="000E0EDB">
        <w:rPr>
          <w:sz w:val="24"/>
          <w:szCs w:val="24"/>
        </w:rPr>
        <w:t xml:space="preserve">В определении победителя не могут участвовать члены </w:t>
      </w:r>
      <w:r w:rsidR="00C71BFF" w:rsidRPr="000E0EDB">
        <w:rPr>
          <w:sz w:val="24"/>
          <w:szCs w:val="24"/>
        </w:rPr>
        <w:t>закупочн</w:t>
      </w:r>
      <w:r w:rsidRPr="000E0EDB">
        <w:rPr>
          <w:sz w:val="24"/>
          <w:szCs w:val="24"/>
        </w:rPr>
        <w:t>ой комиссии, которые лично заинтересованы (прямо или косвенно) в результатах закупки.</w:t>
      </w:r>
      <w:bookmarkEnd w:id="123"/>
    </w:p>
    <w:p w:rsidR="003C7374" w:rsidRPr="000E0EDB" w:rsidRDefault="003C7374" w:rsidP="008C1733">
      <w:pPr>
        <w:widowControl/>
        <w:numPr>
          <w:ilvl w:val="2"/>
          <w:numId w:val="11"/>
        </w:numPr>
        <w:jc w:val="both"/>
        <w:rPr>
          <w:sz w:val="24"/>
          <w:szCs w:val="24"/>
        </w:rPr>
      </w:pPr>
      <w:r w:rsidRPr="000E0EDB">
        <w:rPr>
          <w:sz w:val="24"/>
          <w:szCs w:val="24"/>
        </w:rPr>
        <w:t xml:space="preserve">Комиссия не несёт ответственность за </w:t>
      </w:r>
      <w:r w:rsidR="00A45AE6" w:rsidRPr="000E0EDB">
        <w:rPr>
          <w:sz w:val="24"/>
          <w:szCs w:val="24"/>
        </w:rPr>
        <w:t xml:space="preserve">своевременное заключение </w:t>
      </w:r>
      <w:r w:rsidR="0008447D" w:rsidRPr="000E0EDB">
        <w:rPr>
          <w:sz w:val="24"/>
          <w:szCs w:val="24"/>
        </w:rPr>
        <w:br/>
      </w:r>
      <w:r w:rsidR="00A45AE6" w:rsidRPr="000E0EDB">
        <w:rPr>
          <w:sz w:val="24"/>
          <w:szCs w:val="24"/>
        </w:rPr>
        <w:t xml:space="preserve">и надлежащее исполнение </w:t>
      </w:r>
      <w:r w:rsidRPr="000E0EDB">
        <w:rPr>
          <w:sz w:val="24"/>
          <w:szCs w:val="24"/>
        </w:rPr>
        <w:t>договоров</w:t>
      </w:r>
      <w:r w:rsidR="00A45AE6" w:rsidRPr="000E0EDB">
        <w:rPr>
          <w:sz w:val="24"/>
          <w:szCs w:val="24"/>
        </w:rPr>
        <w:t xml:space="preserve">, </w:t>
      </w:r>
      <w:r w:rsidR="00EA347B" w:rsidRPr="000E0EDB">
        <w:rPr>
          <w:sz w:val="24"/>
          <w:szCs w:val="24"/>
        </w:rPr>
        <w:t>заключённых</w:t>
      </w:r>
      <w:r w:rsidRPr="000E0EDB">
        <w:rPr>
          <w:sz w:val="24"/>
          <w:szCs w:val="24"/>
        </w:rPr>
        <w:t xml:space="preserve"> по</w:t>
      </w:r>
      <w:r w:rsidR="0054079F" w:rsidRPr="000E0EDB">
        <w:rPr>
          <w:sz w:val="24"/>
          <w:szCs w:val="24"/>
        </w:rPr>
        <w:t xml:space="preserve"> </w:t>
      </w:r>
      <w:r w:rsidRPr="000E0EDB">
        <w:rPr>
          <w:sz w:val="24"/>
          <w:szCs w:val="24"/>
        </w:rPr>
        <w:t>результатам закупки.</w:t>
      </w:r>
    </w:p>
    <w:p w:rsidR="003C7374" w:rsidRPr="000E0EDB" w:rsidRDefault="003C7374" w:rsidP="00202B34">
      <w:pPr>
        <w:widowControl/>
        <w:numPr>
          <w:ilvl w:val="1"/>
          <w:numId w:val="12"/>
        </w:numPr>
        <w:spacing w:before="120" w:after="120"/>
        <w:ind w:left="0"/>
        <w:jc w:val="both"/>
        <w:rPr>
          <w:sz w:val="24"/>
          <w:szCs w:val="24"/>
        </w:rPr>
      </w:pPr>
      <w:bookmarkStart w:id="124" w:name="_Ref429054837"/>
      <w:bookmarkStart w:id="125" w:name="_Ref521597562"/>
      <w:r w:rsidRPr="000E0EDB">
        <w:rPr>
          <w:b/>
          <w:sz w:val="24"/>
          <w:szCs w:val="24"/>
        </w:rPr>
        <w:t>Запрет на конфликт интересов при осуществлении закупочной деятельности, предотвращение коррупции и других злоупотреблений</w:t>
      </w:r>
      <w:bookmarkStart w:id="126" w:name="_Ref479168948"/>
      <w:bookmarkEnd w:id="124"/>
      <w:bookmarkEnd w:id="125"/>
    </w:p>
    <w:p w:rsidR="003C7374" w:rsidRPr="000E0EDB" w:rsidRDefault="003C7374" w:rsidP="008C1733">
      <w:pPr>
        <w:widowControl/>
        <w:numPr>
          <w:ilvl w:val="2"/>
          <w:numId w:val="11"/>
        </w:numPr>
        <w:jc w:val="both"/>
        <w:rPr>
          <w:sz w:val="24"/>
          <w:szCs w:val="24"/>
        </w:rPr>
      </w:pPr>
      <w:proofErr w:type="gramStart"/>
      <w:r w:rsidRPr="000E0EDB">
        <w:rPr>
          <w:sz w:val="24"/>
          <w:szCs w:val="24"/>
        </w:rPr>
        <w:t xml:space="preserve">Лица, принимающие значимые </w:t>
      </w:r>
      <w:r w:rsidR="000A60BE" w:rsidRPr="000E0EDB">
        <w:rPr>
          <w:sz w:val="24"/>
          <w:szCs w:val="24"/>
        </w:rPr>
        <w:t xml:space="preserve">решения при проведении закупки </w:t>
      </w:r>
      <w:r w:rsidR="0008447D" w:rsidRPr="000E0EDB">
        <w:rPr>
          <w:sz w:val="24"/>
          <w:szCs w:val="24"/>
        </w:rPr>
        <w:br/>
      </w:r>
      <w:r w:rsidRPr="000E0EDB">
        <w:rPr>
          <w:sz w:val="24"/>
          <w:szCs w:val="24"/>
        </w:rPr>
        <w:t xml:space="preserve">в </w:t>
      </w:r>
      <w:r w:rsidR="00692BB4" w:rsidRPr="000E0EDB">
        <w:rPr>
          <w:sz w:val="24"/>
          <w:szCs w:val="24"/>
        </w:rPr>
        <w:t>ООО «</w:t>
      </w:r>
      <w:proofErr w:type="spellStart"/>
      <w:r w:rsidR="00692BB4" w:rsidRPr="000E0EDB">
        <w:rPr>
          <w:sz w:val="24"/>
          <w:szCs w:val="24"/>
        </w:rPr>
        <w:t>Марикоммунэнерго</w:t>
      </w:r>
      <w:proofErr w:type="spellEnd"/>
      <w:r w:rsidR="00692BB4" w:rsidRPr="000E0EDB">
        <w:rPr>
          <w:sz w:val="24"/>
          <w:szCs w:val="24"/>
        </w:rPr>
        <w:t>»</w:t>
      </w:r>
      <w:r w:rsidRPr="000E0EDB">
        <w:rPr>
          <w:sz w:val="24"/>
          <w:szCs w:val="24"/>
        </w:rPr>
        <w:t xml:space="preserve"> в том числе члены </w:t>
      </w:r>
      <w:r w:rsidR="00C71BFF" w:rsidRPr="000E0EDB">
        <w:rPr>
          <w:sz w:val="24"/>
          <w:szCs w:val="24"/>
        </w:rPr>
        <w:t>закупочн</w:t>
      </w:r>
      <w:r w:rsidRPr="000E0EDB">
        <w:rPr>
          <w:sz w:val="24"/>
          <w:szCs w:val="24"/>
        </w:rPr>
        <w:t xml:space="preserve">ой комиссии, руководители подразделений заказчика, которые </w:t>
      </w:r>
      <w:r w:rsidRPr="000E0EDB">
        <w:rPr>
          <w:bCs/>
          <w:sz w:val="24"/>
          <w:szCs w:val="24"/>
        </w:rPr>
        <w:t>разраб</w:t>
      </w:r>
      <w:r w:rsidR="000A60BE" w:rsidRPr="000E0EDB">
        <w:rPr>
          <w:bCs/>
          <w:sz w:val="24"/>
          <w:szCs w:val="24"/>
        </w:rPr>
        <w:t xml:space="preserve">атывают документацию о закупке </w:t>
      </w:r>
      <w:r w:rsidR="00DD7EA0" w:rsidRPr="000E0EDB">
        <w:rPr>
          <w:bCs/>
          <w:sz w:val="24"/>
          <w:szCs w:val="24"/>
        </w:rPr>
        <w:br/>
      </w:r>
      <w:r w:rsidRPr="000E0EDB">
        <w:rPr>
          <w:bCs/>
          <w:sz w:val="24"/>
          <w:szCs w:val="24"/>
        </w:rPr>
        <w:t xml:space="preserve">и направляют в </w:t>
      </w:r>
      <w:r w:rsidR="00C71BFF" w:rsidRPr="000E0EDB">
        <w:rPr>
          <w:sz w:val="24"/>
          <w:szCs w:val="24"/>
        </w:rPr>
        <w:t>закупочн</w:t>
      </w:r>
      <w:r w:rsidRPr="000E0EDB">
        <w:rPr>
          <w:bCs/>
          <w:sz w:val="24"/>
          <w:szCs w:val="24"/>
        </w:rPr>
        <w:t>ую комиссию заявку на проведение процедуры закупки,</w:t>
      </w:r>
      <w:r w:rsidRPr="000E0EDB">
        <w:rPr>
          <w:sz w:val="24"/>
          <w:szCs w:val="24"/>
        </w:rPr>
        <w:t xml:space="preserve"> эксперты и специалисты подразделений заказчика, привлекаемые для оценки </w:t>
      </w:r>
      <w:r w:rsidR="00DD7EA0" w:rsidRPr="000E0EDB">
        <w:rPr>
          <w:sz w:val="24"/>
          <w:szCs w:val="24"/>
        </w:rPr>
        <w:br/>
      </w:r>
      <w:r w:rsidRPr="000E0EDB">
        <w:rPr>
          <w:sz w:val="24"/>
          <w:szCs w:val="24"/>
        </w:rPr>
        <w:t>и сопоставления заявок участников закупки, (далее - работники заказчика) не должны быть лично заинтересованы (прямо или косвенно) в результатах</w:t>
      </w:r>
      <w:proofErr w:type="gramEnd"/>
      <w:r w:rsidRPr="000E0EDB">
        <w:rPr>
          <w:sz w:val="24"/>
          <w:szCs w:val="24"/>
        </w:rPr>
        <w:t xml:space="preserve"> закупки, в том числе:</w:t>
      </w:r>
      <w:bookmarkEnd w:id="126"/>
    </w:p>
    <w:p w:rsidR="003C7374" w:rsidRPr="000E0EDB" w:rsidRDefault="003C7374" w:rsidP="00480CD7">
      <w:pPr>
        <w:pStyle w:val="aff"/>
        <w:numPr>
          <w:ilvl w:val="3"/>
          <w:numId w:val="30"/>
        </w:numPr>
        <w:ind w:left="0"/>
        <w:jc w:val="both"/>
      </w:pPr>
      <w:r w:rsidRPr="000E0EDB">
        <w:t>состоять в штате участника закупки - юридического лица или иметь заключённый с участниками закупки договор (возме</w:t>
      </w:r>
      <w:r w:rsidR="000A60BE" w:rsidRPr="000E0EDB">
        <w:t xml:space="preserve">здного оказания услуг, подряда </w:t>
      </w:r>
      <w:r w:rsidR="000E6195" w:rsidRPr="000E0EDB">
        <w:br/>
      </w:r>
      <w:r w:rsidRPr="000E0EDB">
        <w:t>и др.);</w:t>
      </w:r>
    </w:p>
    <w:p w:rsidR="003C7374" w:rsidRPr="000E0EDB" w:rsidRDefault="003C7374" w:rsidP="00480CD7">
      <w:pPr>
        <w:pStyle w:val="aff"/>
        <w:numPr>
          <w:ilvl w:val="3"/>
          <w:numId w:val="30"/>
        </w:numPr>
        <w:ind w:left="0"/>
        <w:jc w:val="both"/>
      </w:pPr>
      <w:r w:rsidRPr="000E0EDB">
        <w:t>быть лицами, на которых способны оказыв</w:t>
      </w:r>
      <w:r w:rsidR="000A60BE" w:rsidRPr="000E0EDB">
        <w:t xml:space="preserve">ать влияние участники закупки, </w:t>
      </w:r>
      <w:r w:rsidR="0008447D" w:rsidRPr="000E0EDB">
        <w:br/>
      </w:r>
      <w:r w:rsidRPr="000E0EDB">
        <w:t xml:space="preserve">в том числе лицами, являющимися участниками или акционерами участников закупки </w:t>
      </w:r>
      <w:r w:rsidR="00645B6D" w:rsidRPr="000E0EDB">
        <w:rPr>
          <w:b/>
          <w:bCs/>
        </w:rPr>
        <w:t>–</w:t>
      </w:r>
      <w:r w:rsidRPr="000E0EDB">
        <w:t xml:space="preserve"> юридических лиц, членами их органов управления, их кредиторами;</w:t>
      </w:r>
    </w:p>
    <w:p w:rsidR="003C7374" w:rsidRPr="000E0EDB" w:rsidRDefault="003C7374" w:rsidP="00480CD7">
      <w:pPr>
        <w:pStyle w:val="aff"/>
        <w:numPr>
          <w:ilvl w:val="3"/>
          <w:numId w:val="30"/>
        </w:numPr>
        <w:ind w:left="0"/>
        <w:jc w:val="both"/>
      </w:pPr>
      <w:proofErr w:type="gramStart"/>
      <w:r w:rsidRPr="000E0EDB">
        <w:t xml:space="preserve">состоять в браке с физическими лицами, являющимися </w:t>
      </w:r>
      <w:proofErr w:type="spellStart"/>
      <w:r w:rsidRPr="000E0EDB">
        <w:t>выгодоприобретателями</w:t>
      </w:r>
      <w:proofErr w:type="spellEnd"/>
      <w:r w:rsidRPr="000E0EDB">
        <w:t>, единоличным исполнительным органом хозяйственного общества (директором, генеральным директ</w:t>
      </w:r>
      <w:r w:rsidR="000A60BE" w:rsidRPr="000E0EDB">
        <w:t xml:space="preserve">ором, управляющим, президентом </w:t>
      </w:r>
      <w:r w:rsidR="0008447D" w:rsidRPr="000E0EDB">
        <w:br/>
      </w:r>
      <w:r w:rsidRPr="000E0EDB">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 юридических лиц.</w:t>
      </w:r>
      <w:proofErr w:type="gramEnd"/>
      <w:r w:rsidRPr="000E0EDB">
        <w:t xml:space="preserve"> Под </w:t>
      </w:r>
      <w:proofErr w:type="spellStart"/>
      <w:r w:rsidRPr="000E0EDB">
        <w:t>выгодоприобретателями</w:t>
      </w:r>
      <w:proofErr w:type="spellEnd"/>
      <w:r w:rsidRPr="000E0EDB">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7374" w:rsidRPr="000E0EDB" w:rsidRDefault="003C7374" w:rsidP="00480CD7">
      <w:pPr>
        <w:pStyle w:val="aff"/>
        <w:numPr>
          <w:ilvl w:val="3"/>
          <w:numId w:val="30"/>
        </w:numPr>
        <w:ind w:left="0"/>
        <w:jc w:val="both"/>
      </w:pPr>
      <w:r w:rsidRPr="000E0EDB">
        <w:t>состоять в браке с участниками закупки - физическими лицами, в том числе зарегистрированными в качестве индивидуального предпринимателя;</w:t>
      </w:r>
    </w:p>
    <w:p w:rsidR="003C7374" w:rsidRPr="000E0EDB" w:rsidRDefault="003C7374" w:rsidP="00480CD7">
      <w:pPr>
        <w:pStyle w:val="aff"/>
        <w:numPr>
          <w:ilvl w:val="3"/>
          <w:numId w:val="30"/>
        </w:numPr>
        <w:ind w:left="0"/>
        <w:jc w:val="both"/>
      </w:pPr>
      <w:r w:rsidRPr="000E0EDB">
        <w:t>являться близкими родственниками (родст</w:t>
      </w:r>
      <w:r w:rsidR="000A60BE" w:rsidRPr="000E0EDB">
        <w:t xml:space="preserve">венниками по прямой восходящей </w:t>
      </w:r>
      <w:r w:rsidR="0008447D" w:rsidRPr="000E0EDB">
        <w:br/>
      </w:r>
      <w:r w:rsidRPr="000E0EDB">
        <w:t xml:space="preserve">и нисходящей линии (родителями и детьми, дедушкой, бабушкой и внуками), полнородными и </w:t>
      </w:r>
      <w:proofErr w:type="spellStart"/>
      <w:r w:rsidRPr="000E0EDB">
        <w:t>неполнородными</w:t>
      </w:r>
      <w:proofErr w:type="spellEnd"/>
      <w:r w:rsidRPr="000E0EDB">
        <w:t xml:space="preserve"> (имеющими</w:t>
      </w:r>
      <w:r w:rsidR="000A60BE" w:rsidRPr="000E0EDB">
        <w:t xml:space="preserve"> общих отца или мать) братьями </w:t>
      </w:r>
      <w:r w:rsidR="0008447D" w:rsidRPr="000E0EDB">
        <w:br/>
      </w:r>
      <w:r w:rsidRPr="000E0EDB">
        <w:t>и сёстрами), усыновителями или усыновлёнными физических лиц,</w:t>
      </w:r>
      <w:r w:rsidR="000A60BE" w:rsidRPr="000E0EDB">
        <w:t xml:space="preserve"> перечисленных </w:t>
      </w:r>
      <w:r w:rsidR="0008447D" w:rsidRPr="000E0EDB">
        <w:br/>
      </w:r>
      <w:r w:rsidRPr="000E0EDB">
        <w:t>в настоящем пункте.</w:t>
      </w:r>
      <w:bookmarkStart w:id="127" w:name="_Ref479168958"/>
    </w:p>
    <w:p w:rsidR="003C7374" w:rsidRPr="000E0EDB" w:rsidRDefault="003C7374" w:rsidP="008C1733">
      <w:pPr>
        <w:widowControl/>
        <w:numPr>
          <w:ilvl w:val="2"/>
          <w:numId w:val="11"/>
        </w:numPr>
        <w:jc w:val="both"/>
        <w:rPr>
          <w:sz w:val="24"/>
          <w:szCs w:val="24"/>
        </w:rPr>
      </w:pPr>
      <w:r w:rsidRPr="000E0EDB">
        <w:rPr>
          <w:sz w:val="24"/>
          <w:szCs w:val="24"/>
        </w:rPr>
        <w:lastRenderedPageBreak/>
        <w:t>Работник заказчика обязан уведомить работодателя, о воз</w:t>
      </w:r>
      <w:r w:rsidR="000A60BE" w:rsidRPr="000E0EDB">
        <w:rPr>
          <w:sz w:val="24"/>
          <w:szCs w:val="24"/>
        </w:rPr>
        <w:t xml:space="preserve">никшем конфликте интересов или </w:t>
      </w:r>
      <w:r w:rsidR="0008447D" w:rsidRPr="000E0EDB">
        <w:rPr>
          <w:sz w:val="24"/>
          <w:szCs w:val="24"/>
        </w:rPr>
        <w:br/>
      </w:r>
      <w:r w:rsidRPr="000E0EDB">
        <w:rPr>
          <w:sz w:val="24"/>
          <w:szCs w:val="24"/>
        </w:rPr>
        <w:t>о возможности его возникновения, как только ему станет об этом известно.</w:t>
      </w:r>
      <w:bookmarkStart w:id="128" w:name="_Ref479168969"/>
      <w:bookmarkEnd w:id="127"/>
    </w:p>
    <w:p w:rsidR="003C7374" w:rsidRPr="000E0EDB" w:rsidRDefault="003C7374" w:rsidP="008C1733">
      <w:pPr>
        <w:widowControl/>
        <w:numPr>
          <w:ilvl w:val="2"/>
          <w:numId w:val="11"/>
        </w:numPr>
        <w:jc w:val="both"/>
        <w:rPr>
          <w:sz w:val="24"/>
          <w:szCs w:val="24"/>
        </w:rPr>
      </w:pPr>
      <w:r w:rsidRPr="000E0EDB">
        <w:rPr>
          <w:sz w:val="24"/>
          <w:szCs w:val="24"/>
        </w:rPr>
        <w:t xml:space="preserve">В случае возникновения у работника заказчика конфликта интересов или возможности его возникновения, </w:t>
      </w:r>
      <w:r w:rsidR="002735E0" w:rsidRPr="000E0EDB">
        <w:rPr>
          <w:sz w:val="24"/>
          <w:szCs w:val="24"/>
        </w:rPr>
        <w:t>ООО «</w:t>
      </w:r>
      <w:proofErr w:type="spellStart"/>
      <w:r w:rsidR="002735E0" w:rsidRPr="000E0EDB">
        <w:rPr>
          <w:sz w:val="24"/>
          <w:szCs w:val="24"/>
        </w:rPr>
        <w:t>Марикоммунэнерго</w:t>
      </w:r>
      <w:proofErr w:type="spellEnd"/>
      <w:r w:rsidR="002735E0" w:rsidRPr="000E0EDB">
        <w:rPr>
          <w:sz w:val="24"/>
          <w:szCs w:val="24"/>
        </w:rPr>
        <w:t>»</w:t>
      </w:r>
      <w:r w:rsidRPr="000E0EDB">
        <w:rPr>
          <w:sz w:val="24"/>
          <w:szCs w:val="24"/>
        </w:rPr>
        <w:t xml:space="preserve"> обязано заменить его другим физическим лицом.</w:t>
      </w:r>
      <w:bookmarkEnd w:id="128"/>
    </w:p>
    <w:p w:rsidR="003C7374" w:rsidRPr="000E0EDB" w:rsidRDefault="003C7374" w:rsidP="000E6195">
      <w:pPr>
        <w:widowControl/>
        <w:numPr>
          <w:ilvl w:val="2"/>
          <w:numId w:val="11"/>
        </w:numPr>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w:t>
      </w:r>
      <w:r w:rsidR="00C83CDB" w:rsidRPr="000E0EDB">
        <w:rPr>
          <w:sz w:val="24"/>
          <w:szCs w:val="24"/>
        </w:rPr>
        <w:t>за</w:t>
      </w:r>
      <w:r w:rsidR="0073379B" w:rsidRPr="000E0EDB">
        <w:rPr>
          <w:sz w:val="24"/>
          <w:szCs w:val="24"/>
        </w:rPr>
        <w:t>казчиком</w:t>
      </w:r>
      <w:r w:rsidRPr="000E0EDB">
        <w:rPr>
          <w:sz w:val="24"/>
          <w:szCs w:val="24"/>
        </w:rPr>
        <w:t xml:space="preserve"> привлечены к проведению экспертной оценки документаци</w:t>
      </w:r>
      <w:r w:rsidR="0073379B" w:rsidRPr="000E0EDB">
        <w:rPr>
          <w:sz w:val="24"/>
          <w:szCs w:val="24"/>
        </w:rPr>
        <w:t>и и заявок на участие в закупке</w:t>
      </w:r>
      <w:r w:rsidRPr="000E0EDB">
        <w:rPr>
          <w:sz w:val="24"/>
          <w:szCs w:val="24"/>
        </w:rPr>
        <w:t xml:space="preserve"> внешние эксперты, такие лица должны быть независимыми и не могут являться работниками заказчика, в том числе осуществляющими выбор победителя закупки.</w:t>
      </w:r>
      <w:bookmarkStart w:id="129" w:name="_Ref372618830"/>
    </w:p>
    <w:p w:rsidR="003C7374" w:rsidRPr="000E0EDB" w:rsidRDefault="003C7374" w:rsidP="00202B34">
      <w:pPr>
        <w:widowControl/>
        <w:numPr>
          <w:ilvl w:val="1"/>
          <w:numId w:val="12"/>
        </w:numPr>
        <w:spacing w:before="120" w:after="120"/>
        <w:ind w:left="0"/>
        <w:jc w:val="both"/>
        <w:rPr>
          <w:sz w:val="24"/>
          <w:szCs w:val="24"/>
        </w:rPr>
      </w:pPr>
      <w:r w:rsidRPr="000E0EDB">
        <w:rPr>
          <w:b/>
          <w:sz w:val="24"/>
          <w:szCs w:val="24"/>
        </w:rPr>
        <w:t>Требования к проекту договора</w:t>
      </w:r>
      <w:bookmarkEnd w:id="129"/>
    </w:p>
    <w:p w:rsidR="003C7374" w:rsidRPr="000E0EDB" w:rsidRDefault="003C7374" w:rsidP="008C1733">
      <w:pPr>
        <w:widowControl/>
        <w:numPr>
          <w:ilvl w:val="2"/>
          <w:numId w:val="11"/>
        </w:numPr>
        <w:jc w:val="both"/>
        <w:rPr>
          <w:sz w:val="24"/>
          <w:szCs w:val="24"/>
        </w:rPr>
      </w:pPr>
      <w:r w:rsidRPr="000E0EDB">
        <w:rPr>
          <w:sz w:val="24"/>
          <w:szCs w:val="24"/>
        </w:rPr>
        <w:t>Заказчиком могут быть предусмотрены следующие варианты проекта договора, заключаемого по результатам закупки:</w:t>
      </w:r>
      <w:bookmarkStart w:id="130" w:name="_Ref372619488"/>
    </w:p>
    <w:p w:rsidR="003C7374" w:rsidRPr="000E0EDB" w:rsidRDefault="003C7374" w:rsidP="00480CD7">
      <w:pPr>
        <w:widowControl/>
        <w:numPr>
          <w:ilvl w:val="3"/>
          <w:numId w:val="36"/>
        </w:numPr>
        <w:jc w:val="both"/>
        <w:rPr>
          <w:sz w:val="24"/>
          <w:szCs w:val="24"/>
        </w:rPr>
      </w:pPr>
      <w:r w:rsidRPr="000E0EDB">
        <w:rPr>
          <w:sz w:val="24"/>
          <w:szCs w:val="24"/>
        </w:rPr>
        <w:t>Участник закупки обязан принять все условия проекта договора</w:t>
      </w:r>
      <w:bookmarkEnd w:id="130"/>
      <w:r w:rsidRPr="000E0EDB">
        <w:rPr>
          <w:sz w:val="24"/>
          <w:szCs w:val="24"/>
        </w:rPr>
        <w:t>.</w:t>
      </w:r>
      <w:bookmarkStart w:id="131" w:name="_Ref372619504"/>
    </w:p>
    <w:p w:rsidR="003C7374" w:rsidRPr="000E0EDB" w:rsidRDefault="000224AE" w:rsidP="00480CD7">
      <w:pPr>
        <w:widowControl/>
        <w:numPr>
          <w:ilvl w:val="3"/>
          <w:numId w:val="36"/>
        </w:numPr>
        <w:jc w:val="both"/>
        <w:rPr>
          <w:sz w:val="24"/>
          <w:szCs w:val="24"/>
        </w:rPr>
      </w:pPr>
      <w:r w:rsidRPr="000E0EDB">
        <w:rPr>
          <w:sz w:val="24"/>
          <w:szCs w:val="24"/>
        </w:rPr>
        <w:t>В случаях, предусмотренных документацией о закупке, у</w:t>
      </w:r>
      <w:r w:rsidR="003C7374" w:rsidRPr="000E0EDB">
        <w:rPr>
          <w:sz w:val="24"/>
          <w:szCs w:val="24"/>
        </w:rPr>
        <w:t>частник закупки вправе</w:t>
      </w:r>
      <w:r w:rsidR="00791C64" w:rsidRPr="000E0EDB">
        <w:rPr>
          <w:sz w:val="24"/>
          <w:szCs w:val="24"/>
        </w:rPr>
        <w:t xml:space="preserve"> выставить протокол разногласий</w:t>
      </w:r>
      <w:r w:rsidR="003C7374" w:rsidRPr="000E0EDB">
        <w:rPr>
          <w:sz w:val="24"/>
          <w:szCs w:val="24"/>
        </w:rPr>
        <w:t xml:space="preserve"> </w:t>
      </w:r>
      <w:r w:rsidR="000844AF" w:rsidRPr="000E0EDB">
        <w:rPr>
          <w:sz w:val="24"/>
          <w:szCs w:val="24"/>
        </w:rPr>
        <w:t xml:space="preserve">по условиям договора, </w:t>
      </w:r>
      <w:r w:rsidRPr="000E0EDB">
        <w:rPr>
          <w:sz w:val="24"/>
          <w:szCs w:val="24"/>
        </w:rPr>
        <w:t>за исключением существенных условий договора</w:t>
      </w:r>
      <w:r w:rsidR="00B6781B" w:rsidRPr="000E0EDB">
        <w:rPr>
          <w:sz w:val="24"/>
          <w:szCs w:val="24"/>
        </w:rPr>
        <w:t>, прямо</w:t>
      </w:r>
      <w:r w:rsidRPr="000E0EDB">
        <w:rPr>
          <w:sz w:val="24"/>
          <w:szCs w:val="24"/>
        </w:rPr>
        <w:t xml:space="preserve"> указанных</w:t>
      </w:r>
      <w:r w:rsidR="003C7374" w:rsidRPr="000E0EDB">
        <w:rPr>
          <w:sz w:val="24"/>
          <w:szCs w:val="24"/>
        </w:rPr>
        <w:t xml:space="preserve"> в документации о закупке</w:t>
      </w:r>
      <w:bookmarkEnd w:id="131"/>
      <w:r w:rsidR="003C7374" w:rsidRPr="000E0EDB">
        <w:rPr>
          <w:sz w:val="24"/>
          <w:szCs w:val="24"/>
        </w:rPr>
        <w:t>.</w:t>
      </w:r>
    </w:p>
    <w:p w:rsidR="003C7374" w:rsidRPr="000E0EDB" w:rsidRDefault="00B6781B" w:rsidP="00480CD7">
      <w:pPr>
        <w:widowControl/>
        <w:numPr>
          <w:ilvl w:val="3"/>
          <w:numId w:val="36"/>
        </w:numPr>
        <w:jc w:val="both"/>
        <w:rPr>
          <w:sz w:val="24"/>
          <w:szCs w:val="24"/>
        </w:rPr>
      </w:pPr>
      <w:r w:rsidRPr="000E0EDB">
        <w:rPr>
          <w:sz w:val="24"/>
          <w:szCs w:val="24"/>
        </w:rPr>
        <w:t>В случаях, предусмотренных документацией о закупке, у</w:t>
      </w:r>
      <w:r w:rsidR="003C7374" w:rsidRPr="000E0EDB">
        <w:rPr>
          <w:sz w:val="24"/>
          <w:szCs w:val="24"/>
        </w:rPr>
        <w:t>частник закупки вправе предложить встречный проект договора, с </w:t>
      </w:r>
      <w:r w:rsidR="000844AF" w:rsidRPr="000E0EDB">
        <w:rPr>
          <w:sz w:val="24"/>
          <w:szCs w:val="24"/>
        </w:rPr>
        <w:t>сохранением</w:t>
      </w:r>
      <w:r w:rsidR="003C7374" w:rsidRPr="000E0EDB">
        <w:rPr>
          <w:sz w:val="24"/>
          <w:szCs w:val="24"/>
        </w:rPr>
        <w:t xml:space="preserve"> при этом </w:t>
      </w:r>
      <w:r w:rsidR="00ED15DA" w:rsidRPr="000E0EDB">
        <w:rPr>
          <w:sz w:val="24"/>
          <w:szCs w:val="24"/>
        </w:rPr>
        <w:t>существенных</w:t>
      </w:r>
      <w:r w:rsidR="000A60BE" w:rsidRPr="000E0EDB">
        <w:rPr>
          <w:sz w:val="24"/>
          <w:szCs w:val="24"/>
        </w:rPr>
        <w:t xml:space="preserve"> условий</w:t>
      </w:r>
      <w:r w:rsidR="00486879" w:rsidRPr="000E0EDB">
        <w:rPr>
          <w:sz w:val="24"/>
          <w:szCs w:val="24"/>
        </w:rPr>
        <w:t xml:space="preserve"> договора</w:t>
      </w:r>
      <w:r w:rsidR="000A60BE" w:rsidRPr="000E0EDB">
        <w:rPr>
          <w:sz w:val="24"/>
          <w:szCs w:val="24"/>
        </w:rPr>
        <w:t xml:space="preserve">, прямо </w:t>
      </w:r>
      <w:r w:rsidR="003C7374" w:rsidRPr="000E0EDB">
        <w:rPr>
          <w:sz w:val="24"/>
          <w:szCs w:val="24"/>
        </w:rPr>
        <w:t xml:space="preserve">указанных </w:t>
      </w:r>
      <w:r w:rsidRPr="000E0EDB">
        <w:rPr>
          <w:sz w:val="24"/>
          <w:szCs w:val="24"/>
        </w:rPr>
        <w:t>в документации о закупке.</w:t>
      </w:r>
    </w:p>
    <w:p w:rsidR="003C7374" w:rsidRPr="000E0EDB" w:rsidRDefault="003C7374" w:rsidP="008C1733">
      <w:pPr>
        <w:widowControl/>
        <w:numPr>
          <w:ilvl w:val="2"/>
          <w:numId w:val="11"/>
        </w:numPr>
        <w:jc w:val="both"/>
        <w:rPr>
          <w:sz w:val="24"/>
          <w:szCs w:val="24"/>
        </w:rPr>
      </w:pPr>
      <w:r w:rsidRPr="000E0EDB">
        <w:rPr>
          <w:sz w:val="24"/>
          <w:szCs w:val="24"/>
        </w:rPr>
        <w:t xml:space="preserve">При размещении в ЕИС проекта договора такой проект должен содержать ссылки на все приложения, заполняемые заказчиком при заключении договора </w:t>
      </w:r>
      <w:r w:rsidR="0008447D" w:rsidRPr="000E0EDB">
        <w:rPr>
          <w:sz w:val="24"/>
          <w:szCs w:val="24"/>
        </w:rPr>
        <w:br/>
      </w:r>
      <w:r w:rsidRPr="000E0EDB">
        <w:rPr>
          <w:sz w:val="24"/>
          <w:szCs w:val="24"/>
        </w:rPr>
        <w:t xml:space="preserve">по результатам </w:t>
      </w:r>
      <w:r w:rsidR="00B9002B" w:rsidRPr="000E0EDB">
        <w:rPr>
          <w:sz w:val="24"/>
          <w:szCs w:val="24"/>
        </w:rPr>
        <w:t>закупки</w:t>
      </w:r>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При закупке работ, услуг длящегося характера может заключаться абонентский договор.</w:t>
      </w:r>
    </w:p>
    <w:p w:rsidR="00422679" w:rsidRPr="000E0EDB" w:rsidRDefault="00422679" w:rsidP="008707F0">
      <w:pPr>
        <w:widowControl/>
        <w:numPr>
          <w:ilvl w:val="2"/>
          <w:numId w:val="11"/>
        </w:numPr>
        <w:jc w:val="both"/>
        <w:rPr>
          <w:sz w:val="24"/>
          <w:szCs w:val="24"/>
        </w:rPr>
      </w:pPr>
      <w:proofErr w:type="gramStart"/>
      <w:r w:rsidRPr="000E0EDB">
        <w:rPr>
          <w:sz w:val="24"/>
          <w:szCs w:val="24"/>
        </w:rPr>
        <w:t xml:space="preserve">При заключении договора </w:t>
      </w:r>
      <w:r w:rsidR="00EA347B" w:rsidRPr="000E0EDB">
        <w:rPr>
          <w:sz w:val="24"/>
          <w:szCs w:val="24"/>
        </w:rPr>
        <w:t>путём</w:t>
      </w:r>
      <w:r w:rsidRPr="000E0EDB">
        <w:rPr>
          <w:sz w:val="24"/>
          <w:szCs w:val="24"/>
        </w:rPr>
        <w:t xml:space="preserve"> проведения торгов заказчик вправе изменить условия проекта договора, за исключением существенных условий договора, прямо указанных в документации о закупке, и при условии, что такое изменение не повлияет на условия договора по сравнению с условиями документации о закупке, имевшими существенное значение для формирования заявок и/или определения победителя и/или определения цены договора.</w:t>
      </w:r>
      <w:proofErr w:type="gramEnd"/>
    </w:p>
    <w:p w:rsidR="003C7374" w:rsidRPr="000E0EDB" w:rsidRDefault="003C7374" w:rsidP="008C1733">
      <w:pPr>
        <w:widowControl/>
        <w:numPr>
          <w:ilvl w:val="2"/>
          <w:numId w:val="11"/>
        </w:numPr>
        <w:jc w:val="both"/>
        <w:rPr>
          <w:sz w:val="24"/>
          <w:szCs w:val="24"/>
        </w:rPr>
      </w:pPr>
      <w:r w:rsidRPr="000E0EDB">
        <w:rPr>
          <w:sz w:val="24"/>
          <w:szCs w:val="24"/>
        </w:rPr>
        <w:t>В проекте договора обязательно указываются:</w:t>
      </w:r>
    </w:p>
    <w:p w:rsidR="003C7374" w:rsidRPr="000E0EDB" w:rsidRDefault="003C7374" w:rsidP="00480CD7">
      <w:pPr>
        <w:widowControl/>
        <w:numPr>
          <w:ilvl w:val="4"/>
          <w:numId w:val="17"/>
        </w:numPr>
        <w:jc w:val="both"/>
        <w:rPr>
          <w:sz w:val="24"/>
          <w:szCs w:val="24"/>
        </w:rPr>
      </w:pPr>
      <w:r w:rsidRPr="000E0EDB">
        <w:rPr>
          <w:sz w:val="24"/>
          <w:szCs w:val="24"/>
        </w:rPr>
        <w:t>перечень обязательств, неисполнение или ненадлежащее исполнение которых влечёт взыскание неустойки, размер неустойки в зависимости от неисполненного, не</w:t>
      </w:r>
      <w:r w:rsidRPr="000E0EDB">
        <w:rPr>
          <w:sz w:val="24"/>
          <w:szCs w:val="24"/>
          <w:lang w:val="en-US"/>
        </w:rPr>
        <w:t> </w:t>
      </w:r>
      <w:r w:rsidRPr="000E0EDB">
        <w:rPr>
          <w:sz w:val="24"/>
          <w:szCs w:val="24"/>
        </w:rPr>
        <w:t>надлежаще исполненного обязательства, порядок взыскан</w:t>
      </w:r>
      <w:r w:rsidR="00AC1773" w:rsidRPr="000E0EDB">
        <w:rPr>
          <w:sz w:val="24"/>
          <w:szCs w:val="24"/>
        </w:rPr>
        <w:t>ия неустойки;</w:t>
      </w:r>
    </w:p>
    <w:p w:rsidR="003C7374" w:rsidRPr="000E0EDB" w:rsidRDefault="003C7374" w:rsidP="00480CD7">
      <w:pPr>
        <w:widowControl/>
        <w:numPr>
          <w:ilvl w:val="4"/>
          <w:numId w:val="17"/>
        </w:numPr>
        <w:shd w:val="clear" w:color="auto" w:fill="FFFFFF"/>
        <w:ind w:right="14"/>
        <w:jc w:val="both"/>
        <w:rPr>
          <w:sz w:val="24"/>
          <w:szCs w:val="24"/>
        </w:rPr>
      </w:pPr>
      <w:r w:rsidRPr="000E0EDB">
        <w:rPr>
          <w:sz w:val="24"/>
          <w:szCs w:val="24"/>
        </w:rPr>
        <w:t xml:space="preserve">порядок и сроки приёмки </w:t>
      </w:r>
      <w:r w:rsidR="00206F15" w:rsidRPr="000E0EDB">
        <w:rPr>
          <w:sz w:val="24"/>
          <w:szCs w:val="24"/>
        </w:rPr>
        <w:t>продукции</w:t>
      </w:r>
      <w:r w:rsidRPr="000E0EDB">
        <w:rPr>
          <w:sz w:val="24"/>
          <w:szCs w:val="24"/>
        </w:rPr>
        <w:t xml:space="preserve"> по договору, в том числе порядок взаимодействия сторон по договору.</w:t>
      </w:r>
    </w:p>
    <w:p w:rsidR="003C7374" w:rsidRPr="000E0EDB" w:rsidRDefault="003C7374" w:rsidP="00202B34">
      <w:pPr>
        <w:widowControl/>
        <w:numPr>
          <w:ilvl w:val="1"/>
          <w:numId w:val="12"/>
        </w:numPr>
        <w:spacing w:before="120" w:after="120"/>
        <w:ind w:left="0"/>
        <w:jc w:val="both"/>
        <w:rPr>
          <w:sz w:val="24"/>
          <w:szCs w:val="24"/>
        </w:rPr>
      </w:pPr>
      <w:r w:rsidRPr="000E0EDB">
        <w:rPr>
          <w:b/>
          <w:sz w:val="24"/>
          <w:szCs w:val="24"/>
        </w:rPr>
        <w:t>Начальная (максимальная) цена договора (цена лота), цена договора, заключаемого с единственным пос</w:t>
      </w:r>
      <w:bookmarkStart w:id="132" w:name="sub_221"/>
      <w:r w:rsidRPr="000E0EDB">
        <w:rPr>
          <w:b/>
          <w:sz w:val="24"/>
          <w:szCs w:val="24"/>
        </w:rPr>
        <w:t>тавщиком</w:t>
      </w:r>
    </w:p>
    <w:p w:rsidR="003C7374" w:rsidRPr="000E0EDB" w:rsidRDefault="003C7374" w:rsidP="008C1733">
      <w:pPr>
        <w:widowControl/>
        <w:numPr>
          <w:ilvl w:val="2"/>
          <w:numId w:val="11"/>
        </w:numPr>
        <w:jc w:val="both"/>
        <w:rPr>
          <w:sz w:val="24"/>
          <w:szCs w:val="24"/>
        </w:rPr>
      </w:pPr>
      <w:r w:rsidRPr="000E0EDB">
        <w:rPr>
          <w:sz w:val="24"/>
          <w:szCs w:val="24"/>
        </w:rPr>
        <w:t xml:space="preserve">Начальная (максимальная) цена договора (цена лота) и цена договора, заключаемого с единственным поставщиком (далее для целей настоящего раздела – </w:t>
      </w:r>
      <w:r w:rsidR="008A7E54" w:rsidRPr="000E0EDB">
        <w:rPr>
          <w:sz w:val="24"/>
          <w:szCs w:val="24"/>
        </w:rPr>
        <w:t>начальная (максимальная) цена договора (цена лота)</w:t>
      </w:r>
      <w:r w:rsidRPr="000E0EDB">
        <w:rPr>
          <w:sz w:val="24"/>
          <w:szCs w:val="24"/>
        </w:rPr>
        <w:t>), может определяться заказчиком посредством применения следующего метода или нескольких следующих методов:</w:t>
      </w:r>
    </w:p>
    <w:p w:rsidR="003C7374" w:rsidRPr="000E0EDB" w:rsidRDefault="003C7374" w:rsidP="00480CD7">
      <w:pPr>
        <w:pStyle w:val="aff"/>
        <w:numPr>
          <w:ilvl w:val="0"/>
          <w:numId w:val="23"/>
        </w:numPr>
        <w:jc w:val="both"/>
      </w:pPr>
      <w:bookmarkStart w:id="133" w:name="sub_2211"/>
      <w:bookmarkEnd w:id="132"/>
      <w:r w:rsidRPr="000E0EDB">
        <w:t>метода сопоставимых рыночных цен (анализа рынка);</w:t>
      </w:r>
      <w:bookmarkStart w:id="134" w:name="sub_2212"/>
      <w:bookmarkEnd w:id="133"/>
    </w:p>
    <w:p w:rsidR="003C7374" w:rsidRPr="000E0EDB" w:rsidRDefault="003C7374" w:rsidP="00480CD7">
      <w:pPr>
        <w:pStyle w:val="aff"/>
        <w:numPr>
          <w:ilvl w:val="0"/>
          <w:numId w:val="23"/>
        </w:numPr>
        <w:jc w:val="both"/>
      </w:pPr>
      <w:r w:rsidRPr="000E0EDB">
        <w:t>нормативного метода;</w:t>
      </w:r>
      <w:bookmarkStart w:id="135" w:name="sub_2213"/>
      <w:bookmarkEnd w:id="134"/>
    </w:p>
    <w:p w:rsidR="003C7374" w:rsidRPr="000E0EDB" w:rsidRDefault="003C7374" w:rsidP="00480CD7">
      <w:pPr>
        <w:pStyle w:val="aff"/>
        <w:numPr>
          <w:ilvl w:val="0"/>
          <w:numId w:val="23"/>
        </w:numPr>
        <w:jc w:val="both"/>
      </w:pPr>
      <w:r w:rsidRPr="000E0EDB">
        <w:lastRenderedPageBreak/>
        <w:t>тарифного метода;</w:t>
      </w:r>
      <w:bookmarkStart w:id="136" w:name="sub_2214"/>
      <w:bookmarkEnd w:id="135"/>
    </w:p>
    <w:p w:rsidR="003C7374" w:rsidRPr="000E0EDB" w:rsidRDefault="003C7374" w:rsidP="00480CD7">
      <w:pPr>
        <w:pStyle w:val="aff"/>
        <w:numPr>
          <w:ilvl w:val="0"/>
          <w:numId w:val="23"/>
        </w:numPr>
        <w:jc w:val="both"/>
      </w:pPr>
      <w:r w:rsidRPr="000E0EDB">
        <w:t>проектно-сметного метода;</w:t>
      </w:r>
      <w:bookmarkStart w:id="137" w:name="sub_2215"/>
      <w:bookmarkEnd w:id="136"/>
    </w:p>
    <w:p w:rsidR="003C7374" w:rsidRPr="000E0EDB" w:rsidRDefault="003C7374" w:rsidP="00480CD7">
      <w:pPr>
        <w:pStyle w:val="aff"/>
        <w:numPr>
          <w:ilvl w:val="0"/>
          <w:numId w:val="23"/>
        </w:numPr>
        <w:jc w:val="both"/>
      </w:pPr>
      <w:bookmarkStart w:id="138" w:name="_Ref525032954"/>
      <w:r w:rsidRPr="000E0EDB">
        <w:t>затратного метода;</w:t>
      </w:r>
      <w:bookmarkEnd w:id="138"/>
    </w:p>
    <w:p w:rsidR="003C7374" w:rsidRPr="000E0EDB" w:rsidRDefault="003C7374" w:rsidP="00480CD7">
      <w:pPr>
        <w:pStyle w:val="aff"/>
        <w:numPr>
          <w:ilvl w:val="0"/>
          <w:numId w:val="23"/>
        </w:numPr>
        <w:jc w:val="both"/>
      </w:pPr>
      <w:r w:rsidRPr="000E0EDB">
        <w:t xml:space="preserve">иного метода в случае невозможности определения начальной (максимальной) цены договора (цены) лота с использованием методов указанных в перечислении </w:t>
      </w:r>
      <w:fldSimple w:instr=" REF sub_2211 \r \h  \* MERGEFORMAT ">
        <w:r w:rsidR="00AA3048" w:rsidRPr="000E0EDB">
          <w:t>а)</w:t>
        </w:r>
      </w:fldSimple>
      <w:r w:rsidRPr="000E0EDB">
        <w:t xml:space="preserve"> - </w:t>
      </w:r>
      <w:r w:rsidR="00271102" w:rsidRPr="000E0EDB">
        <w:fldChar w:fldCharType="begin"/>
      </w:r>
      <w:r w:rsidR="0008447D" w:rsidRPr="000E0EDB">
        <w:instrText xml:space="preserve"> REF _Ref525032954 \r \h </w:instrText>
      </w:r>
      <w:r w:rsidR="000E0EDB" w:rsidRPr="000E0EDB">
        <w:instrText xml:space="preserve"> \* MERGEFORMAT </w:instrText>
      </w:r>
      <w:r w:rsidR="00271102" w:rsidRPr="000E0EDB">
        <w:fldChar w:fldCharType="separate"/>
      </w:r>
      <w:proofErr w:type="spellStart"/>
      <w:r w:rsidR="00AA3048" w:rsidRPr="000E0EDB">
        <w:t>д</w:t>
      </w:r>
      <w:proofErr w:type="spellEnd"/>
      <w:r w:rsidR="00AA3048" w:rsidRPr="000E0EDB">
        <w:t>)</w:t>
      </w:r>
      <w:r w:rsidR="00271102" w:rsidRPr="000E0EDB">
        <w:fldChar w:fldCharType="end"/>
      </w:r>
      <w:r w:rsidRPr="000E0EDB">
        <w:t xml:space="preserve"> настоящего пункта, и при обосновании его применения.</w:t>
      </w:r>
      <w:bookmarkStart w:id="139" w:name="sub_222"/>
      <w:bookmarkEnd w:id="137"/>
    </w:p>
    <w:p w:rsidR="003C7374" w:rsidRPr="000E0EDB" w:rsidRDefault="003C7374" w:rsidP="008C1733">
      <w:pPr>
        <w:widowControl/>
        <w:numPr>
          <w:ilvl w:val="2"/>
          <w:numId w:val="11"/>
        </w:numPr>
        <w:jc w:val="both"/>
        <w:rPr>
          <w:sz w:val="24"/>
          <w:szCs w:val="24"/>
        </w:rPr>
      </w:pPr>
      <w:r w:rsidRPr="000E0EDB">
        <w:rPr>
          <w:sz w:val="24"/>
          <w:szCs w:val="24"/>
        </w:rPr>
        <w:t>Метод сопоставимых рыночных цен (анализа рынка) заключается в установлении начальной (максималь</w:t>
      </w:r>
      <w:r w:rsidR="00735891" w:rsidRPr="000E0EDB">
        <w:rPr>
          <w:sz w:val="24"/>
          <w:szCs w:val="24"/>
        </w:rPr>
        <w:t xml:space="preserve">ной) цены договора (цены лота) </w:t>
      </w:r>
      <w:r w:rsidRPr="000E0EDB">
        <w:rPr>
          <w:sz w:val="24"/>
          <w:szCs w:val="24"/>
        </w:rPr>
        <w:t>на основании информации о рыночных ценах идентичн</w:t>
      </w:r>
      <w:r w:rsidR="00206F15" w:rsidRPr="000E0EDB">
        <w:rPr>
          <w:sz w:val="24"/>
          <w:szCs w:val="24"/>
        </w:rPr>
        <w:t>ой</w:t>
      </w:r>
      <w:r w:rsidRPr="000E0EDB">
        <w:rPr>
          <w:sz w:val="24"/>
          <w:szCs w:val="24"/>
        </w:rPr>
        <w:t xml:space="preserve"> </w:t>
      </w:r>
      <w:r w:rsidR="00206F15" w:rsidRPr="000E0EDB">
        <w:rPr>
          <w:sz w:val="24"/>
          <w:szCs w:val="24"/>
        </w:rPr>
        <w:t>продукции</w:t>
      </w:r>
      <w:r w:rsidRPr="000E0EDB">
        <w:rPr>
          <w:sz w:val="24"/>
          <w:szCs w:val="24"/>
        </w:rPr>
        <w:t>, планируем</w:t>
      </w:r>
      <w:r w:rsidR="00C6537A" w:rsidRPr="000E0EDB">
        <w:rPr>
          <w:sz w:val="24"/>
          <w:szCs w:val="24"/>
        </w:rPr>
        <w:t>ой</w:t>
      </w:r>
      <w:r w:rsidRPr="000E0EDB">
        <w:rPr>
          <w:sz w:val="24"/>
          <w:szCs w:val="24"/>
        </w:rPr>
        <w:t xml:space="preserve"> к закупкам, или при их</w:t>
      </w:r>
      <w:r w:rsidR="00206F15" w:rsidRPr="000E0EDB">
        <w:rPr>
          <w:sz w:val="24"/>
          <w:szCs w:val="24"/>
        </w:rPr>
        <w:t xml:space="preserve"> </w:t>
      </w:r>
      <w:r w:rsidRPr="000E0EDB">
        <w:rPr>
          <w:sz w:val="24"/>
          <w:szCs w:val="24"/>
        </w:rPr>
        <w:t>отсутствии однородн</w:t>
      </w:r>
      <w:r w:rsidR="00206F15" w:rsidRPr="000E0EDB">
        <w:rPr>
          <w:sz w:val="24"/>
          <w:szCs w:val="24"/>
        </w:rPr>
        <w:t>ой</w:t>
      </w:r>
      <w:r w:rsidRPr="000E0EDB">
        <w:rPr>
          <w:sz w:val="24"/>
          <w:szCs w:val="24"/>
        </w:rPr>
        <w:t xml:space="preserve"> </w:t>
      </w:r>
      <w:r w:rsidR="00206F15" w:rsidRPr="000E0EDB">
        <w:rPr>
          <w:sz w:val="24"/>
          <w:szCs w:val="24"/>
        </w:rPr>
        <w:t>продукции</w:t>
      </w:r>
      <w:r w:rsidRPr="000E0EDB">
        <w:rPr>
          <w:sz w:val="24"/>
          <w:szCs w:val="24"/>
        </w:rPr>
        <w:t>.</w:t>
      </w:r>
      <w:bookmarkStart w:id="140" w:name="sub_223"/>
      <w:bookmarkEnd w:id="139"/>
    </w:p>
    <w:p w:rsidR="003C7374" w:rsidRPr="000E0EDB" w:rsidRDefault="003C7374" w:rsidP="008C1733">
      <w:pPr>
        <w:widowControl/>
        <w:numPr>
          <w:ilvl w:val="2"/>
          <w:numId w:val="11"/>
        </w:numPr>
        <w:jc w:val="both"/>
        <w:rPr>
          <w:sz w:val="24"/>
          <w:szCs w:val="24"/>
        </w:rPr>
      </w:pPr>
      <w:r w:rsidRPr="000E0EDB">
        <w:rPr>
          <w:sz w:val="24"/>
          <w:szCs w:val="24"/>
        </w:rPr>
        <w:t xml:space="preserve">При применении метода сопоставимых рыночных цен (анализа рынка) информация о ценах </w:t>
      </w:r>
      <w:r w:rsidR="00206F15" w:rsidRPr="000E0EDB">
        <w:rPr>
          <w:sz w:val="24"/>
          <w:szCs w:val="24"/>
        </w:rPr>
        <w:t>продукции</w:t>
      </w:r>
      <w:r w:rsidRPr="000E0EDB">
        <w:rPr>
          <w:sz w:val="24"/>
          <w:szCs w:val="24"/>
        </w:rPr>
        <w:t xml:space="preserve"> пол</w:t>
      </w:r>
      <w:r w:rsidR="00206F15" w:rsidRPr="000E0EDB">
        <w:rPr>
          <w:sz w:val="24"/>
          <w:szCs w:val="24"/>
        </w:rPr>
        <w:t xml:space="preserve">учается с учётом сопоставимых с </w:t>
      </w:r>
      <w:r w:rsidRPr="000E0EDB">
        <w:rPr>
          <w:sz w:val="24"/>
          <w:szCs w:val="24"/>
        </w:rPr>
        <w:t xml:space="preserve">условиями планируемой закупки коммерческих </w:t>
      </w:r>
      <w:r w:rsidR="00FC5DE5" w:rsidRPr="000E0EDB">
        <w:rPr>
          <w:sz w:val="24"/>
          <w:szCs w:val="24"/>
        </w:rPr>
        <w:t>и/или</w:t>
      </w:r>
      <w:r w:rsidRPr="000E0EDB">
        <w:rPr>
          <w:sz w:val="24"/>
          <w:szCs w:val="24"/>
        </w:rPr>
        <w:t xml:space="preserve"> финансовых условий поставок товаров, выполнения работ, оказания услуг (при наличии такой возможности).</w:t>
      </w:r>
      <w:bookmarkStart w:id="141" w:name="sub_224"/>
      <w:bookmarkEnd w:id="140"/>
    </w:p>
    <w:p w:rsidR="003C7374" w:rsidRPr="000E0EDB" w:rsidRDefault="003C7374" w:rsidP="008C1733">
      <w:pPr>
        <w:widowControl/>
        <w:numPr>
          <w:ilvl w:val="2"/>
          <w:numId w:val="11"/>
        </w:numPr>
        <w:jc w:val="both"/>
        <w:rPr>
          <w:sz w:val="24"/>
          <w:szCs w:val="24"/>
        </w:rPr>
      </w:pPr>
      <w:r w:rsidRPr="000E0EDB">
        <w:rPr>
          <w:sz w:val="24"/>
          <w:szCs w:val="24"/>
        </w:rPr>
        <w:t>При применении метода сопоставимых рыночных цен (анализа рынка) могут быть использованы коэффициенты или инде</w:t>
      </w:r>
      <w:r w:rsidR="000A60BE" w:rsidRPr="000E0EDB">
        <w:rPr>
          <w:sz w:val="24"/>
          <w:szCs w:val="24"/>
        </w:rPr>
        <w:t xml:space="preserve">ксы для пересчёта цен </w:t>
      </w:r>
      <w:r w:rsidR="00206F15" w:rsidRPr="000E0EDB">
        <w:rPr>
          <w:sz w:val="24"/>
          <w:szCs w:val="24"/>
        </w:rPr>
        <w:t>продукции</w:t>
      </w:r>
      <w:r w:rsidRPr="000E0EDB">
        <w:rPr>
          <w:sz w:val="24"/>
          <w:szCs w:val="24"/>
        </w:rPr>
        <w:t xml:space="preserve"> </w:t>
      </w:r>
      <w:r w:rsidR="00206F15" w:rsidRPr="000E0EDB">
        <w:rPr>
          <w:sz w:val="24"/>
          <w:szCs w:val="24"/>
        </w:rPr>
        <w:br/>
      </w:r>
      <w:r w:rsidRPr="000E0EDB">
        <w:rPr>
          <w:sz w:val="24"/>
          <w:szCs w:val="24"/>
        </w:rPr>
        <w:t xml:space="preserve">с учётом различий в характеристиках товаров, коммерческих </w:t>
      </w:r>
      <w:r w:rsidR="00FC5DE5" w:rsidRPr="000E0EDB">
        <w:rPr>
          <w:sz w:val="24"/>
          <w:szCs w:val="24"/>
        </w:rPr>
        <w:t>и/или</w:t>
      </w:r>
      <w:r w:rsidRPr="000E0EDB">
        <w:rPr>
          <w:sz w:val="24"/>
          <w:szCs w:val="24"/>
        </w:rPr>
        <w:t xml:space="preserve"> финансовых условий поставок товаров, выполнения работ, оказания услуг.</w:t>
      </w:r>
      <w:bookmarkStart w:id="142" w:name="sub_225"/>
      <w:bookmarkEnd w:id="141"/>
    </w:p>
    <w:p w:rsidR="003C7374" w:rsidRPr="000E0EDB" w:rsidRDefault="003C7374" w:rsidP="008C1733">
      <w:pPr>
        <w:widowControl/>
        <w:numPr>
          <w:ilvl w:val="2"/>
          <w:numId w:val="11"/>
        </w:numPr>
        <w:jc w:val="both"/>
        <w:rPr>
          <w:sz w:val="24"/>
          <w:szCs w:val="24"/>
        </w:rPr>
      </w:pPr>
      <w:proofErr w:type="gramStart"/>
      <w:r w:rsidRPr="000E0EDB">
        <w:rPr>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w:t>
      </w:r>
      <w:r w:rsidR="00206F15" w:rsidRPr="000E0EDB">
        <w:rPr>
          <w:sz w:val="24"/>
          <w:szCs w:val="24"/>
        </w:rPr>
        <w:t>продукции</w:t>
      </w:r>
      <w:r w:rsidRPr="000E0EDB">
        <w:rPr>
          <w:sz w:val="24"/>
          <w:szCs w:val="24"/>
        </w:rPr>
        <w:t xml:space="preserve">, информация о ценах </w:t>
      </w:r>
      <w:r w:rsidR="00206F15" w:rsidRPr="000E0EDB">
        <w:rPr>
          <w:sz w:val="24"/>
          <w:szCs w:val="24"/>
        </w:rPr>
        <w:t>продукции</w:t>
      </w:r>
      <w:r w:rsidRPr="000E0EDB">
        <w:rPr>
          <w:sz w:val="24"/>
          <w:szCs w:val="24"/>
        </w:rPr>
        <w:t xml:space="preserve">, полученная по запросу заказчика </w:t>
      </w:r>
      <w:r w:rsidR="00645B6D" w:rsidRPr="000E0EDB">
        <w:rPr>
          <w:sz w:val="24"/>
          <w:szCs w:val="24"/>
        </w:rPr>
        <w:br/>
      </w:r>
      <w:r w:rsidRPr="000E0EDB">
        <w:rPr>
          <w:sz w:val="24"/>
          <w:szCs w:val="24"/>
        </w:rPr>
        <w:t>у</w:t>
      </w:r>
      <w:r w:rsidR="00206F15" w:rsidRPr="000E0EDB">
        <w:rPr>
          <w:sz w:val="24"/>
          <w:szCs w:val="24"/>
        </w:rPr>
        <w:t xml:space="preserve"> </w:t>
      </w:r>
      <w:r w:rsidRPr="000E0EDB">
        <w:rPr>
          <w:sz w:val="24"/>
          <w:szCs w:val="24"/>
        </w:rPr>
        <w:t>поставщиков, осуществляющих поставки идентичн</w:t>
      </w:r>
      <w:r w:rsidR="00206F15" w:rsidRPr="000E0EDB">
        <w:rPr>
          <w:sz w:val="24"/>
          <w:szCs w:val="24"/>
        </w:rPr>
        <w:t>ой</w:t>
      </w:r>
      <w:r w:rsidRPr="000E0EDB">
        <w:rPr>
          <w:sz w:val="24"/>
          <w:szCs w:val="24"/>
        </w:rPr>
        <w:t xml:space="preserve"> </w:t>
      </w:r>
      <w:r w:rsidR="00206F15" w:rsidRPr="000E0EDB">
        <w:rPr>
          <w:sz w:val="24"/>
          <w:szCs w:val="24"/>
        </w:rPr>
        <w:t>продукции</w:t>
      </w:r>
      <w:r w:rsidRPr="000E0EDB">
        <w:rPr>
          <w:sz w:val="24"/>
          <w:szCs w:val="24"/>
        </w:rPr>
        <w:t xml:space="preserve">, планируемых </w:t>
      </w:r>
      <w:r w:rsidR="00645B6D" w:rsidRPr="000E0EDB">
        <w:rPr>
          <w:sz w:val="24"/>
          <w:szCs w:val="24"/>
        </w:rPr>
        <w:br/>
      </w:r>
      <w:r w:rsidRPr="000E0EDB">
        <w:rPr>
          <w:sz w:val="24"/>
          <w:szCs w:val="24"/>
        </w:rPr>
        <w:t>к закупкам, или при их отсутствии однородн</w:t>
      </w:r>
      <w:r w:rsidR="00206F15" w:rsidRPr="000E0EDB">
        <w:rPr>
          <w:sz w:val="24"/>
          <w:szCs w:val="24"/>
        </w:rPr>
        <w:t>ой</w:t>
      </w:r>
      <w:r w:rsidRPr="000E0EDB">
        <w:rPr>
          <w:sz w:val="24"/>
          <w:szCs w:val="24"/>
        </w:rPr>
        <w:t xml:space="preserve"> </w:t>
      </w:r>
      <w:r w:rsidR="00206F15" w:rsidRPr="000E0EDB">
        <w:rPr>
          <w:sz w:val="24"/>
          <w:szCs w:val="24"/>
        </w:rPr>
        <w:t>продукции</w:t>
      </w:r>
      <w:r w:rsidRPr="000E0EDB">
        <w:rPr>
          <w:sz w:val="24"/>
          <w:szCs w:val="24"/>
        </w:rPr>
        <w:t xml:space="preserve">, также информация, полученная в результате размещения запросов цен </w:t>
      </w:r>
      <w:r w:rsidR="00206F15" w:rsidRPr="000E0EDB">
        <w:rPr>
          <w:sz w:val="24"/>
          <w:szCs w:val="24"/>
        </w:rPr>
        <w:t>продукции</w:t>
      </w:r>
      <w:r w:rsidRPr="000E0EDB">
        <w:rPr>
          <w:sz w:val="24"/>
          <w:szCs w:val="24"/>
        </w:rPr>
        <w:t>.</w:t>
      </w:r>
      <w:bookmarkStart w:id="143" w:name="sub_227"/>
      <w:bookmarkEnd w:id="142"/>
      <w:proofErr w:type="gramEnd"/>
    </w:p>
    <w:p w:rsidR="003C7374" w:rsidRPr="000E0EDB" w:rsidRDefault="003C7374" w:rsidP="008C1733">
      <w:pPr>
        <w:widowControl/>
        <w:numPr>
          <w:ilvl w:val="2"/>
          <w:numId w:val="11"/>
        </w:numPr>
        <w:jc w:val="both"/>
        <w:rPr>
          <w:sz w:val="24"/>
          <w:szCs w:val="24"/>
        </w:rPr>
      </w:pPr>
      <w:r w:rsidRPr="000E0EDB">
        <w:rPr>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w:t>
      </w:r>
      <w:r w:rsidR="000A60BE" w:rsidRPr="000E0EDB">
        <w:rPr>
          <w:sz w:val="24"/>
          <w:szCs w:val="24"/>
        </w:rPr>
        <w:t>оставщика, их деловая репутация</w:t>
      </w:r>
      <w:r w:rsidR="00DF7F5B" w:rsidRPr="000E0EDB">
        <w:rPr>
          <w:sz w:val="24"/>
          <w:szCs w:val="24"/>
        </w:rPr>
        <w:t xml:space="preserve"> </w:t>
      </w:r>
      <w:r w:rsidRPr="000E0EDB">
        <w:rPr>
          <w:sz w:val="24"/>
          <w:szCs w:val="24"/>
        </w:rPr>
        <w:t>на рынке.</w:t>
      </w:r>
      <w:bookmarkStart w:id="144" w:name="sub_22140"/>
    </w:p>
    <w:p w:rsidR="003C7374" w:rsidRPr="000E0EDB" w:rsidRDefault="003C7374" w:rsidP="008C1733">
      <w:pPr>
        <w:widowControl/>
        <w:numPr>
          <w:ilvl w:val="2"/>
          <w:numId w:val="11"/>
        </w:numPr>
        <w:jc w:val="both"/>
        <w:rPr>
          <w:sz w:val="24"/>
          <w:szCs w:val="24"/>
        </w:rPr>
      </w:pPr>
      <w:r w:rsidRPr="000E0EDB">
        <w:rPr>
          <w:sz w:val="24"/>
          <w:szCs w:val="24"/>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w:t>
      </w:r>
      <w:r w:rsidR="00FC5DE5" w:rsidRPr="000E0EDB">
        <w:rPr>
          <w:sz w:val="24"/>
          <w:szCs w:val="24"/>
        </w:rPr>
        <w:t>и/или</w:t>
      </w:r>
      <w:r w:rsidRPr="000E0EDB">
        <w:rPr>
          <w:sz w:val="24"/>
          <w:szCs w:val="24"/>
        </w:rPr>
        <w:t xml:space="preserve"> быть коммерчески взаимозаменяемыми. При определении од</w:t>
      </w:r>
      <w:r w:rsidR="000A60BE" w:rsidRPr="000E0EDB">
        <w:rPr>
          <w:sz w:val="24"/>
          <w:szCs w:val="24"/>
        </w:rPr>
        <w:t xml:space="preserve">нородности товаров учитываются </w:t>
      </w:r>
      <w:r w:rsidR="00645B6D" w:rsidRPr="000E0EDB">
        <w:rPr>
          <w:sz w:val="24"/>
          <w:szCs w:val="24"/>
        </w:rPr>
        <w:br/>
      </w:r>
      <w:r w:rsidRPr="000E0EDB">
        <w:rPr>
          <w:sz w:val="24"/>
          <w:szCs w:val="24"/>
        </w:rPr>
        <w:t>их качество, репутация на рынке, страна происхождения.</w:t>
      </w:r>
      <w:bookmarkStart w:id="145" w:name="sub_2216"/>
      <w:bookmarkEnd w:id="144"/>
    </w:p>
    <w:p w:rsidR="003C7374" w:rsidRPr="000E0EDB" w:rsidRDefault="003C7374" w:rsidP="008C1733">
      <w:pPr>
        <w:widowControl/>
        <w:numPr>
          <w:ilvl w:val="2"/>
          <w:numId w:val="11"/>
        </w:numPr>
        <w:jc w:val="both"/>
        <w:rPr>
          <w:sz w:val="24"/>
          <w:szCs w:val="24"/>
        </w:rPr>
      </w:pPr>
      <w:r w:rsidRPr="000E0EDB">
        <w:rPr>
          <w:sz w:val="24"/>
          <w:szCs w:val="24"/>
        </w:rPr>
        <w:t xml:space="preserve">Коммерческие </w:t>
      </w:r>
      <w:r w:rsidR="00FC5DE5" w:rsidRPr="000E0EDB">
        <w:rPr>
          <w:sz w:val="24"/>
          <w:szCs w:val="24"/>
        </w:rPr>
        <w:t>и/или</w:t>
      </w:r>
      <w:r w:rsidRPr="000E0EDB">
        <w:rPr>
          <w:sz w:val="24"/>
          <w:szCs w:val="24"/>
        </w:rPr>
        <w:t xml:space="preserve">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bookmarkStart w:id="146" w:name="sub_2217"/>
      <w:bookmarkEnd w:id="145"/>
    </w:p>
    <w:p w:rsidR="003C7374" w:rsidRPr="000E0EDB" w:rsidRDefault="003C7374" w:rsidP="008C1733">
      <w:pPr>
        <w:widowControl/>
        <w:numPr>
          <w:ilvl w:val="2"/>
          <w:numId w:val="11"/>
        </w:numPr>
        <w:jc w:val="both"/>
        <w:rPr>
          <w:sz w:val="24"/>
          <w:szCs w:val="24"/>
        </w:rPr>
      </w:pPr>
      <w:r w:rsidRPr="000E0EDB">
        <w:rPr>
          <w:sz w:val="24"/>
          <w:szCs w:val="24"/>
        </w:rPr>
        <w:t xml:space="preserve">Определение идентичности и однородности товаров, работ, услуг, сопоставимости коммерческих </w:t>
      </w:r>
      <w:r w:rsidR="00FC5DE5" w:rsidRPr="000E0EDB">
        <w:rPr>
          <w:sz w:val="24"/>
          <w:szCs w:val="24"/>
        </w:rPr>
        <w:t>и/или</w:t>
      </w:r>
      <w:r w:rsidRPr="000E0EDB">
        <w:rPr>
          <w:sz w:val="24"/>
          <w:szCs w:val="24"/>
        </w:rPr>
        <w:t xml:space="preserve"> финансовых условий поставок товаров, выполнения работ, оказания услуг осуществляется заказчиком самостоятельно на основании основных характеристик </w:t>
      </w:r>
      <w:bookmarkEnd w:id="146"/>
      <w:r w:rsidR="00206F15" w:rsidRPr="000E0EDB">
        <w:rPr>
          <w:sz w:val="24"/>
          <w:szCs w:val="24"/>
        </w:rPr>
        <w:t>продукции</w:t>
      </w:r>
      <w:r w:rsidRPr="000E0EDB">
        <w:rPr>
          <w:sz w:val="24"/>
          <w:szCs w:val="24"/>
        </w:rPr>
        <w:t xml:space="preserve"> или на основании методических рекомендаций, утверждённых заказчиком (при наличии).</w:t>
      </w:r>
    </w:p>
    <w:p w:rsidR="003C7374" w:rsidRPr="000E0EDB" w:rsidRDefault="003C7374" w:rsidP="008C1733">
      <w:pPr>
        <w:widowControl/>
        <w:numPr>
          <w:ilvl w:val="2"/>
          <w:numId w:val="11"/>
        </w:numPr>
        <w:jc w:val="both"/>
        <w:rPr>
          <w:sz w:val="24"/>
          <w:szCs w:val="24"/>
        </w:rPr>
      </w:pPr>
      <w:r w:rsidRPr="000E0EDB">
        <w:rPr>
          <w:sz w:val="24"/>
          <w:szCs w:val="24"/>
        </w:rPr>
        <w:t>Нормативный метод заключается в расчёте начальной (максималь</w:t>
      </w:r>
      <w:r w:rsidR="00735891" w:rsidRPr="000E0EDB">
        <w:rPr>
          <w:sz w:val="24"/>
          <w:szCs w:val="24"/>
        </w:rPr>
        <w:t>ной) цены договора (цены лота)</w:t>
      </w:r>
      <w:r w:rsidRPr="000E0EDB">
        <w:rPr>
          <w:sz w:val="24"/>
          <w:szCs w:val="24"/>
        </w:rPr>
        <w:t xml:space="preserve"> на основе предельных цен </w:t>
      </w:r>
      <w:r w:rsidR="00206F15" w:rsidRPr="000E0EDB">
        <w:rPr>
          <w:sz w:val="24"/>
          <w:szCs w:val="24"/>
        </w:rPr>
        <w:t>продукции</w:t>
      </w:r>
      <w:r w:rsidRPr="000E0EDB">
        <w:rPr>
          <w:sz w:val="24"/>
          <w:szCs w:val="24"/>
        </w:rPr>
        <w:t xml:space="preserve">,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w:t>
      </w:r>
      <w:r w:rsidRPr="000E0EDB">
        <w:rPr>
          <w:sz w:val="24"/>
          <w:szCs w:val="24"/>
        </w:rPr>
        <w:lastRenderedPageBreak/>
        <w:t>(муниципальными) учреждениями, государственными (муниципальными) унитарными предприятиями.</w:t>
      </w:r>
      <w:bookmarkEnd w:id="143"/>
    </w:p>
    <w:p w:rsidR="003C7374" w:rsidRPr="000E0EDB" w:rsidRDefault="00C2645F" w:rsidP="008C1733">
      <w:pPr>
        <w:widowControl/>
        <w:numPr>
          <w:ilvl w:val="2"/>
          <w:numId w:val="11"/>
        </w:numPr>
        <w:jc w:val="both"/>
        <w:rPr>
          <w:sz w:val="24"/>
          <w:szCs w:val="24"/>
        </w:rPr>
      </w:pPr>
      <w:bookmarkStart w:id="147" w:name="sub_229"/>
      <w:r w:rsidRPr="000E0EDB">
        <w:rPr>
          <w:sz w:val="24"/>
          <w:szCs w:val="24"/>
        </w:rPr>
        <w:t xml:space="preserve">Тарифный метод </w:t>
      </w:r>
      <w:proofErr w:type="gramStart"/>
      <w:r w:rsidRPr="000E0EDB">
        <w:rPr>
          <w:sz w:val="24"/>
          <w:szCs w:val="24"/>
        </w:rPr>
        <w:t>применяется</w:t>
      </w:r>
      <w:proofErr w:type="gramEnd"/>
      <w:r w:rsidRPr="000E0EDB">
        <w:rPr>
          <w:sz w:val="24"/>
          <w:szCs w:val="24"/>
        </w:rPr>
        <w:t xml:space="preserve">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начальная (максимальная) цена дог</w:t>
      </w:r>
      <w:r w:rsidR="00735891" w:rsidRPr="000E0EDB">
        <w:rPr>
          <w:sz w:val="24"/>
          <w:szCs w:val="24"/>
        </w:rPr>
        <w:t>овора (цена лота)</w:t>
      </w:r>
      <w:r w:rsidRPr="000E0EDB">
        <w:rPr>
          <w:sz w:val="24"/>
          <w:szCs w:val="24"/>
        </w:rPr>
        <w:t xml:space="preserve"> определяются по </w:t>
      </w:r>
      <w:r w:rsidR="00B5433F" w:rsidRPr="000E0EDB">
        <w:rPr>
          <w:sz w:val="24"/>
          <w:szCs w:val="24"/>
        </w:rPr>
        <w:t xml:space="preserve">регулируемым </w:t>
      </w:r>
      <w:r w:rsidRPr="000E0EDB">
        <w:rPr>
          <w:sz w:val="24"/>
          <w:szCs w:val="24"/>
        </w:rPr>
        <w:t>ценам (тарифам) на продукцию.</w:t>
      </w:r>
    </w:p>
    <w:p w:rsidR="003C7374" w:rsidRPr="000E0EDB" w:rsidRDefault="003C7374" w:rsidP="008C1733">
      <w:pPr>
        <w:widowControl/>
        <w:numPr>
          <w:ilvl w:val="2"/>
          <w:numId w:val="11"/>
        </w:numPr>
        <w:jc w:val="both"/>
        <w:rPr>
          <w:sz w:val="24"/>
          <w:szCs w:val="24"/>
        </w:rPr>
      </w:pPr>
      <w:proofErr w:type="gramStart"/>
      <w:r w:rsidRPr="000E0EDB">
        <w:rPr>
          <w:sz w:val="24"/>
          <w:szCs w:val="24"/>
        </w:rPr>
        <w:t>Проектно-сметный метод заключается в определении начальной (максималь</w:t>
      </w:r>
      <w:r w:rsidR="00735891" w:rsidRPr="000E0EDB">
        <w:rPr>
          <w:sz w:val="24"/>
          <w:szCs w:val="24"/>
        </w:rPr>
        <w:t xml:space="preserve">ной) цены договора (цены лота) </w:t>
      </w:r>
      <w:r w:rsidRPr="000E0EDB">
        <w:rPr>
          <w:sz w:val="24"/>
          <w:szCs w:val="24"/>
        </w:rPr>
        <w:t>на</w:t>
      </w:r>
      <w:bookmarkEnd w:id="147"/>
      <w:r w:rsidRPr="000E0EDB">
        <w:rPr>
          <w:sz w:val="24"/>
          <w:szCs w:val="24"/>
        </w:rPr>
        <w:t xml:space="preserve"> строительство, реконструкцию, текущий и капитальный ремонт объекта капитального строительства на основании проектной документации, её разделов (при наличии), а также на иные виды строительных работ, работ по проектированию, инженерным изысканиям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утверждёнными в соответствии</w:t>
      </w:r>
      <w:proofErr w:type="gramEnd"/>
      <w:r w:rsidRPr="000E0EDB">
        <w:rPr>
          <w:sz w:val="24"/>
          <w:szCs w:val="24"/>
        </w:rPr>
        <w:t xml:space="preserve">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bookmarkStart w:id="148" w:name="sub_2210"/>
    </w:p>
    <w:p w:rsidR="003C7374" w:rsidRPr="000E0EDB" w:rsidRDefault="003C7374" w:rsidP="008C1733">
      <w:pPr>
        <w:widowControl/>
        <w:numPr>
          <w:ilvl w:val="2"/>
          <w:numId w:val="11"/>
        </w:numPr>
        <w:jc w:val="both"/>
        <w:rPr>
          <w:sz w:val="24"/>
          <w:szCs w:val="24"/>
        </w:rPr>
      </w:pPr>
      <w:r w:rsidRPr="000E0EDB">
        <w:rPr>
          <w:sz w:val="24"/>
          <w:szCs w:val="24"/>
        </w:rPr>
        <w:t>Затратный метод заключается в определении начальной (максимальной)</w:t>
      </w:r>
      <w:r w:rsidR="00735891" w:rsidRPr="000E0EDB">
        <w:rPr>
          <w:sz w:val="24"/>
          <w:szCs w:val="24"/>
        </w:rPr>
        <w:t xml:space="preserve"> цены договора (цены лота)</w:t>
      </w:r>
      <w:r w:rsidRPr="000E0EDB">
        <w:rPr>
          <w:sz w:val="24"/>
          <w:szCs w:val="24"/>
        </w:rPr>
        <w:t xml:space="preserve"> как суммы произведённых затрат и обычной для определённой сферы деятельности прибыли. При этом учитываются обычные </w:t>
      </w:r>
      <w:r w:rsidR="00C36703" w:rsidRPr="000E0EDB">
        <w:rPr>
          <w:sz w:val="24"/>
          <w:szCs w:val="24"/>
        </w:rPr>
        <w:br/>
      </w:r>
      <w:r w:rsidRPr="000E0EDB">
        <w:rPr>
          <w:sz w:val="24"/>
          <w:szCs w:val="24"/>
        </w:rPr>
        <w:t xml:space="preserve">в подобных случаях прямые и косвенные затраты на производство или приобретение </w:t>
      </w:r>
      <w:r w:rsidR="00FC5DE5" w:rsidRPr="000E0EDB">
        <w:rPr>
          <w:sz w:val="24"/>
          <w:szCs w:val="24"/>
        </w:rPr>
        <w:t>и/или</w:t>
      </w:r>
      <w:r w:rsidRPr="000E0EDB">
        <w:rPr>
          <w:sz w:val="24"/>
          <w:szCs w:val="24"/>
        </w:rPr>
        <w:t xml:space="preserve"> реализацию </w:t>
      </w:r>
      <w:r w:rsidR="00206F15" w:rsidRPr="000E0EDB">
        <w:rPr>
          <w:sz w:val="24"/>
          <w:szCs w:val="24"/>
        </w:rPr>
        <w:t>продукции</w:t>
      </w:r>
      <w:r w:rsidRPr="000E0EDB">
        <w:rPr>
          <w:sz w:val="24"/>
          <w:szCs w:val="24"/>
        </w:rPr>
        <w:t xml:space="preserve">, затраты на транспортировку, хранение, страхование </w:t>
      </w:r>
      <w:r w:rsidR="00C36703" w:rsidRPr="000E0EDB">
        <w:rPr>
          <w:sz w:val="24"/>
          <w:szCs w:val="24"/>
        </w:rPr>
        <w:br/>
      </w:r>
      <w:r w:rsidRPr="000E0EDB">
        <w:rPr>
          <w:sz w:val="24"/>
          <w:szCs w:val="24"/>
        </w:rPr>
        <w:t>и иные затраты.</w:t>
      </w:r>
      <w:bookmarkStart w:id="149" w:name="sub_22110"/>
      <w:bookmarkEnd w:id="148"/>
    </w:p>
    <w:p w:rsidR="003C7374" w:rsidRPr="000E0EDB" w:rsidRDefault="003C7374" w:rsidP="008C1733">
      <w:pPr>
        <w:widowControl/>
        <w:numPr>
          <w:ilvl w:val="2"/>
          <w:numId w:val="11"/>
        </w:numPr>
        <w:jc w:val="both"/>
        <w:rPr>
          <w:sz w:val="24"/>
          <w:szCs w:val="24"/>
        </w:rPr>
      </w:pPr>
      <w:r w:rsidRPr="000E0EDB">
        <w:rPr>
          <w:sz w:val="24"/>
          <w:szCs w:val="24"/>
        </w:rPr>
        <w:t>Информация об обычной прибыли для определённой сферы деятельности может быть получена исходя из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проведённого по инициативе заказчика.</w:t>
      </w:r>
      <w:bookmarkStart w:id="150" w:name="sub_22120"/>
      <w:bookmarkEnd w:id="149"/>
    </w:p>
    <w:p w:rsidR="003C7374" w:rsidRPr="000E0EDB" w:rsidRDefault="003C7374" w:rsidP="008C1733">
      <w:pPr>
        <w:widowControl/>
        <w:numPr>
          <w:ilvl w:val="2"/>
          <w:numId w:val="11"/>
        </w:numPr>
        <w:jc w:val="both"/>
        <w:rPr>
          <w:sz w:val="24"/>
          <w:szCs w:val="24"/>
        </w:rPr>
      </w:pPr>
      <w:r w:rsidRPr="000E0EDB">
        <w:rPr>
          <w:sz w:val="24"/>
          <w:szCs w:val="24"/>
        </w:rPr>
        <w:t>При определении начальной (максималь</w:t>
      </w:r>
      <w:r w:rsidR="00735891" w:rsidRPr="000E0EDB">
        <w:rPr>
          <w:sz w:val="24"/>
          <w:szCs w:val="24"/>
        </w:rPr>
        <w:t xml:space="preserve">ной) цены договора (цены лота) </w:t>
      </w:r>
      <w:r w:rsidRPr="000E0EDB">
        <w:rPr>
          <w:sz w:val="24"/>
          <w:szCs w:val="24"/>
        </w:rPr>
        <w:t>могут быть использованы как перечисленные в настоящем разделе, так и иные методы</w:t>
      </w:r>
      <w:bookmarkStart w:id="151" w:name="sub_22130"/>
      <w:bookmarkEnd w:id="150"/>
      <w:r w:rsidRPr="000E0EDB">
        <w:rPr>
          <w:sz w:val="24"/>
          <w:szCs w:val="24"/>
        </w:rPr>
        <w:t>.</w:t>
      </w:r>
    </w:p>
    <w:p w:rsidR="003C7374" w:rsidRPr="000E0EDB" w:rsidRDefault="003C7374" w:rsidP="008C1733">
      <w:pPr>
        <w:widowControl/>
        <w:numPr>
          <w:ilvl w:val="2"/>
          <w:numId w:val="11"/>
        </w:numPr>
        <w:jc w:val="both"/>
        <w:rPr>
          <w:sz w:val="24"/>
          <w:szCs w:val="24"/>
        </w:rPr>
      </w:pPr>
      <w:proofErr w:type="gramStart"/>
      <w:r w:rsidRPr="000E0EDB">
        <w:rPr>
          <w:sz w:val="24"/>
          <w:szCs w:val="24"/>
        </w:rPr>
        <w:t>При применении любого из методов определения начальной (максималь</w:t>
      </w:r>
      <w:r w:rsidR="00735891" w:rsidRPr="000E0EDB">
        <w:rPr>
          <w:sz w:val="24"/>
          <w:szCs w:val="24"/>
        </w:rPr>
        <w:t xml:space="preserve">ной) цены договора (цены лота) </w:t>
      </w:r>
      <w:r w:rsidRPr="000E0EDB">
        <w:rPr>
          <w:sz w:val="24"/>
          <w:szCs w:val="24"/>
        </w:rPr>
        <w:t>расчёт такой цены осуществляется заказчиком самостоятельно или на основании методических рекомендаций, утверждённых заказчиком, либо на основании методов, описанные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bookmarkStart w:id="152" w:name="sub_2218"/>
      <w:bookmarkEnd w:id="151"/>
      <w:proofErr w:type="gramEnd"/>
    </w:p>
    <w:p w:rsidR="003C7374" w:rsidRPr="000E0EDB" w:rsidRDefault="003C7374" w:rsidP="008C1733">
      <w:pPr>
        <w:widowControl/>
        <w:numPr>
          <w:ilvl w:val="2"/>
          <w:numId w:val="11"/>
        </w:numPr>
        <w:jc w:val="both"/>
        <w:rPr>
          <w:sz w:val="24"/>
          <w:szCs w:val="24"/>
        </w:rPr>
      </w:pPr>
      <w:r w:rsidRPr="000E0EDB">
        <w:rPr>
          <w:sz w:val="24"/>
          <w:szCs w:val="24"/>
        </w:rPr>
        <w:t xml:space="preserve">К общедоступной информации о ценах </w:t>
      </w:r>
      <w:r w:rsidR="00206F15" w:rsidRPr="000E0EDB">
        <w:rPr>
          <w:sz w:val="24"/>
          <w:szCs w:val="24"/>
        </w:rPr>
        <w:t>продукции</w:t>
      </w:r>
      <w:r w:rsidRPr="000E0EDB">
        <w:rPr>
          <w:sz w:val="24"/>
          <w:szCs w:val="24"/>
        </w:rPr>
        <w:t>, которая может быть использована для целей определения начальной (максималь</w:t>
      </w:r>
      <w:r w:rsidR="00735891" w:rsidRPr="000E0EDB">
        <w:rPr>
          <w:sz w:val="24"/>
          <w:szCs w:val="24"/>
        </w:rPr>
        <w:t xml:space="preserve">ной) цены договора (цены лота) </w:t>
      </w:r>
      <w:r w:rsidRPr="000E0EDB">
        <w:rPr>
          <w:sz w:val="24"/>
          <w:szCs w:val="24"/>
        </w:rPr>
        <w:t>относятся:</w:t>
      </w:r>
      <w:bookmarkStart w:id="153" w:name="sub_22181"/>
      <w:bookmarkEnd w:id="152"/>
    </w:p>
    <w:p w:rsidR="003C7374" w:rsidRPr="000E0EDB" w:rsidRDefault="003C7374" w:rsidP="00480CD7">
      <w:pPr>
        <w:pStyle w:val="aff"/>
        <w:numPr>
          <w:ilvl w:val="0"/>
          <w:numId w:val="24"/>
        </w:numPr>
        <w:jc w:val="both"/>
      </w:pPr>
      <w:r w:rsidRPr="000E0EDB">
        <w:t xml:space="preserve">информация о ценах </w:t>
      </w:r>
      <w:r w:rsidR="00206F15" w:rsidRPr="000E0EDB">
        <w:t>продукции</w:t>
      </w:r>
      <w:r w:rsidRPr="000E0EDB">
        <w:t>, содержащаяся в договорах заказчика, которые исполнены и по которым не в</w:t>
      </w:r>
      <w:r w:rsidR="000A60BE" w:rsidRPr="000E0EDB">
        <w:t xml:space="preserve">зыскивались неустойки (штрафы, </w:t>
      </w:r>
      <w:r w:rsidRPr="000E0EDB">
        <w:t xml:space="preserve">пени) в связи </w:t>
      </w:r>
      <w:r w:rsidR="009F2FAF" w:rsidRPr="000E0EDB">
        <w:br/>
      </w:r>
      <w:r w:rsidRPr="000E0EDB">
        <w:t>с неисполнением или ненадлежащим исполнением обязательств, предусмотренных этими договорами;</w:t>
      </w:r>
      <w:bookmarkStart w:id="154" w:name="sub_22182"/>
      <w:bookmarkEnd w:id="153"/>
    </w:p>
    <w:p w:rsidR="003C7374" w:rsidRPr="000E0EDB" w:rsidRDefault="003C7374" w:rsidP="00480CD7">
      <w:pPr>
        <w:pStyle w:val="aff"/>
        <w:numPr>
          <w:ilvl w:val="0"/>
          <w:numId w:val="24"/>
        </w:numPr>
        <w:jc w:val="both"/>
      </w:pPr>
      <w:r w:rsidRPr="000E0EDB">
        <w:t xml:space="preserve">информация о ценах </w:t>
      </w:r>
      <w:r w:rsidR="00206F15" w:rsidRPr="000E0EDB">
        <w:t>продукции</w:t>
      </w:r>
      <w:r w:rsidR="000A60BE" w:rsidRPr="000E0EDB">
        <w:t xml:space="preserve">, содержащаяся в рекламе, </w:t>
      </w:r>
      <w:r w:rsidRPr="000E0EDB">
        <w:t>каталогах, описаниях товаров и в д</w:t>
      </w:r>
      <w:r w:rsidR="000A60BE" w:rsidRPr="000E0EDB">
        <w:t xml:space="preserve">ругих предложениях, обращённых </w:t>
      </w:r>
      <w:r w:rsidRPr="000E0EDB">
        <w:t xml:space="preserve">к неопределённому кругу </w:t>
      </w:r>
      <w:r w:rsidRPr="000E0EDB">
        <w:lastRenderedPageBreak/>
        <w:t xml:space="preserve">лиц и признаваемых в соответствии с </w:t>
      </w:r>
      <w:hyperlink r:id="rId22" w:history="1">
        <w:r w:rsidRPr="000E0EDB">
          <w:t>гражданским законодательством</w:t>
        </w:r>
      </w:hyperlink>
      <w:r w:rsidRPr="000E0EDB">
        <w:t xml:space="preserve"> публичными офертами;</w:t>
      </w:r>
      <w:bookmarkStart w:id="155" w:name="sub_22183"/>
      <w:bookmarkEnd w:id="154"/>
    </w:p>
    <w:p w:rsidR="003C7374" w:rsidRPr="000E0EDB" w:rsidRDefault="003C7374" w:rsidP="00480CD7">
      <w:pPr>
        <w:pStyle w:val="aff"/>
        <w:numPr>
          <w:ilvl w:val="0"/>
          <w:numId w:val="24"/>
        </w:numPr>
        <w:jc w:val="both"/>
      </w:pPr>
      <w:r w:rsidRPr="000E0EDB">
        <w:t>информация о котировках на российских биржах и иностранных биржах</w:t>
      </w:r>
      <w:bookmarkStart w:id="156" w:name="sub_22184"/>
      <w:bookmarkEnd w:id="155"/>
      <w:r w:rsidRPr="000E0EDB">
        <w:t>;</w:t>
      </w:r>
    </w:p>
    <w:p w:rsidR="003C7374" w:rsidRPr="000E0EDB" w:rsidRDefault="003C7374" w:rsidP="00480CD7">
      <w:pPr>
        <w:pStyle w:val="aff"/>
        <w:numPr>
          <w:ilvl w:val="0"/>
          <w:numId w:val="24"/>
        </w:numPr>
        <w:jc w:val="both"/>
      </w:pPr>
      <w:r w:rsidRPr="000E0EDB">
        <w:t xml:space="preserve">информация о котировках на </w:t>
      </w:r>
      <w:r w:rsidR="000124EA" w:rsidRPr="000E0EDB">
        <w:t>ЭТП</w:t>
      </w:r>
      <w:r w:rsidRPr="000E0EDB">
        <w:t>;</w:t>
      </w:r>
      <w:bookmarkStart w:id="157" w:name="sub_22185"/>
      <w:bookmarkEnd w:id="156"/>
    </w:p>
    <w:p w:rsidR="003C7374" w:rsidRPr="000E0EDB" w:rsidRDefault="003C7374" w:rsidP="00480CD7">
      <w:pPr>
        <w:pStyle w:val="aff"/>
        <w:numPr>
          <w:ilvl w:val="0"/>
          <w:numId w:val="24"/>
        </w:numPr>
        <w:jc w:val="both"/>
      </w:pPr>
      <w:r w:rsidRPr="000E0EDB">
        <w:t xml:space="preserve">данные государственной статистической отчётности о ценах </w:t>
      </w:r>
      <w:r w:rsidR="003A36AE" w:rsidRPr="000E0EDB">
        <w:t>продукции</w:t>
      </w:r>
      <w:r w:rsidRPr="000E0EDB">
        <w:t>;</w:t>
      </w:r>
      <w:bookmarkStart w:id="158" w:name="sub_22186"/>
      <w:bookmarkEnd w:id="157"/>
    </w:p>
    <w:p w:rsidR="003C7374" w:rsidRPr="000E0EDB" w:rsidRDefault="003C7374" w:rsidP="00480CD7">
      <w:pPr>
        <w:pStyle w:val="aff"/>
        <w:numPr>
          <w:ilvl w:val="0"/>
          <w:numId w:val="24"/>
        </w:numPr>
        <w:jc w:val="both"/>
      </w:pPr>
      <w:r w:rsidRPr="000E0EDB">
        <w:t xml:space="preserve">информация о ценах </w:t>
      </w:r>
      <w:r w:rsidR="003A36AE" w:rsidRPr="000E0EDB">
        <w:t>продукции</w:t>
      </w:r>
      <w:r w:rsidRPr="000E0EDB">
        <w:t xml:space="preserve">, содержащаяся в официальных источниках информации уполномоченных государственных органов и муниципальных органов </w:t>
      </w:r>
      <w:r w:rsidR="003A36AE" w:rsidRPr="000E0EDB">
        <w:br/>
      </w:r>
      <w:r w:rsidRPr="000E0EDB">
        <w:t>в соответствии с законодат</w:t>
      </w:r>
      <w:r w:rsidR="000A60BE" w:rsidRPr="000E0EDB">
        <w:t xml:space="preserve">ельством Российской Федерации, </w:t>
      </w:r>
      <w:r w:rsidRPr="000E0EDB">
        <w:t>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bookmarkStart w:id="159" w:name="sub_22187"/>
      <w:bookmarkEnd w:id="158"/>
    </w:p>
    <w:p w:rsidR="003C7374" w:rsidRPr="000E0EDB" w:rsidRDefault="003C7374" w:rsidP="00480CD7">
      <w:pPr>
        <w:pStyle w:val="aff"/>
        <w:numPr>
          <w:ilvl w:val="0"/>
          <w:numId w:val="24"/>
        </w:numPr>
        <w:jc w:val="both"/>
      </w:pPr>
      <w:r w:rsidRPr="000E0EDB">
        <w:t>информация о рыночной стоимости объектов оценки, определённой в</w:t>
      </w:r>
      <w:r w:rsidRPr="000E0EDB">
        <w:rPr>
          <w:lang w:val="en-US"/>
        </w:rPr>
        <w:t> </w:t>
      </w:r>
      <w:r w:rsidRPr="000E0EDB">
        <w:t>соответствии с законодательством, регулирующим оценочную деятельность в</w:t>
      </w:r>
      <w:r w:rsidRPr="000E0EDB">
        <w:rPr>
          <w:lang w:val="en-US"/>
        </w:rPr>
        <w:t> </w:t>
      </w:r>
      <w:r w:rsidRPr="000E0EDB">
        <w:t>Российской Федерации, или законодательством иностранных государств;</w:t>
      </w:r>
      <w:bookmarkEnd w:id="159"/>
    </w:p>
    <w:p w:rsidR="003C7374" w:rsidRPr="000E0EDB" w:rsidRDefault="003C7374" w:rsidP="00DD6A4B">
      <w:pPr>
        <w:pStyle w:val="aff"/>
        <w:numPr>
          <w:ilvl w:val="0"/>
          <w:numId w:val="50"/>
        </w:numPr>
        <w:jc w:val="both"/>
      </w:pPr>
      <w:r w:rsidRPr="000E0EDB">
        <w:t>информация информационно-ценовых агентств, общедоступные результаты изучения рынка, а также результаты изучения рынка, проведённого по инициативе заказчика, в том числе на основании договора, иные источники информации.</w:t>
      </w:r>
    </w:p>
    <w:p w:rsidR="003C7374" w:rsidRPr="000E0EDB" w:rsidRDefault="003C7374" w:rsidP="00E9114A">
      <w:pPr>
        <w:widowControl/>
        <w:numPr>
          <w:ilvl w:val="2"/>
          <w:numId w:val="11"/>
        </w:numPr>
        <w:jc w:val="both"/>
        <w:rPr>
          <w:sz w:val="24"/>
          <w:szCs w:val="24"/>
        </w:rPr>
      </w:pPr>
      <w:bookmarkStart w:id="160" w:name="_Ref9244407"/>
      <w:r w:rsidRPr="000E0EDB">
        <w:rPr>
          <w:sz w:val="24"/>
          <w:szCs w:val="24"/>
        </w:rPr>
        <w:t>В случае</w:t>
      </w:r>
      <w:proofErr w:type="gramStart"/>
      <w:r w:rsidRPr="000E0EDB">
        <w:rPr>
          <w:sz w:val="24"/>
          <w:szCs w:val="24"/>
        </w:rPr>
        <w:t>,</w:t>
      </w:r>
      <w:proofErr w:type="gramEnd"/>
      <w:r w:rsidRPr="000E0EDB">
        <w:rPr>
          <w:sz w:val="24"/>
          <w:szCs w:val="24"/>
        </w:rPr>
        <w:t xml:space="preserve"> если при заключении договора объем подлежащих к поставке товаров, подлежащих выполнению работ, оказанию услуг невозможно определить, вместо начальной (максималь</w:t>
      </w:r>
      <w:r w:rsidR="00735891" w:rsidRPr="000E0EDB">
        <w:rPr>
          <w:sz w:val="24"/>
          <w:szCs w:val="24"/>
        </w:rPr>
        <w:t xml:space="preserve">ной) цены договора (цены лота) </w:t>
      </w:r>
      <w:r w:rsidRPr="000E0EDB">
        <w:rPr>
          <w:sz w:val="24"/>
          <w:szCs w:val="24"/>
        </w:rPr>
        <w:t xml:space="preserve">указывается </w:t>
      </w:r>
      <w:r w:rsidR="00C20C2A" w:rsidRPr="000E0EDB">
        <w:rPr>
          <w:sz w:val="24"/>
          <w:szCs w:val="24"/>
        </w:rPr>
        <w:t xml:space="preserve">либо формула цены, устанавливающая правила </w:t>
      </w:r>
      <w:r w:rsidR="00EA347B" w:rsidRPr="000E0EDB">
        <w:rPr>
          <w:sz w:val="24"/>
          <w:szCs w:val="24"/>
        </w:rPr>
        <w:t>расчёта</w:t>
      </w:r>
      <w:r w:rsidR="00C20C2A" w:rsidRPr="000E0EDB">
        <w:rPr>
          <w:sz w:val="24"/>
          <w:szCs w:val="24"/>
        </w:rPr>
        <w:t xml:space="preserve"> сумм, подлежащих уплате заказчиком поставщику в ходе исполнения договора, и максимальное значение цены договора, либо цена единицы продукции и максимальное значение цены договора</w:t>
      </w:r>
      <w:r w:rsidR="00E9114A" w:rsidRPr="000E0EDB">
        <w:rPr>
          <w:sz w:val="24"/>
          <w:szCs w:val="24"/>
        </w:rPr>
        <w:t>.</w:t>
      </w:r>
      <w:bookmarkEnd w:id="160"/>
    </w:p>
    <w:p w:rsidR="003C7374" w:rsidRPr="000E0EDB" w:rsidRDefault="003C7374" w:rsidP="008C1733">
      <w:pPr>
        <w:widowControl/>
        <w:numPr>
          <w:ilvl w:val="2"/>
          <w:numId w:val="11"/>
        </w:numPr>
        <w:jc w:val="both"/>
        <w:rPr>
          <w:sz w:val="24"/>
          <w:szCs w:val="24"/>
        </w:rPr>
      </w:pPr>
      <w:r w:rsidRPr="000E0EDB">
        <w:rPr>
          <w:sz w:val="24"/>
          <w:szCs w:val="24"/>
        </w:rPr>
        <w:t>Начальна</w:t>
      </w:r>
      <w:r w:rsidR="00735891" w:rsidRPr="000E0EDB">
        <w:rPr>
          <w:sz w:val="24"/>
          <w:szCs w:val="24"/>
        </w:rPr>
        <w:t xml:space="preserve">я (максимальная) цена договора </w:t>
      </w:r>
      <w:r w:rsidR="00873531" w:rsidRPr="000E0EDB">
        <w:rPr>
          <w:sz w:val="24"/>
          <w:szCs w:val="24"/>
        </w:rPr>
        <w:t>может устанавливаться</w:t>
      </w:r>
      <w:r w:rsidRPr="000E0EDB">
        <w:rPr>
          <w:sz w:val="24"/>
          <w:szCs w:val="24"/>
        </w:rPr>
        <w:t xml:space="preserve"> как </w:t>
      </w:r>
      <w:r w:rsidR="0096327F" w:rsidRPr="000E0EDB">
        <w:rPr>
          <w:sz w:val="24"/>
          <w:szCs w:val="24"/>
        </w:rPr>
        <w:br/>
      </w:r>
      <w:r w:rsidRPr="000E0EDB">
        <w:rPr>
          <w:sz w:val="24"/>
          <w:szCs w:val="24"/>
        </w:rPr>
        <w:t>с учётом, так и без учёта налога на добавленную стоимость (далее - НДС)</w:t>
      </w:r>
      <w:r w:rsidR="00604AF6" w:rsidRPr="000E0EDB">
        <w:rPr>
          <w:sz w:val="24"/>
          <w:szCs w:val="24"/>
        </w:rPr>
        <w:t xml:space="preserve">, </w:t>
      </w:r>
      <w:r w:rsidR="00EA347B" w:rsidRPr="000E0EDB">
        <w:rPr>
          <w:sz w:val="24"/>
          <w:szCs w:val="24"/>
        </w:rPr>
        <w:t>о чём</w:t>
      </w:r>
      <w:r w:rsidR="00604AF6" w:rsidRPr="000E0EDB">
        <w:rPr>
          <w:sz w:val="24"/>
          <w:szCs w:val="24"/>
        </w:rPr>
        <w:t xml:space="preserve"> указывается в документации о закупке</w:t>
      </w:r>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Начальная (максималь</w:t>
      </w:r>
      <w:r w:rsidR="00735891" w:rsidRPr="000E0EDB">
        <w:rPr>
          <w:sz w:val="24"/>
          <w:szCs w:val="24"/>
        </w:rPr>
        <w:t xml:space="preserve">ная) цена договора (цена лота) </w:t>
      </w:r>
      <w:r w:rsidRPr="000E0EDB">
        <w:rPr>
          <w:sz w:val="24"/>
          <w:szCs w:val="24"/>
        </w:rPr>
        <w:t xml:space="preserve">может выражаться в иностранной валюте. В этом случае в документации о закупке, проекте договора, договоре с единственным поставщиком должен содержаться порядок применения официального </w:t>
      </w:r>
      <w:hyperlink r:id="rId23" w:history="1">
        <w:r w:rsidRPr="000E0EDB">
          <w:rPr>
            <w:sz w:val="24"/>
            <w:szCs w:val="24"/>
          </w:rPr>
          <w:t xml:space="preserve">курса иностранной валюты </w:t>
        </w:r>
      </w:hyperlink>
      <w:r w:rsidRPr="000E0EDB">
        <w:rPr>
          <w:sz w:val="24"/>
          <w:szCs w:val="24"/>
        </w:rPr>
        <w:t xml:space="preserve">к рублю Российской Федерации, установленного Центральным банком Российской Федерации (далее – Банк России) </w:t>
      </w:r>
      <w:r w:rsidR="0096327F" w:rsidRPr="000E0EDB">
        <w:rPr>
          <w:sz w:val="24"/>
          <w:szCs w:val="24"/>
        </w:rPr>
        <w:br/>
      </w:r>
      <w:r w:rsidRPr="000E0EDB">
        <w:rPr>
          <w:sz w:val="24"/>
          <w:szCs w:val="24"/>
        </w:rPr>
        <w:t>и используемого при оценке заявки участника закупки и оплате заключённого договора.</w:t>
      </w:r>
      <w:bookmarkStart w:id="161" w:name="_Toc319941038"/>
      <w:bookmarkStart w:id="162" w:name="_Toc320092836"/>
      <w:bookmarkStart w:id="163" w:name="_Toc372018457"/>
      <w:bookmarkStart w:id="164" w:name="_Toc378097874"/>
      <w:bookmarkStart w:id="165" w:name="_Toc420425958"/>
      <w:bookmarkStart w:id="166" w:name="_Ref431891860"/>
    </w:p>
    <w:p w:rsidR="003C7374" w:rsidRPr="000E0EDB" w:rsidRDefault="003C7374" w:rsidP="00202B34">
      <w:pPr>
        <w:widowControl/>
        <w:numPr>
          <w:ilvl w:val="1"/>
          <w:numId w:val="12"/>
        </w:numPr>
        <w:spacing w:before="120" w:after="120"/>
        <w:ind w:left="0"/>
        <w:jc w:val="both"/>
        <w:rPr>
          <w:b/>
          <w:sz w:val="24"/>
          <w:szCs w:val="24"/>
        </w:rPr>
      </w:pPr>
      <w:r w:rsidRPr="000E0EDB">
        <w:rPr>
          <w:b/>
          <w:sz w:val="24"/>
          <w:szCs w:val="24"/>
        </w:rPr>
        <w:t>Признание закупки несостоявшейся</w:t>
      </w:r>
      <w:bookmarkStart w:id="167" w:name="Par2"/>
      <w:bookmarkEnd w:id="167"/>
    </w:p>
    <w:p w:rsidR="003C7374" w:rsidRPr="000E0EDB" w:rsidRDefault="003C7374" w:rsidP="008C1733">
      <w:pPr>
        <w:widowControl/>
        <w:numPr>
          <w:ilvl w:val="2"/>
          <w:numId w:val="11"/>
        </w:numPr>
        <w:jc w:val="both"/>
        <w:rPr>
          <w:sz w:val="24"/>
          <w:szCs w:val="24"/>
        </w:rPr>
      </w:pPr>
      <w:bookmarkStart w:id="168" w:name="_Ref521598972"/>
      <w:r w:rsidRPr="000E0EDB">
        <w:rPr>
          <w:sz w:val="24"/>
          <w:szCs w:val="24"/>
        </w:rPr>
        <w:t>Конкурентная закупка признается несостоявшейся, если:</w:t>
      </w:r>
      <w:bookmarkEnd w:id="168"/>
    </w:p>
    <w:p w:rsidR="00CC4899" w:rsidRPr="000E0EDB" w:rsidRDefault="003C7374" w:rsidP="00480CD7">
      <w:pPr>
        <w:pStyle w:val="aff"/>
        <w:numPr>
          <w:ilvl w:val="3"/>
          <w:numId w:val="31"/>
        </w:numPr>
        <w:ind w:left="0"/>
        <w:jc w:val="both"/>
      </w:pPr>
      <w:r w:rsidRPr="000E0EDB">
        <w:t>по окончании срока подачи заявок не подано ни одной заявки</w:t>
      </w:r>
      <w:r w:rsidR="00CC4899" w:rsidRPr="000E0EDB">
        <w:t>;</w:t>
      </w:r>
    </w:p>
    <w:p w:rsidR="003C7374" w:rsidRPr="000E0EDB" w:rsidRDefault="00CC4899" w:rsidP="00480CD7">
      <w:pPr>
        <w:pStyle w:val="aff"/>
        <w:numPr>
          <w:ilvl w:val="3"/>
          <w:numId w:val="31"/>
        </w:numPr>
        <w:ind w:left="0"/>
        <w:jc w:val="both"/>
      </w:pPr>
      <w:r w:rsidRPr="000E0EDB">
        <w:t xml:space="preserve">по окончании срока подачи заявок </w:t>
      </w:r>
      <w:r w:rsidR="003C7374" w:rsidRPr="000E0EDB">
        <w:t xml:space="preserve">подана только </w:t>
      </w:r>
      <w:r w:rsidRPr="000E0EDB">
        <w:t>одна заявка от одного участника;</w:t>
      </w:r>
    </w:p>
    <w:p w:rsidR="00CC4899" w:rsidRPr="000E0EDB" w:rsidRDefault="003C7374" w:rsidP="00480CD7">
      <w:pPr>
        <w:pStyle w:val="aff"/>
        <w:numPr>
          <w:ilvl w:val="3"/>
          <w:numId w:val="31"/>
        </w:numPr>
        <w:ind w:left="0"/>
        <w:jc w:val="both"/>
      </w:pPr>
      <w:r w:rsidRPr="000E0EDB">
        <w:t>по результатам рассмотрения заявок все заявки участников отклонены</w:t>
      </w:r>
      <w:r w:rsidR="00CC4899" w:rsidRPr="000E0EDB">
        <w:t>;</w:t>
      </w:r>
    </w:p>
    <w:p w:rsidR="003C7374" w:rsidRPr="000E0EDB" w:rsidRDefault="00CC4899" w:rsidP="00480CD7">
      <w:pPr>
        <w:pStyle w:val="aff"/>
        <w:numPr>
          <w:ilvl w:val="3"/>
          <w:numId w:val="31"/>
        </w:numPr>
        <w:ind w:left="0"/>
        <w:jc w:val="both"/>
      </w:pPr>
      <w:r w:rsidRPr="000E0EDB">
        <w:t>по результатам рассмотрения заявок</w:t>
      </w:r>
      <w:r w:rsidR="003C7374" w:rsidRPr="000E0EDB">
        <w:t xml:space="preserve"> только одна заявка признана соответствующей требованиям документации о закупке</w:t>
      </w:r>
      <w:bookmarkStart w:id="169" w:name="Par9"/>
      <w:bookmarkEnd w:id="169"/>
      <w:r w:rsidRPr="000E0EDB">
        <w:t>;</w:t>
      </w:r>
    </w:p>
    <w:p w:rsidR="003C7374" w:rsidRPr="000E0EDB" w:rsidRDefault="003C7374" w:rsidP="008C1733">
      <w:pPr>
        <w:widowControl/>
        <w:numPr>
          <w:ilvl w:val="2"/>
          <w:numId w:val="11"/>
        </w:numPr>
        <w:jc w:val="both"/>
        <w:rPr>
          <w:sz w:val="24"/>
          <w:szCs w:val="24"/>
        </w:rPr>
      </w:pPr>
      <w:r w:rsidRPr="000E0EDB">
        <w:rPr>
          <w:sz w:val="24"/>
          <w:szCs w:val="24"/>
        </w:rPr>
        <w:t xml:space="preserve">В случае если документацией о закупке предусмотрено два и более лота, закупка признается несостоявшейся только по тому лоту, в отношении которого выполняются положения п. </w:t>
      </w:r>
      <w:fldSimple w:instr=" REF _Ref521598972 \r \h  \* MERGEFORMAT ">
        <w:r w:rsidR="00AA3048" w:rsidRPr="000E0EDB">
          <w:rPr>
            <w:sz w:val="24"/>
            <w:szCs w:val="24"/>
          </w:rPr>
          <w:t>8.14.1</w:t>
        </w:r>
      </w:fldSimple>
      <w:r w:rsidRPr="000E0EDB">
        <w:rPr>
          <w:sz w:val="24"/>
          <w:szCs w:val="24"/>
        </w:rPr>
        <w:t>.</w:t>
      </w:r>
    </w:p>
    <w:p w:rsidR="003C7374" w:rsidRPr="000E0EDB" w:rsidRDefault="003C7374" w:rsidP="00232C7C">
      <w:pPr>
        <w:widowControl/>
        <w:numPr>
          <w:ilvl w:val="2"/>
          <w:numId w:val="11"/>
        </w:numPr>
        <w:jc w:val="both"/>
        <w:rPr>
          <w:sz w:val="24"/>
          <w:szCs w:val="24"/>
        </w:rPr>
      </w:pPr>
      <w:r w:rsidRPr="000E0EDB">
        <w:rPr>
          <w:sz w:val="24"/>
          <w:szCs w:val="24"/>
        </w:rPr>
        <w:t xml:space="preserve">Если по окончании срока подачи заявок, установленного документацией </w:t>
      </w:r>
      <w:r w:rsidR="0008447D" w:rsidRPr="000E0EDB">
        <w:rPr>
          <w:sz w:val="24"/>
          <w:szCs w:val="24"/>
        </w:rPr>
        <w:br/>
      </w:r>
      <w:r w:rsidRPr="000E0EDB">
        <w:rPr>
          <w:sz w:val="24"/>
          <w:szCs w:val="24"/>
        </w:rPr>
        <w:t xml:space="preserve">о закупке, заказчиком будет получена только одна заявка, несмотря на то, что </w:t>
      </w:r>
      <w:r w:rsidRPr="000E0EDB">
        <w:rPr>
          <w:sz w:val="24"/>
          <w:szCs w:val="24"/>
        </w:rPr>
        <w:lastRenderedPageBreak/>
        <w:t xml:space="preserve">процедура закупки признается несостоявшейся, </w:t>
      </w:r>
      <w:r w:rsidR="007D5734" w:rsidRPr="000E0EDB">
        <w:rPr>
          <w:sz w:val="24"/>
          <w:szCs w:val="24"/>
        </w:rPr>
        <w:t>закупочн</w:t>
      </w:r>
      <w:r w:rsidRPr="000E0EDB">
        <w:rPr>
          <w:sz w:val="24"/>
          <w:szCs w:val="24"/>
        </w:rPr>
        <w:t xml:space="preserve">ая комиссия рассматривает </w:t>
      </w:r>
      <w:r w:rsidR="0096327F" w:rsidRPr="000E0EDB">
        <w:rPr>
          <w:sz w:val="24"/>
          <w:szCs w:val="24"/>
        </w:rPr>
        <w:br/>
      </w:r>
      <w:r w:rsidRPr="000E0EDB">
        <w:rPr>
          <w:sz w:val="24"/>
          <w:szCs w:val="24"/>
        </w:rPr>
        <w:t xml:space="preserve">её в порядке, установленном </w:t>
      </w:r>
      <w:r w:rsidR="002735E0" w:rsidRPr="000E0EDB">
        <w:rPr>
          <w:sz w:val="24"/>
          <w:szCs w:val="24"/>
        </w:rPr>
        <w:t>Положением</w:t>
      </w:r>
      <w:r w:rsidRPr="000E0EDB">
        <w:rPr>
          <w:sz w:val="24"/>
          <w:szCs w:val="24"/>
        </w:rPr>
        <w:t xml:space="preserve">. Если рассматриваемая заявка и подавший такую заявку участник закупки соответствуют требованиям и условиям, предусмотренным документацией о закупке, заказчик </w:t>
      </w:r>
      <w:r w:rsidR="0062291F" w:rsidRPr="000E0EDB">
        <w:rPr>
          <w:sz w:val="24"/>
          <w:szCs w:val="24"/>
        </w:rPr>
        <w:t>заключает</w:t>
      </w:r>
      <w:r w:rsidRPr="000E0EDB">
        <w:rPr>
          <w:sz w:val="24"/>
          <w:szCs w:val="24"/>
        </w:rPr>
        <w:t xml:space="preserve"> договор </w:t>
      </w:r>
      <w:r w:rsidR="0096327F" w:rsidRPr="000E0EDB">
        <w:rPr>
          <w:sz w:val="24"/>
          <w:szCs w:val="24"/>
        </w:rPr>
        <w:br/>
      </w:r>
      <w:r w:rsidR="0009051C" w:rsidRPr="000E0EDB">
        <w:rPr>
          <w:sz w:val="24"/>
          <w:szCs w:val="24"/>
        </w:rPr>
        <w:t xml:space="preserve">с </w:t>
      </w:r>
      <w:r w:rsidR="00632596" w:rsidRPr="000E0EDB">
        <w:rPr>
          <w:sz w:val="24"/>
          <w:szCs w:val="24"/>
        </w:rPr>
        <w:t>этим</w:t>
      </w:r>
      <w:r w:rsidR="0009051C" w:rsidRPr="000E0EDB">
        <w:rPr>
          <w:sz w:val="24"/>
          <w:szCs w:val="24"/>
        </w:rPr>
        <w:t xml:space="preserve"> участником</w:t>
      </w:r>
      <w:r w:rsidRPr="000E0EDB">
        <w:rPr>
          <w:sz w:val="24"/>
          <w:szCs w:val="24"/>
        </w:rPr>
        <w:t>.</w:t>
      </w:r>
      <w:r w:rsidR="00632596" w:rsidRPr="000E0EDB">
        <w:t xml:space="preserve"> </w:t>
      </w:r>
      <w:r w:rsidR="00632596" w:rsidRPr="000E0EDB">
        <w:rPr>
          <w:sz w:val="24"/>
          <w:szCs w:val="24"/>
        </w:rPr>
        <w:t>Такой участник не вправе отказаться от заключения договора с заказчиком.</w:t>
      </w:r>
    </w:p>
    <w:p w:rsidR="00764CD7" w:rsidRPr="000E0EDB" w:rsidRDefault="00764CD7" w:rsidP="00232C7C">
      <w:pPr>
        <w:widowControl/>
        <w:numPr>
          <w:ilvl w:val="2"/>
          <w:numId w:val="11"/>
        </w:numPr>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по результатам рассмотрения заявок конкурентная закупка признается несостоявшейся в связи с тем, что только одна заявка</w:t>
      </w:r>
      <w:r w:rsidR="00DE2AF2" w:rsidRPr="000E0EDB">
        <w:rPr>
          <w:sz w:val="24"/>
          <w:szCs w:val="24"/>
        </w:rPr>
        <w:t xml:space="preserve"> участника</w:t>
      </w:r>
      <w:r w:rsidRPr="000E0EDB">
        <w:rPr>
          <w:sz w:val="24"/>
          <w:szCs w:val="24"/>
        </w:rPr>
        <w:t xml:space="preserve"> признана соответствующей требованиям документации о закупке, заказчик </w:t>
      </w:r>
      <w:r w:rsidR="00AF79E5" w:rsidRPr="000E0EDB">
        <w:rPr>
          <w:sz w:val="24"/>
          <w:szCs w:val="24"/>
        </w:rPr>
        <w:t>заключает договор с этим</w:t>
      </w:r>
      <w:r w:rsidR="0009051C" w:rsidRPr="000E0EDB">
        <w:rPr>
          <w:sz w:val="24"/>
          <w:szCs w:val="24"/>
        </w:rPr>
        <w:t xml:space="preserve"> участником</w:t>
      </w:r>
      <w:r w:rsidRPr="000E0EDB">
        <w:rPr>
          <w:sz w:val="24"/>
          <w:szCs w:val="24"/>
        </w:rPr>
        <w:t>.</w:t>
      </w:r>
      <w:r w:rsidR="00632596" w:rsidRPr="000E0EDB">
        <w:t xml:space="preserve"> </w:t>
      </w:r>
      <w:r w:rsidR="00632596" w:rsidRPr="000E0EDB">
        <w:rPr>
          <w:sz w:val="24"/>
          <w:szCs w:val="24"/>
        </w:rPr>
        <w:t>Такой участник не вправе отказаться от заключения договора с заказчиком</w:t>
      </w:r>
      <w:r w:rsidR="00AF79E5" w:rsidRPr="000E0EDB">
        <w:rPr>
          <w:sz w:val="24"/>
          <w:szCs w:val="24"/>
        </w:rPr>
        <w:t>.</w:t>
      </w:r>
    </w:p>
    <w:p w:rsidR="003C7374" w:rsidRPr="000E0EDB" w:rsidRDefault="003C7374" w:rsidP="006720BC">
      <w:pPr>
        <w:widowControl/>
        <w:numPr>
          <w:ilvl w:val="2"/>
          <w:numId w:val="11"/>
        </w:numPr>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по окончании срока подачи заявок на участие в закупке </w:t>
      </w:r>
      <w:r w:rsidR="0008447D" w:rsidRPr="000E0EDB">
        <w:rPr>
          <w:sz w:val="24"/>
          <w:szCs w:val="24"/>
        </w:rPr>
        <w:br/>
      </w:r>
      <w:r w:rsidRPr="000E0EDB">
        <w:rPr>
          <w:sz w:val="24"/>
          <w:szCs w:val="24"/>
        </w:rPr>
        <w:t xml:space="preserve">не будет подано ни одной заявки либо все заявки участников будут отклонены заказчиком, по основаниям, предусмотренным </w:t>
      </w:r>
      <w:r w:rsidR="002735E0" w:rsidRPr="000E0EDB">
        <w:rPr>
          <w:sz w:val="24"/>
          <w:szCs w:val="24"/>
        </w:rPr>
        <w:t>Положением</w:t>
      </w:r>
      <w:r w:rsidRPr="000E0EDB">
        <w:rPr>
          <w:sz w:val="24"/>
          <w:szCs w:val="24"/>
        </w:rPr>
        <w:t>, заказчик вправе осуществить закупку у единственного поставщика на основании п.</w:t>
      </w:r>
      <w:r w:rsidR="00466283" w:rsidRPr="000E0EDB">
        <w:rPr>
          <w:sz w:val="24"/>
          <w:szCs w:val="24"/>
        </w:rPr>
        <w:t xml:space="preserve"> </w:t>
      </w:r>
      <w:r w:rsidR="00F918AF" w:rsidRPr="000E0EDB">
        <w:rPr>
          <w:sz w:val="24"/>
          <w:szCs w:val="24"/>
        </w:rPr>
        <w:t>7.5.6</w:t>
      </w:r>
      <w:r w:rsidRPr="000E0EDB">
        <w:rPr>
          <w:sz w:val="24"/>
          <w:szCs w:val="24"/>
        </w:rPr>
        <w:t>, либо провести повторную закупку, либо отказаться от проведения закупки.</w:t>
      </w:r>
    </w:p>
    <w:p w:rsidR="003C7374" w:rsidRPr="000E0EDB" w:rsidRDefault="003C7374" w:rsidP="008C1733">
      <w:pPr>
        <w:widowControl/>
        <w:numPr>
          <w:ilvl w:val="2"/>
          <w:numId w:val="11"/>
        </w:numPr>
        <w:jc w:val="both"/>
        <w:rPr>
          <w:sz w:val="24"/>
          <w:szCs w:val="24"/>
        </w:rPr>
      </w:pPr>
      <w:r w:rsidRPr="000E0EDB">
        <w:rPr>
          <w:sz w:val="24"/>
          <w:szCs w:val="24"/>
        </w:rPr>
        <w:t xml:space="preserve">В случае принятия решения по заключению договора с единственным участником </w:t>
      </w:r>
      <w:r w:rsidR="00EA347B" w:rsidRPr="000E0EDB">
        <w:rPr>
          <w:sz w:val="24"/>
          <w:szCs w:val="24"/>
        </w:rPr>
        <w:t>проведённого</w:t>
      </w:r>
      <w:r w:rsidRPr="000E0EDB">
        <w:rPr>
          <w:sz w:val="24"/>
          <w:szCs w:val="24"/>
        </w:rPr>
        <w:t xml:space="preserve"> аукциона, договор заключается на условиях, предусмотренных документацией о закупке, по начальной (максимальной) цене договора (цене лота),</w:t>
      </w:r>
      <w:r w:rsidR="003F556A" w:rsidRPr="000E0EDB">
        <w:rPr>
          <w:sz w:val="24"/>
          <w:szCs w:val="24"/>
        </w:rPr>
        <w:t xml:space="preserve"> указанной в извещении о закупке</w:t>
      </w:r>
      <w:r w:rsidRPr="000E0EDB">
        <w:rPr>
          <w:sz w:val="24"/>
          <w:szCs w:val="24"/>
        </w:rPr>
        <w:t xml:space="preserve">, или по цене, согласованной </w:t>
      </w:r>
      <w:r w:rsidR="0008447D" w:rsidRPr="000E0EDB">
        <w:rPr>
          <w:sz w:val="24"/>
          <w:szCs w:val="24"/>
        </w:rPr>
        <w:br/>
      </w:r>
      <w:r w:rsidRPr="000E0EDB">
        <w:rPr>
          <w:sz w:val="24"/>
          <w:szCs w:val="24"/>
        </w:rPr>
        <w:t>с таким участником закупки, но не превышающей начальной (максимальной) цены договора (цены лота).</w:t>
      </w:r>
    </w:p>
    <w:p w:rsidR="003C7374" w:rsidRPr="000E0EDB" w:rsidRDefault="003C7374" w:rsidP="008C1733">
      <w:pPr>
        <w:widowControl/>
        <w:numPr>
          <w:ilvl w:val="2"/>
          <w:numId w:val="11"/>
        </w:numPr>
        <w:jc w:val="both"/>
        <w:rPr>
          <w:sz w:val="24"/>
          <w:szCs w:val="24"/>
        </w:rPr>
      </w:pPr>
      <w:r w:rsidRPr="000E0EDB">
        <w:rPr>
          <w:sz w:val="24"/>
          <w:szCs w:val="24"/>
        </w:rPr>
        <w:t>В случае если при проведен</w:t>
      </w:r>
      <w:proofErr w:type="gramStart"/>
      <w:r w:rsidRPr="000E0EDB">
        <w:rPr>
          <w:sz w:val="24"/>
          <w:szCs w:val="24"/>
        </w:rPr>
        <w:t>ии ау</w:t>
      </w:r>
      <w:proofErr w:type="gramEnd"/>
      <w:r w:rsidRPr="000E0EDB">
        <w:rPr>
          <w:sz w:val="24"/>
          <w:szCs w:val="24"/>
        </w:rPr>
        <w:t xml:space="preserve">кциона начальная (максимальная) цена договора ни разу не была снижена, аукцион признается несостоявшимся, заказчик вправе осуществить закупку у единственного поставщика на основании п. </w:t>
      </w:r>
      <w:r w:rsidR="00F904FA" w:rsidRPr="000E0EDB">
        <w:rPr>
          <w:sz w:val="24"/>
          <w:szCs w:val="24"/>
        </w:rPr>
        <w:t xml:space="preserve">7.5 </w:t>
      </w:r>
      <w:r w:rsidRPr="000E0EDB">
        <w:rPr>
          <w:sz w:val="24"/>
          <w:szCs w:val="24"/>
        </w:rPr>
        <w:t>или заключить договор с участником, допущенным к участию в электронном аукционе, подавшему аукционную заявку ранее других допущенных участников.</w:t>
      </w:r>
    </w:p>
    <w:p w:rsidR="001B44C4" w:rsidRPr="000E0EDB" w:rsidRDefault="003C7374" w:rsidP="008C1733">
      <w:pPr>
        <w:widowControl/>
        <w:numPr>
          <w:ilvl w:val="2"/>
          <w:numId w:val="11"/>
        </w:numPr>
        <w:jc w:val="both"/>
        <w:rPr>
          <w:sz w:val="24"/>
          <w:szCs w:val="24"/>
        </w:rPr>
      </w:pPr>
      <w:r w:rsidRPr="000E0EDB">
        <w:rPr>
          <w:sz w:val="24"/>
          <w:szCs w:val="24"/>
        </w:rPr>
        <w:t xml:space="preserve">Решение о признании закупки несостоявшейся вносится в протокол </w:t>
      </w:r>
      <w:r w:rsidR="007D5734" w:rsidRPr="000E0EDB">
        <w:rPr>
          <w:sz w:val="24"/>
          <w:szCs w:val="24"/>
        </w:rPr>
        <w:t>закупочн</w:t>
      </w:r>
      <w:r w:rsidRPr="000E0EDB">
        <w:rPr>
          <w:sz w:val="24"/>
          <w:szCs w:val="24"/>
        </w:rPr>
        <w:t>ой комиссии</w:t>
      </w:r>
      <w:r w:rsidR="00723BD8" w:rsidRPr="000E0EDB">
        <w:rPr>
          <w:sz w:val="24"/>
          <w:szCs w:val="24"/>
        </w:rPr>
        <w:t xml:space="preserve"> с указанием </w:t>
      </w:r>
      <w:r w:rsidR="00CC4899" w:rsidRPr="000E0EDB">
        <w:rPr>
          <w:sz w:val="24"/>
          <w:szCs w:val="24"/>
        </w:rPr>
        <w:t>причины</w:t>
      </w:r>
      <w:r w:rsidR="00723BD8" w:rsidRPr="000E0EDB">
        <w:rPr>
          <w:sz w:val="24"/>
          <w:szCs w:val="24"/>
        </w:rPr>
        <w:t xml:space="preserve"> признания закупки несостоявшейся</w:t>
      </w:r>
      <w:r w:rsidR="00CC4899" w:rsidRPr="000E0EDB">
        <w:rPr>
          <w:sz w:val="24"/>
          <w:szCs w:val="24"/>
        </w:rPr>
        <w:t xml:space="preserve"> </w:t>
      </w:r>
      <w:r w:rsidR="0096327F" w:rsidRPr="000E0EDB">
        <w:rPr>
          <w:sz w:val="24"/>
          <w:szCs w:val="24"/>
        </w:rPr>
        <w:br/>
      </w:r>
      <w:r w:rsidR="00CC4899" w:rsidRPr="000E0EDB">
        <w:rPr>
          <w:sz w:val="24"/>
          <w:szCs w:val="24"/>
        </w:rPr>
        <w:t>по основаниям, указанным</w:t>
      </w:r>
      <w:r w:rsidR="00723BD8" w:rsidRPr="000E0EDB">
        <w:rPr>
          <w:sz w:val="24"/>
          <w:szCs w:val="24"/>
        </w:rPr>
        <w:t xml:space="preserve"> в п. </w:t>
      </w:r>
      <w:fldSimple w:instr=" REF _Ref521598972 \r \h  \* MERGEFORMAT ">
        <w:r w:rsidR="00AA3048" w:rsidRPr="000E0EDB">
          <w:rPr>
            <w:b/>
            <w:sz w:val="24"/>
            <w:szCs w:val="24"/>
          </w:rPr>
          <w:t>8.14.1</w:t>
        </w:r>
      </w:fldSimple>
      <w:r w:rsidR="00CC4899" w:rsidRPr="000E0EDB">
        <w:rPr>
          <w:b/>
          <w:sz w:val="24"/>
          <w:szCs w:val="24"/>
        </w:rPr>
        <w:t>.</w:t>
      </w:r>
    </w:p>
    <w:p w:rsidR="001B44C4" w:rsidRPr="000E0EDB" w:rsidRDefault="001B44C4" w:rsidP="00202B34">
      <w:pPr>
        <w:widowControl/>
        <w:numPr>
          <w:ilvl w:val="1"/>
          <w:numId w:val="12"/>
        </w:numPr>
        <w:spacing w:before="120" w:after="120"/>
        <w:ind w:left="0"/>
        <w:jc w:val="both"/>
        <w:rPr>
          <w:b/>
          <w:sz w:val="24"/>
          <w:szCs w:val="24"/>
        </w:rPr>
      </w:pPr>
      <w:r w:rsidRPr="000E0EDB">
        <w:rPr>
          <w:b/>
          <w:sz w:val="24"/>
          <w:szCs w:val="24"/>
        </w:rPr>
        <w:t xml:space="preserve">Признание участника закупки </w:t>
      </w:r>
      <w:proofErr w:type="gramStart"/>
      <w:r w:rsidRPr="000E0EDB">
        <w:rPr>
          <w:b/>
          <w:sz w:val="24"/>
          <w:szCs w:val="24"/>
        </w:rPr>
        <w:t>уклонившимся</w:t>
      </w:r>
      <w:proofErr w:type="gramEnd"/>
      <w:r w:rsidRPr="000E0EDB">
        <w:rPr>
          <w:b/>
          <w:sz w:val="24"/>
          <w:szCs w:val="24"/>
        </w:rPr>
        <w:t xml:space="preserve"> от заключения договора</w:t>
      </w:r>
    </w:p>
    <w:p w:rsidR="001B44C4" w:rsidRPr="000E0EDB" w:rsidRDefault="001B44C4" w:rsidP="008C1733">
      <w:pPr>
        <w:widowControl/>
        <w:numPr>
          <w:ilvl w:val="2"/>
          <w:numId w:val="12"/>
        </w:numPr>
        <w:jc w:val="both"/>
        <w:rPr>
          <w:b/>
          <w:sz w:val="24"/>
          <w:szCs w:val="24"/>
        </w:rPr>
      </w:pPr>
      <w:r w:rsidRPr="000E0EDB">
        <w:rPr>
          <w:sz w:val="24"/>
          <w:szCs w:val="24"/>
        </w:rPr>
        <w:t>Победитель, иной участник считаются уклонившимися от заключения договора в случаях:</w:t>
      </w:r>
    </w:p>
    <w:p w:rsidR="001B44C4" w:rsidRPr="000E0EDB" w:rsidRDefault="001B44C4" w:rsidP="008C1733">
      <w:pPr>
        <w:widowControl/>
        <w:numPr>
          <w:ilvl w:val="3"/>
          <w:numId w:val="11"/>
        </w:numPr>
        <w:jc w:val="both"/>
        <w:rPr>
          <w:sz w:val="24"/>
          <w:szCs w:val="24"/>
        </w:rPr>
      </w:pPr>
      <w:r w:rsidRPr="000E0EDB">
        <w:rPr>
          <w:sz w:val="24"/>
          <w:szCs w:val="24"/>
        </w:rPr>
        <w:t xml:space="preserve">Прямого </w:t>
      </w:r>
      <w:proofErr w:type="gramStart"/>
      <w:r w:rsidRPr="000E0EDB">
        <w:rPr>
          <w:sz w:val="24"/>
          <w:szCs w:val="24"/>
        </w:rPr>
        <w:t>письменный</w:t>
      </w:r>
      <w:proofErr w:type="gramEnd"/>
      <w:r w:rsidRPr="000E0EDB">
        <w:rPr>
          <w:sz w:val="24"/>
          <w:szCs w:val="24"/>
        </w:rPr>
        <w:t xml:space="preserve"> отказа от подписания договора.</w:t>
      </w:r>
    </w:p>
    <w:p w:rsidR="001B44C4" w:rsidRPr="000E0EDB" w:rsidRDefault="001B44C4" w:rsidP="008C1733">
      <w:pPr>
        <w:widowControl/>
        <w:numPr>
          <w:ilvl w:val="3"/>
          <w:numId w:val="11"/>
        </w:numPr>
        <w:jc w:val="both"/>
        <w:rPr>
          <w:sz w:val="24"/>
          <w:szCs w:val="24"/>
        </w:rPr>
      </w:pPr>
      <w:r w:rsidRPr="000E0EDB">
        <w:rPr>
          <w:sz w:val="24"/>
          <w:szCs w:val="24"/>
        </w:rPr>
        <w:t>Не</w:t>
      </w:r>
      <w:r w:rsidR="00F74D77" w:rsidRPr="000E0EDB">
        <w:rPr>
          <w:sz w:val="24"/>
          <w:szCs w:val="24"/>
        </w:rPr>
        <w:t xml:space="preserve"> </w:t>
      </w:r>
      <w:r w:rsidRPr="000E0EDB">
        <w:rPr>
          <w:sz w:val="24"/>
          <w:szCs w:val="24"/>
        </w:rPr>
        <w:t xml:space="preserve">подписания проекта договора в предусмотренный для этого </w:t>
      </w:r>
      <w:r w:rsidR="0008447D" w:rsidRPr="000E0EDB">
        <w:rPr>
          <w:sz w:val="24"/>
          <w:szCs w:val="24"/>
        </w:rPr>
        <w:br/>
      </w:r>
      <w:r w:rsidRPr="000E0EDB">
        <w:rPr>
          <w:sz w:val="24"/>
          <w:szCs w:val="24"/>
        </w:rPr>
        <w:t>в документации о закупке срок.</w:t>
      </w:r>
    </w:p>
    <w:p w:rsidR="001B44C4" w:rsidRPr="000E0EDB" w:rsidRDefault="001B44C4" w:rsidP="008C1733">
      <w:pPr>
        <w:widowControl/>
        <w:numPr>
          <w:ilvl w:val="3"/>
          <w:numId w:val="11"/>
        </w:numPr>
        <w:jc w:val="both"/>
        <w:rPr>
          <w:sz w:val="24"/>
          <w:szCs w:val="24"/>
        </w:rPr>
      </w:pPr>
      <w:r w:rsidRPr="000E0EDB">
        <w:rPr>
          <w:sz w:val="24"/>
          <w:szCs w:val="24"/>
        </w:rPr>
        <w:t xml:space="preserve">Непредставления документов, обязательных к предоставлению </w:t>
      </w:r>
      <w:r w:rsidR="0008447D" w:rsidRPr="000E0EDB">
        <w:rPr>
          <w:sz w:val="24"/>
          <w:szCs w:val="24"/>
        </w:rPr>
        <w:br/>
      </w:r>
      <w:r w:rsidRPr="000E0EDB">
        <w:rPr>
          <w:sz w:val="24"/>
          <w:szCs w:val="24"/>
        </w:rPr>
        <w:t xml:space="preserve">до заключения договора и предусмотренных документацией о закупке </w:t>
      </w:r>
      <w:r w:rsidR="00FC5DE5" w:rsidRPr="000E0EDB">
        <w:rPr>
          <w:sz w:val="24"/>
          <w:szCs w:val="24"/>
        </w:rPr>
        <w:t>и/или</w:t>
      </w:r>
      <w:r w:rsidRPr="000E0EDB">
        <w:rPr>
          <w:sz w:val="24"/>
          <w:szCs w:val="24"/>
        </w:rPr>
        <w:t xml:space="preserve"> в заявке такого участника.</w:t>
      </w:r>
    </w:p>
    <w:p w:rsidR="001B44C4" w:rsidRPr="000E0EDB" w:rsidRDefault="001B44C4" w:rsidP="008C1733">
      <w:pPr>
        <w:widowControl/>
        <w:numPr>
          <w:ilvl w:val="3"/>
          <w:numId w:val="11"/>
        </w:numPr>
        <w:jc w:val="both"/>
        <w:rPr>
          <w:sz w:val="24"/>
          <w:szCs w:val="24"/>
        </w:rPr>
      </w:pPr>
      <w:r w:rsidRPr="000E0EDB">
        <w:rPr>
          <w:sz w:val="24"/>
          <w:szCs w:val="24"/>
        </w:rPr>
        <w:t xml:space="preserve">Непредставления обеспечения исполнения договора, в случае наличия такого требования в документации о закупке, в сроки, указанные в документации </w:t>
      </w:r>
      <w:r w:rsidR="0008447D" w:rsidRPr="000E0EDB">
        <w:rPr>
          <w:sz w:val="24"/>
          <w:szCs w:val="24"/>
        </w:rPr>
        <w:br/>
      </w:r>
      <w:r w:rsidRPr="000E0EDB">
        <w:rPr>
          <w:sz w:val="24"/>
          <w:szCs w:val="24"/>
        </w:rPr>
        <w:t>о закупке.</w:t>
      </w:r>
    </w:p>
    <w:p w:rsidR="004415B6" w:rsidRPr="000E0EDB" w:rsidRDefault="004415B6" w:rsidP="008C1733">
      <w:pPr>
        <w:widowControl/>
        <w:numPr>
          <w:ilvl w:val="3"/>
          <w:numId w:val="11"/>
        </w:numPr>
        <w:jc w:val="both"/>
        <w:rPr>
          <w:sz w:val="24"/>
          <w:szCs w:val="24"/>
        </w:rPr>
      </w:pPr>
      <w:r w:rsidRPr="000E0EDB">
        <w:rPr>
          <w:sz w:val="24"/>
          <w:szCs w:val="24"/>
        </w:rPr>
        <w:t xml:space="preserve">В иных случаях, предусмотренных </w:t>
      </w:r>
      <w:r w:rsidR="002735E0" w:rsidRPr="000E0EDB">
        <w:rPr>
          <w:sz w:val="24"/>
          <w:szCs w:val="24"/>
        </w:rPr>
        <w:t>Положением</w:t>
      </w:r>
      <w:r w:rsidRPr="000E0EDB">
        <w:rPr>
          <w:sz w:val="24"/>
          <w:szCs w:val="24"/>
        </w:rPr>
        <w:t>.</w:t>
      </w:r>
    </w:p>
    <w:p w:rsidR="001B44C4" w:rsidRPr="000E0EDB" w:rsidRDefault="001B44C4" w:rsidP="008C1733">
      <w:pPr>
        <w:widowControl/>
        <w:numPr>
          <w:ilvl w:val="2"/>
          <w:numId w:val="11"/>
        </w:numPr>
        <w:jc w:val="both"/>
        <w:rPr>
          <w:sz w:val="24"/>
          <w:szCs w:val="24"/>
        </w:rPr>
      </w:pPr>
      <w:r w:rsidRPr="000E0EDB">
        <w:rPr>
          <w:sz w:val="24"/>
          <w:szCs w:val="24"/>
        </w:rPr>
        <w:t xml:space="preserve">В случае уклонения победителя закупки от </w:t>
      </w:r>
      <w:r w:rsidR="009D73AE" w:rsidRPr="000E0EDB">
        <w:rPr>
          <w:sz w:val="24"/>
          <w:szCs w:val="24"/>
        </w:rPr>
        <w:t>заключения</w:t>
      </w:r>
      <w:r w:rsidRPr="000E0EDB">
        <w:rPr>
          <w:sz w:val="24"/>
          <w:szCs w:val="24"/>
        </w:rPr>
        <w:t xml:space="preserve"> договора </w:t>
      </w:r>
      <w:r w:rsidR="009D73AE" w:rsidRPr="000E0EDB">
        <w:rPr>
          <w:sz w:val="24"/>
          <w:szCs w:val="24"/>
        </w:rPr>
        <w:t>заказчик вправе:</w:t>
      </w:r>
    </w:p>
    <w:p w:rsidR="001B44C4" w:rsidRPr="000E0EDB" w:rsidRDefault="009D73AE" w:rsidP="008C1733">
      <w:pPr>
        <w:widowControl/>
        <w:numPr>
          <w:ilvl w:val="3"/>
          <w:numId w:val="11"/>
        </w:numPr>
        <w:jc w:val="both"/>
        <w:rPr>
          <w:sz w:val="24"/>
          <w:szCs w:val="24"/>
        </w:rPr>
      </w:pPr>
      <w:r w:rsidRPr="000E0EDB">
        <w:rPr>
          <w:sz w:val="24"/>
          <w:szCs w:val="24"/>
        </w:rPr>
        <w:t>Провести повторную закупку.</w:t>
      </w:r>
    </w:p>
    <w:p w:rsidR="001B44C4" w:rsidRPr="000E0EDB" w:rsidRDefault="009D73AE" w:rsidP="008C1733">
      <w:pPr>
        <w:widowControl/>
        <w:numPr>
          <w:ilvl w:val="3"/>
          <w:numId w:val="11"/>
        </w:numPr>
        <w:jc w:val="both"/>
        <w:rPr>
          <w:sz w:val="24"/>
          <w:szCs w:val="24"/>
        </w:rPr>
      </w:pPr>
      <w:r w:rsidRPr="000E0EDB">
        <w:rPr>
          <w:sz w:val="24"/>
          <w:szCs w:val="24"/>
        </w:rPr>
        <w:t>Отказаться от заключения договора.</w:t>
      </w:r>
    </w:p>
    <w:p w:rsidR="009D73AE" w:rsidRPr="000E0EDB" w:rsidRDefault="00131B01" w:rsidP="00746538">
      <w:pPr>
        <w:widowControl/>
        <w:numPr>
          <w:ilvl w:val="3"/>
          <w:numId w:val="11"/>
        </w:numPr>
        <w:jc w:val="both"/>
        <w:rPr>
          <w:sz w:val="24"/>
          <w:szCs w:val="24"/>
        </w:rPr>
      </w:pPr>
      <w:r w:rsidRPr="000E0EDB">
        <w:rPr>
          <w:sz w:val="24"/>
          <w:szCs w:val="24"/>
        </w:rPr>
        <w:t>Заключить договор</w:t>
      </w:r>
      <w:r w:rsidR="001B44C4" w:rsidRPr="000E0EDB">
        <w:rPr>
          <w:sz w:val="24"/>
          <w:szCs w:val="24"/>
        </w:rPr>
        <w:t xml:space="preserve"> с другим участн</w:t>
      </w:r>
      <w:r w:rsidR="009D73AE" w:rsidRPr="000E0EDB">
        <w:rPr>
          <w:sz w:val="24"/>
          <w:szCs w:val="24"/>
        </w:rPr>
        <w:t>иком, занявшим второе место</w:t>
      </w:r>
      <w:r w:rsidR="00746538" w:rsidRPr="000E0EDB">
        <w:rPr>
          <w:sz w:val="24"/>
          <w:szCs w:val="24"/>
        </w:rPr>
        <w:t xml:space="preserve"> </w:t>
      </w:r>
      <w:r w:rsidR="00006702" w:rsidRPr="000E0EDB">
        <w:rPr>
          <w:sz w:val="24"/>
          <w:szCs w:val="24"/>
        </w:rPr>
        <w:br/>
      </w:r>
      <w:r w:rsidR="00746538" w:rsidRPr="000E0EDB">
        <w:rPr>
          <w:sz w:val="24"/>
          <w:szCs w:val="24"/>
        </w:rPr>
        <w:t xml:space="preserve">на условиях исполнения договора, предложенных данным участником в поданной </w:t>
      </w:r>
      <w:r w:rsidR="00746538" w:rsidRPr="000E0EDB">
        <w:rPr>
          <w:sz w:val="24"/>
          <w:szCs w:val="24"/>
        </w:rPr>
        <w:lastRenderedPageBreak/>
        <w:t>заявке</w:t>
      </w:r>
      <w:r w:rsidR="009D73AE" w:rsidRPr="000E0EDB">
        <w:rPr>
          <w:sz w:val="24"/>
          <w:szCs w:val="24"/>
        </w:rPr>
        <w:t>.</w:t>
      </w:r>
      <w:r w:rsidR="00746538" w:rsidRPr="000E0EDB">
        <w:rPr>
          <w:sz w:val="24"/>
          <w:szCs w:val="24"/>
        </w:rPr>
        <w:t xml:space="preserve"> При уклонении участником, занявшим второе место, от заключения договора, заказчик вправе применить п.</w:t>
      </w:r>
      <w:r w:rsidR="00466283" w:rsidRPr="000E0EDB">
        <w:rPr>
          <w:sz w:val="24"/>
          <w:szCs w:val="24"/>
        </w:rPr>
        <w:t xml:space="preserve"> </w:t>
      </w:r>
      <w:r w:rsidR="00B82B0C" w:rsidRPr="000E0EDB">
        <w:rPr>
          <w:sz w:val="24"/>
          <w:szCs w:val="24"/>
        </w:rPr>
        <w:t>7.5.6.</w:t>
      </w:r>
    </w:p>
    <w:p w:rsidR="009D73AE" w:rsidRPr="000E0EDB" w:rsidRDefault="009D73AE" w:rsidP="008C1733">
      <w:pPr>
        <w:widowControl/>
        <w:numPr>
          <w:ilvl w:val="3"/>
          <w:numId w:val="11"/>
        </w:numPr>
        <w:jc w:val="both"/>
        <w:rPr>
          <w:sz w:val="24"/>
          <w:szCs w:val="24"/>
        </w:rPr>
      </w:pPr>
      <w:r w:rsidRPr="000E0EDB">
        <w:rPr>
          <w:sz w:val="24"/>
          <w:szCs w:val="24"/>
        </w:rPr>
        <w:t>Обратиться в суд с требованием о понуждении победителя заключить договор, а также о возмещении убытков, причинённых уклонением от заключения договора.</w:t>
      </w:r>
    </w:p>
    <w:p w:rsidR="001B44C4" w:rsidRPr="000E0EDB" w:rsidRDefault="001B44C4" w:rsidP="008C1733">
      <w:pPr>
        <w:widowControl/>
        <w:numPr>
          <w:ilvl w:val="2"/>
          <w:numId w:val="11"/>
        </w:numPr>
        <w:jc w:val="both"/>
        <w:rPr>
          <w:sz w:val="24"/>
          <w:szCs w:val="24"/>
        </w:rPr>
      </w:pPr>
      <w:bookmarkStart w:id="170" w:name="_Toc428265393"/>
      <w:bookmarkStart w:id="171" w:name="_Toc437524370"/>
      <w:r w:rsidRPr="000E0EDB">
        <w:rPr>
          <w:sz w:val="24"/>
          <w:szCs w:val="24"/>
        </w:rPr>
        <w:t>При уклонении лица, с которым заключается договор, от подписания такого договора, заказчик:</w:t>
      </w:r>
      <w:bookmarkEnd w:id="170"/>
      <w:bookmarkEnd w:id="171"/>
    </w:p>
    <w:p w:rsidR="001B44C4" w:rsidRPr="000E0EDB" w:rsidRDefault="003276E7" w:rsidP="008C1733">
      <w:pPr>
        <w:widowControl/>
        <w:numPr>
          <w:ilvl w:val="2"/>
          <w:numId w:val="11"/>
        </w:numPr>
        <w:jc w:val="both"/>
        <w:rPr>
          <w:sz w:val="24"/>
          <w:szCs w:val="24"/>
        </w:rPr>
      </w:pPr>
      <w:r w:rsidRPr="000E0EDB">
        <w:rPr>
          <w:sz w:val="24"/>
          <w:szCs w:val="24"/>
        </w:rPr>
        <w:t>У</w:t>
      </w:r>
      <w:r w:rsidR="001B44C4" w:rsidRPr="000E0EDB">
        <w:rPr>
          <w:sz w:val="24"/>
          <w:szCs w:val="24"/>
        </w:rPr>
        <w:t>держивает</w:t>
      </w:r>
      <w:r w:rsidRPr="000E0EDB">
        <w:rPr>
          <w:sz w:val="24"/>
          <w:szCs w:val="24"/>
        </w:rPr>
        <w:t xml:space="preserve"> обеспечение заявки такого лица.</w:t>
      </w:r>
    </w:p>
    <w:p w:rsidR="001B44C4" w:rsidRPr="000E0EDB" w:rsidRDefault="003276E7" w:rsidP="008C1733">
      <w:pPr>
        <w:widowControl/>
        <w:numPr>
          <w:ilvl w:val="2"/>
          <w:numId w:val="11"/>
        </w:numPr>
        <w:jc w:val="both"/>
        <w:rPr>
          <w:sz w:val="24"/>
          <w:szCs w:val="24"/>
        </w:rPr>
      </w:pPr>
      <w:r w:rsidRPr="000E0EDB">
        <w:rPr>
          <w:sz w:val="24"/>
          <w:szCs w:val="24"/>
        </w:rPr>
        <w:t>Н</w:t>
      </w:r>
      <w:r w:rsidR="001B44C4" w:rsidRPr="000E0EDB">
        <w:rPr>
          <w:sz w:val="24"/>
          <w:szCs w:val="24"/>
        </w:rPr>
        <w:t>аправляет предложение в соответствующий орган о включ</w:t>
      </w:r>
      <w:r w:rsidR="009D73AE" w:rsidRPr="000E0EDB">
        <w:rPr>
          <w:sz w:val="24"/>
          <w:szCs w:val="24"/>
        </w:rPr>
        <w:t>ении сведений о таком лице в реестр недобросовестных поставщиков.</w:t>
      </w:r>
    </w:p>
    <w:p w:rsidR="003C7374" w:rsidRPr="000E0EDB" w:rsidRDefault="003C7374" w:rsidP="00F9515B">
      <w:pPr>
        <w:pStyle w:val="10"/>
        <w:widowControl/>
        <w:numPr>
          <w:ilvl w:val="0"/>
          <w:numId w:val="8"/>
        </w:numPr>
        <w:spacing w:before="240" w:after="240"/>
        <w:rPr>
          <w:rFonts w:ascii="Times New Roman" w:hAnsi="Times New Roman"/>
          <w:color w:val="auto"/>
          <w:sz w:val="24"/>
          <w:szCs w:val="24"/>
        </w:rPr>
      </w:pPr>
      <w:bookmarkStart w:id="172" w:name="_Toc37860493"/>
      <w:r w:rsidRPr="000E0EDB">
        <w:rPr>
          <w:rFonts w:ascii="Times New Roman" w:hAnsi="Times New Roman"/>
          <w:color w:val="auto"/>
          <w:sz w:val="24"/>
          <w:szCs w:val="24"/>
        </w:rPr>
        <w:t>П</w:t>
      </w:r>
      <w:r w:rsidR="00801B13" w:rsidRPr="000E0EDB">
        <w:rPr>
          <w:rFonts w:ascii="Times New Roman" w:hAnsi="Times New Roman"/>
          <w:color w:val="auto"/>
          <w:sz w:val="24"/>
          <w:szCs w:val="24"/>
        </w:rPr>
        <w:t>орядок проведения конкурса</w:t>
      </w:r>
      <w:bookmarkEnd w:id="161"/>
      <w:bookmarkEnd w:id="162"/>
      <w:bookmarkEnd w:id="163"/>
      <w:bookmarkEnd w:id="164"/>
      <w:bookmarkEnd w:id="165"/>
      <w:bookmarkEnd w:id="166"/>
      <w:bookmarkEnd w:id="172"/>
    </w:p>
    <w:p w:rsidR="003C7374" w:rsidRPr="000E0EDB" w:rsidRDefault="003C7374" w:rsidP="00202B34">
      <w:pPr>
        <w:widowControl/>
        <w:numPr>
          <w:ilvl w:val="1"/>
          <w:numId w:val="12"/>
        </w:numPr>
        <w:spacing w:before="120" w:after="120"/>
        <w:ind w:left="0"/>
        <w:jc w:val="both"/>
        <w:rPr>
          <w:b/>
          <w:sz w:val="24"/>
          <w:szCs w:val="24"/>
        </w:rPr>
      </w:pPr>
      <w:bookmarkStart w:id="173" w:name="_Toc319941039"/>
      <w:bookmarkStart w:id="174" w:name="_Toc320092837"/>
      <w:bookmarkStart w:id="175" w:name="_Ref521600782"/>
      <w:r w:rsidRPr="000E0EDB">
        <w:rPr>
          <w:b/>
          <w:sz w:val="24"/>
          <w:szCs w:val="24"/>
        </w:rPr>
        <w:t>Общий порядок проведения открытого конкурса</w:t>
      </w:r>
      <w:bookmarkEnd w:id="173"/>
      <w:bookmarkEnd w:id="174"/>
      <w:bookmarkEnd w:id="175"/>
    </w:p>
    <w:p w:rsidR="003C7374" w:rsidRPr="000E0EDB" w:rsidRDefault="003C7374" w:rsidP="008C1733">
      <w:pPr>
        <w:widowControl/>
        <w:numPr>
          <w:ilvl w:val="2"/>
          <w:numId w:val="11"/>
        </w:numPr>
        <w:jc w:val="both"/>
        <w:rPr>
          <w:sz w:val="24"/>
          <w:szCs w:val="24"/>
        </w:rPr>
      </w:pPr>
      <w:r w:rsidRPr="000E0EDB">
        <w:rPr>
          <w:sz w:val="24"/>
          <w:szCs w:val="24"/>
        </w:rPr>
        <w:t xml:space="preserve">В целях закупки </w:t>
      </w:r>
      <w:r w:rsidR="003A36AE" w:rsidRPr="000E0EDB">
        <w:rPr>
          <w:sz w:val="24"/>
          <w:szCs w:val="24"/>
        </w:rPr>
        <w:t>продукции</w:t>
      </w:r>
      <w:r w:rsidRPr="000E0EDB">
        <w:rPr>
          <w:sz w:val="24"/>
          <w:szCs w:val="24"/>
        </w:rPr>
        <w:t xml:space="preserve"> путём проведения открытого конкурса необходимо:</w:t>
      </w:r>
    </w:p>
    <w:p w:rsidR="003C7374" w:rsidRPr="000E0EDB" w:rsidRDefault="003C7374" w:rsidP="00480CD7">
      <w:pPr>
        <w:widowControl/>
        <w:numPr>
          <w:ilvl w:val="3"/>
          <w:numId w:val="36"/>
        </w:numPr>
        <w:jc w:val="both"/>
        <w:rPr>
          <w:sz w:val="24"/>
          <w:szCs w:val="24"/>
        </w:rPr>
      </w:pPr>
      <w:r w:rsidRPr="000E0EDB">
        <w:rPr>
          <w:sz w:val="24"/>
          <w:szCs w:val="24"/>
        </w:rPr>
        <w:t xml:space="preserve">Разработать и разместить в ЕИС извещение </w:t>
      </w:r>
      <w:r w:rsidR="00675391" w:rsidRPr="000E0EDB">
        <w:rPr>
          <w:sz w:val="24"/>
          <w:szCs w:val="24"/>
        </w:rPr>
        <w:t xml:space="preserve">о закупке </w:t>
      </w:r>
      <w:proofErr w:type="gramStart"/>
      <w:r w:rsidRPr="000E0EDB">
        <w:rPr>
          <w:sz w:val="24"/>
          <w:szCs w:val="24"/>
        </w:rPr>
        <w:t>документацию</w:t>
      </w:r>
      <w:proofErr w:type="gramEnd"/>
      <w:r w:rsidRPr="000E0EDB">
        <w:rPr>
          <w:sz w:val="24"/>
          <w:szCs w:val="24"/>
        </w:rPr>
        <w:t xml:space="preserve"> о закупке, проект договора.</w:t>
      </w:r>
    </w:p>
    <w:p w:rsidR="003C7374" w:rsidRPr="000E0EDB" w:rsidRDefault="003C7374" w:rsidP="00480CD7">
      <w:pPr>
        <w:widowControl/>
        <w:numPr>
          <w:ilvl w:val="3"/>
          <w:numId w:val="36"/>
        </w:numPr>
        <w:jc w:val="both"/>
        <w:rPr>
          <w:sz w:val="24"/>
          <w:szCs w:val="24"/>
        </w:rPr>
      </w:pPr>
      <w:r w:rsidRPr="000E0EDB">
        <w:rPr>
          <w:sz w:val="24"/>
          <w:szCs w:val="24"/>
        </w:rPr>
        <w:t>В случае получения от участника закупки запроса на разъяснение положений документации о закупке, предоставлять необходимые разъяснения.</w:t>
      </w:r>
    </w:p>
    <w:p w:rsidR="003C7374" w:rsidRPr="000E0EDB" w:rsidRDefault="003C7374" w:rsidP="00480CD7">
      <w:pPr>
        <w:widowControl/>
        <w:numPr>
          <w:ilvl w:val="3"/>
          <w:numId w:val="36"/>
        </w:numPr>
        <w:jc w:val="both"/>
        <w:rPr>
          <w:sz w:val="24"/>
          <w:szCs w:val="24"/>
        </w:rPr>
      </w:pPr>
      <w:r w:rsidRPr="000E0EDB">
        <w:rPr>
          <w:sz w:val="24"/>
          <w:szCs w:val="24"/>
        </w:rPr>
        <w:t xml:space="preserve">При необходимости вносить изменения в извещение </w:t>
      </w:r>
      <w:r w:rsidR="00675391" w:rsidRPr="000E0EDB">
        <w:rPr>
          <w:sz w:val="24"/>
          <w:szCs w:val="24"/>
        </w:rPr>
        <w:t>о закупке</w:t>
      </w:r>
      <w:r w:rsidRPr="000E0EDB">
        <w:rPr>
          <w:sz w:val="24"/>
          <w:szCs w:val="24"/>
        </w:rPr>
        <w:t>, документацию о закупке.</w:t>
      </w:r>
    </w:p>
    <w:p w:rsidR="003C7374" w:rsidRPr="000E0EDB" w:rsidRDefault="003C7374" w:rsidP="00480CD7">
      <w:pPr>
        <w:widowControl/>
        <w:numPr>
          <w:ilvl w:val="3"/>
          <w:numId w:val="36"/>
        </w:numPr>
        <w:jc w:val="both"/>
        <w:rPr>
          <w:sz w:val="24"/>
          <w:szCs w:val="24"/>
        </w:rPr>
      </w:pPr>
      <w:r w:rsidRPr="000E0EDB">
        <w:rPr>
          <w:sz w:val="24"/>
          <w:szCs w:val="24"/>
        </w:rPr>
        <w:t xml:space="preserve">Принимать все заявки, поданные в срок и в порядке, установленные </w:t>
      </w:r>
      <w:r w:rsidR="0008447D" w:rsidRPr="000E0EDB">
        <w:rPr>
          <w:sz w:val="24"/>
          <w:szCs w:val="24"/>
        </w:rPr>
        <w:br/>
      </w:r>
      <w:r w:rsidRPr="000E0EDB">
        <w:rPr>
          <w:sz w:val="24"/>
          <w:szCs w:val="24"/>
        </w:rPr>
        <w:t>в документации</w:t>
      </w:r>
      <w:r w:rsidR="000A3C79" w:rsidRPr="000E0EDB">
        <w:rPr>
          <w:sz w:val="24"/>
          <w:szCs w:val="24"/>
        </w:rPr>
        <w:t xml:space="preserve"> о закупке</w:t>
      </w:r>
      <w:r w:rsidRPr="000E0EDB">
        <w:rPr>
          <w:sz w:val="24"/>
          <w:szCs w:val="24"/>
        </w:rPr>
        <w:t>.</w:t>
      </w:r>
    </w:p>
    <w:p w:rsidR="003C7374" w:rsidRPr="000E0EDB" w:rsidRDefault="003C7374" w:rsidP="00480CD7">
      <w:pPr>
        <w:widowControl/>
        <w:numPr>
          <w:ilvl w:val="3"/>
          <w:numId w:val="36"/>
        </w:numPr>
        <w:jc w:val="both"/>
        <w:rPr>
          <w:sz w:val="24"/>
          <w:szCs w:val="24"/>
        </w:rPr>
      </w:pPr>
      <w:r w:rsidRPr="000E0EDB">
        <w:rPr>
          <w:sz w:val="24"/>
          <w:szCs w:val="24"/>
        </w:rPr>
        <w:t>Осуществлять публичное вскрытие конвертов с конкурсными заявками.</w:t>
      </w:r>
    </w:p>
    <w:p w:rsidR="003C7374" w:rsidRPr="000E0EDB" w:rsidRDefault="003C7374" w:rsidP="00480CD7">
      <w:pPr>
        <w:widowControl/>
        <w:numPr>
          <w:ilvl w:val="3"/>
          <w:numId w:val="36"/>
        </w:numPr>
        <w:jc w:val="both"/>
        <w:rPr>
          <w:sz w:val="24"/>
          <w:szCs w:val="24"/>
        </w:rPr>
      </w:pPr>
      <w:r w:rsidRPr="000E0EDB">
        <w:rPr>
          <w:sz w:val="24"/>
          <w:szCs w:val="24"/>
        </w:rPr>
        <w:t>Рассмотреть, оценить и сопоставить конкурсные заявки в целях определения победителя конкурса.</w:t>
      </w:r>
    </w:p>
    <w:p w:rsidR="003C7374" w:rsidRPr="000E0EDB" w:rsidRDefault="003C7374" w:rsidP="00480CD7">
      <w:pPr>
        <w:widowControl/>
        <w:numPr>
          <w:ilvl w:val="3"/>
          <w:numId w:val="36"/>
        </w:numPr>
        <w:jc w:val="both"/>
        <w:rPr>
          <w:sz w:val="24"/>
          <w:szCs w:val="24"/>
        </w:rPr>
      </w:pPr>
      <w:r w:rsidRPr="000E0EDB">
        <w:rPr>
          <w:sz w:val="24"/>
          <w:szCs w:val="24"/>
        </w:rPr>
        <w:t>Разместить в ЕИС протоколы, составленные в ходе осуществления закупки и итоговый протокол.</w:t>
      </w:r>
    </w:p>
    <w:p w:rsidR="003C7374" w:rsidRPr="000E0EDB" w:rsidRDefault="003C7374" w:rsidP="00480CD7">
      <w:pPr>
        <w:widowControl/>
        <w:numPr>
          <w:ilvl w:val="3"/>
          <w:numId w:val="36"/>
        </w:numPr>
        <w:jc w:val="both"/>
        <w:rPr>
          <w:sz w:val="24"/>
          <w:szCs w:val="24"/>
        </w:rPr>
      </w:pPr>
      <w:r w:rsidRPr="000E0EDB">
        <w:rPr>
          <w:sz w:val="24"/>
          <w:szCs w:val="24"/>
        </w:rPr>
        <w:t>Заключить договор по результатам закупки.</w:t>
      </w:r>
    </w:p>
    <w:p w:rsidR="00BE75BB" w:rsidRPr="000E0EDB" w:rsidRDefault="00BE75BB" w:rsidP="00480CD7">
      <w:pPr>
        <w:widowControl/>
        <w:numPr>
          <w:ilvl w:val="3"/>
          <w:numId w:val="36"/>
        </w:numPr>
        <w:jc w:val="both"/>
        <w:rPr>
          <w:sz w:val="24"/>
          <w:szCs w:val="24"/>
        </w:rPr>
      </w:pPr>
      <w:r w:rsidRPr="000E0EDB">
        <w:rPr>
          <w:sz w:val="24"/>
          <w:szCs w:val="24"/>
        </w:rPr>
        <w:t>Конкурс может проводиться для закупок ГСМ, каменный уголь, мазут топочный.</w:t>
      </w:r>
    </w:p>
    <w:p w:rsidR="003C7374" w:rsidRPr="000E0EDB" w:rsidRDefault="003C7374" w:rsidP="00202B34">
      <w:pPr>
        <w:widowControl/>
        <w:numPr>
          <w:ilvl w:val="1"/>
          <w:numId w:val="12"/>
        </w:numPr>
        <w:spacing w:before="120" w:after="120"/>
        <w:ind w:left="0"/>
        <w:jc w:val="both"/>
        <w:rPr>
          <w:b/>
          <w:sz w:val="24"/>
          <w:szCs w:val="24"/>
        </w:rPr>
      </w:pPr>
      <w:bookmarkStart w:id="176" w:name="_Toc319941040"/>
      <w:bookmarkStart w:id="177" w:name="_Toc320092838"/>
      <w:r w:rsidRPr="000E0EDB">
        <w:rPr>
          <w:b/>
          <w:sz w:val="24"/>
          <w:szCs w:val="24"/>
        </w:rPr>
        <w:t xml:space="preserve">Извещение </w:t>
      </w:r>
      <w:bookmarkEnd w:id="176"/>
      <w:bookmarkEnd w:id="177"/>
      <w:r w:rsidR="00675391" w:rsidRPr="000E0EDB">
        <w:rPr>
          <w:b/>
          <w:sz w:val="24"/>
          <w:szCs w:val="24"/>
        </w:rPr>
        <w:t>о закупке</w:t>
      </w:r>
    </w:p>
    <w:p w:rsidR="003C7374" w:rsidRPr="000E0EDB" w:rsidRDefault="003C7374" w:rsidP="008C1733">
      <w:pPr>
        <w:widowControl/>
        <w:numPr>
          <w:ilvl w:val="2"/>
          <w:numId w:val="11"/>
        </w:numPr>
        <w:jc w:val="both"/>
        <w:rPr>
          <w:sz w:val="24"/>
          <w:szCs w:val="24"/>
        </w:rPr>
      </w:pPr>
      <w:r w:rsidRPr="000E0EDB">
        <w:rPr>
          <w:sz w:val="24"/>
          <w:szCs w:val="24"/>
        </w:rPr>
        <w:t xml:space="preserve">Заказчик не менее чем за пятнадцать дней до даты окончания срока подачи заявок на участие в конкурсе размещает в ЕИС извещение </w:t>
      </w:r>
      <w:r w:rsidR="00675391" w:rsidRPr="000E0EDB">
        <w:rPr>
          <w:sz w:val="24"/>
          <w:szCs w:val="24"/>
        </w:rPr>
        <w:t>о закупке</w:t>
      </w:r>
      <w:r w:rsidR="00521A8F" w:rsidRPr="000E0EDB">
        <w:rPr>
          <w:sz w:val="24"/>
          <w:szCs w:val="24"/>
        </w:rPr>
        <w:t>.</w:t>
      </w:r>
    </w:p>
    <w:p w:rsidR="003C7374" w:rsidRPr="000E0EDB" w:rsidRDefault="003C7374" w:rsidP="008C1733">
      <w:pPr>
        <w:widowControl/>
        <w:numPr>
          <w:ilvl w:val="2"/>
          <w:numId w:val="11"/>
        </w:numPr>
        <w:jc w:val="both"/>
        <w:rPr>
          <w:sz w:val="24"/>
          <w:szCs w:val="24"/>
        </w:rPr>
      </w:pPr>
      <w:bookmarkStart w:id="178" w:name="_Ref372619941"/>
      <w:r w:rsidRPr="000E0EDB">
        <w:rPr>
          <w:sz w:val="24"/>
          <w:szCs w:val="24"/>
        </w:rPr>
        <w:t xml:space="preserve">В извещении </w:t>
      </w:r>
      <w:r w:rsidR="00675391" w:rsidRPr="000E0EDB">
        <w:rPr>
          <w:sz w:val="24"/>
          <w:szCs w:val="24"/>
        </w:rPr>
        <w:t xml:space="preserve">о закупке </w:t>
      </w:r>
      <w:r w:rsidRPr="000E0EDB">
        <w:rPr>
          <w:sz w:val="24"/>
          <w:szCs w:val="24"/>
        </w:rPr>
        <w:t>должны быть указаны</w:t>
      </w:r>
      <w:bookmarkEnd w:id="178"/>
      <w:r w:rsidRPr="000E0EDB">
        <w:rPr>
          <w:sz w:val="24"/>
          <w:szCs w:val="24"/>
        </w:rPr>
        <w:t xml:space="preserve"> с</w:t>
      </w:r>
      <w:r w:rsidR="00C5373D" w:rsidRPr="000E0EDB">
        <w:rPr>
          <w:sz w:val="24"/>
          <w:szCs w:val="24"/>
        </w:rPr>
        <w:t xml:space="preserve">ведения в соответствии </w:t>
      </w:r>
      <w:r w:rsidR="00C2645F" w:rsidRPr="000E0EDB">
        <w:rPr>
          <w:sz w:val="24"/>
          <w:szCs w:val="24"/>
        </w:rPr>
        <w:br/>
      </w:r>
      <w:r w:rsidR="00C5373D" w:rsidRPr="000E0EDB">
        <w:rPr>
          <w:sz w:val="24"/>
          <w:szCs w:val="24"/>
        </w:rPr>
        <w:t xml:space="preserve">с п. </w:t>
      </w:r>
      <w:fldSimple w:instr=" REF _Ref521599228 \r \h  \* MERGEFORMAT ">
        <w:r w:rsidR="00AA3048" w:rsidRPr="000E0EDB">
          <w:rPr>
            <w:sz w:val="24"/>
            <w:szCs w:val="24"/>
          </w:rPr>
          <w:t>8.5</w:t>
        </w:r>
      </w:fldSimple>
      <w:r w:rsidR="00BB7071" w:rsidRPr="000E0EDB">
        <w:rPr>
          <w:sz w:val="24"/>
          <w:szCs w:val="24"/>
        </w:rPr>
        <w:t>.</w:t>
      </w:r>
    </w:p>
    <w:p w:rsidR="003C7374" w:rsidRPr="000E0EDB" w:rsidRDefault="000A3C79" w:rsidP="00202B34">
      <w:pPr>
        <w:widowControl/>
        <w:numPr>
          <w:ilvl w:val="1"/>
          <w:numId w:val="12"/>
        </w:numPr>
        <w:spacing w:before="120" w:after="120"/>
        <w:ind w:left="0"/>
        <w:jc w:val="both"/>
        <w:rPr>
          <w:b/>
          <w:sz w:val="24"/>
          <w:szCs w:val="24"/>
        </w:rPr>
      </w:pPr>
      <w:bookmarkStart w:id="179" w:name="_Toc319941041"/>
      <w:bookmarkStart w:id="180" w:name="_Toc320092839"/>
      <w:r w:rsidRPr="000E0EDB">
        <w:rPr>
          <w:b/>
          <w:sz w:val="24"/>
          <w:szCs w:val="24"/>
        </w:rPr>
        <w:t>Д</w:t>
      </w:r>
      <w:r w:rsidR="003C7374" w:rsidRPr="000E0EDB">
        <w:rPr>
          <w:b/>
          <w:sz w:val="24"/>
          <w:szCs w:val="24"/>
        </w:rPr>
        <w:t>окументация</w:t>
      </w:r>
      <w:bookmarkEnd w:id="179"/>
      <w:bookmarkEnd w:id="180"/>
      <w:r w:rsidRPr="000E0EDB">
        <w:rPr>
          <w:b/>
          <w:sz w:val="24"/>
          <w:szCs w:val="24"/>
        </w:rPr>
        <w:t xml:space="preserve"> о закупке</w:t>
      </w:r>
    </w:p>
    <w:p w:rsidR="003C7374" w:rsidRPr="000E0EDB" w:rsidRDefault="003C7374" w:rsidP="008C1733">
      <w:pPr>
        <w:widowControl/>
        <w:numPr>
          <w:ilvl w:val="2"/>
          <w:numId w:val="11"/>
        </w:numPr>
        <w:jc w:val="both"/>
        <w:rPr>
          <w:sz w:val="24"/>
          <w:szCs w:val="24"/>
        </w:rPr>
      </w:pPr>
      <w:bookmarkStart w:id="181" w:name="_Ref372618227"/>
      <w:r w:rsidRPr="000E0EDB">
        <w:rPr>
          <w:sz w:val="24"/>
          <w:szCs w:val="24"/>
        </w:rPr>
        <w:t>В документации</w:t>
      </w:r>
      <w:r w:rsidR="000A3C79" w:rsidRPr="000E0EDB">
        <w:rPr>
          <w:sz w:val="24"/>
          <w:szCs w:val="24"/>
        </w:rPr>
        <w:t xml:space="preserve"> о закупке</w:t>
      </w:r>
      <w:r w:rsidRPr="000E0EDB">
        <w:rPr>
          <w:sz w:val="24"/>
          <w:szCs w:val="24"/>
        </w:rPr>
        <w:t xml:space="preserve"> должны быть ук</w:t>
      </w:r>
      <w:r w:rsidR="000A60BE" w:rsidRPr="000E0EDB">
        <w:rPr>
          <w:sz w:val="24"/>
          <w:szCs w:val="24"/>
        </w:rPr>
        <w:t xml:space="preserve">азаны сведения </w:t>
      </w:r>
      <w:r w:rsidRPr="000E0EDB">
        <w:rPr>
          <w:sz w:val="24"/>
          <w:szCs w:val="24"/>
        </w:rPr>
        <w:t xml:space="preserve">в соответствии с п. </w:t>
      </w:r>
      <w:fldSimple w:instr=" REF _Ref521599295 \r \h  \* MERGEFORMAT ">
        <w:r w:rsidR="00AA3048" w:rsidRPr="000E0EDB">
          <w:rPr>
            <w:sz w:val="24"/>
            <w:szCs w:val="24"/>
          </w:rPr>
          <w:t>8.6</w:t>
        </w:r>
      </w:fldSimple>
      <w:r w:rsidRPr="000E0EDB">
        <w:rPr>
          <w:sz w:val="24"/>
          <w:szCs w:val="24"/>
        </w:rPr>
        <w:t>, а также:</w:t>
      </w:r>
      <w:bookmarkEnd w:id="181"/>
    </w:p>
    <w:p w:rsidR="003C7374" w:rsidRPr="000E0EDB" w:rsidRDefault="003C7374" w:rsidP="00480CD7">
      <w:pPr>
        <w:widowControl/>
        <w:numPr>
          <w:ilvl w:val="3"/>
          <w:numId w:val="36"/>
        </w:numPr>
        <w:jc w:val="both"/>
        <w:rPr>
          <w:sz w:val="24"/>
          <w:szCs w:val="24"/>
        </w:rPr>
      </w:pPr>
      <w:r w:rsidRPr="000E0EDB">
        <w:rPr>
          <w:sz w:val="24"/>
          <w:szCs w:val="24"/>
        </w:rPr>
        <w:t xml:space="preserve">Требования к сроку </w:t>
      </w:r>
      <w:r w:rsidR="00FC5DE5" w:rsidRPr="000E0EDB">
        <w:rPr>
          <w:sz w:val="24"/>
          <w:szCs w:val="24"/>
        </w:rPr>
        <w:t>и/или</w:t>
      </w:r>
      <w:r w:rsidRPr="000E0EDB">
        <w:rPr>
          <w:sz w:val="24"/>
          <w:szCs w:val="24"/>
        </w:rPr>
        <w:t xml:space="preserve"> объёму предоставления гарантий качества товара, работ, услуг, к обслуживанию товара, к расходам на эксплуатацию товара (при необходимости).</w:t>
      </w:r>
    </w:p>
    <w:p w:rsidR="003C7374" w:rsidRPr="000E0EDB" w:rsidRDefault="003C7374" w:rsidP="00480CD7">
      <w:pPr>
        <w:widowControl/>
        <w:numPr>
          <w:ilvl w:val="3"/>
          <w:numId w:val="36"/>
        </w:numPr>
        <w:jc w:val="both"/>
        <w:rPr>
          <w:sz w:val="24"/>
          <w:szCs w:val="24"/>
        </w:rPr>
      </w:pPr>
      <w:r w:rsidRPr="000E0EDB">
        <w:rPr>
          <w:sz w:val="24"/>
          <w:szCs w:val="24"/>
        </w:rPr>
        <w:t>Сведения о валюте, используемой для формирования цены договора и расчётов с поставщиками.</w:t>
      </w:r>
    </w:p>
    <w:p w:rsidR="003C7374" w:rsidRPr="000E0EDB" w:rsidRDefault="003C7374" w:rsidP="00480CD7">
      <w:pPr>
        <w:widowControl/>
        <w:numPr>
          <w:ilvl w:val="3"/>
          <w:numId w:val="36"/>
        </w:numPr>
        <w:jc w:val="both"/>
        <w:rPr>
          <w:sz w:val="24"/>
          <w:szCs w:val="24"/>
        </w:rPr>
      </w:pPr>
      <w:r w:rsidRPr="000E0EDB">
        <w:rPr>
          <w:sz w:val="24"/>
          <w:szCs w:val="24"/>
        </w:rPr>
        <w:t xml:space="preserve">Порядок применения официального курса иностранной валюты к рублю Российской Федерации, установленного Банком России и используемого при оплате </w:t>
      </w:r>
      <w:r w:rsidRPr="000E0EDB">
        <w:rPr>
          <w:sz w:val="24"/>
          <w:szCs w:val="24"/>
        </w:rPr>
        <w:lastRenderedPageBreak/>
        <w:t>заключённого договора, в случае, если для формирования цены договора используется иностранная валюта.</w:t>
      </w:r>
    </w:p>
    <w:p w:rsidR="003C7374" w:rsidRPr="000E0EDB" w:rsidRDefault="003C7374" w:rsidP="00480CD7">
      <w:pPr>
        <w:widowControl/>
        <w:numPr>
          <w:ilvl w:val="3"/>
          <w:numId w:val="36"/>
        </w:numPr>
        <w:jc w:val="both"/>
        <w:rPr>
          <w:sz w:val="24"/>
          <w:szCs w:val="24"/>
        </w:rPr>
      </w:pPr>
      <w:r w:rsidRPr="000E0EDB">
        <w:rPr>
          <w:sz w:val="24"/>
          <w:szCs w:val="24"/>
        </w:rPr>
        <w:t>Сведения о возможности заказчика увеличить количество поставляемого товара при заключении договора (при необходимости).</w:t>
      </w:r>
    </w:p>
    <w:p w:rsidR="003C7374" w:rsidRPr="000E0EDB" w:rsidRDefault="003C7374" w:rsidP="00480CD7">
      <w:pPr>
        <w:widowControl/>
        <w:numPr>
          <w:ilvl w:val="3"/>
          <w:numId w:val="36"/>
        </w:numPr>
        <w:jc w:val="both"/>
        <w:rPr>
          <w:sz w:val="24"/>
          <w:szCs w:val="24"/>
        </w:rPr>
      </w:pPr>
      <w:r w:rsidRPr="000E0ED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3C7374" w:rsidRPr="000E0EDB" w:rsidRDefault="003C7374" w:rsidP="00480CD7">
      <w:pPr>
        <w:widowControl/>
        <w:numPr>
          <w:ilvl w:val="3"/>
          <w:numId w:val="36"/>
        </w:numPr>
        <w:jc w:val="both"/>
        <w:rPr>
          <w:sz w:val="24"/>
          <w:szCs w:val="24"/>
        </w:rPr>
      </w:pPr>
      <w:r w:rsidRPr="000E0EDB">
        <w:rPr>
          <w:sz w:val="24"/>
          <w:szCs w:val="24"/>
        </w:rPr>
        <w:t>Сведения о возможности заказчика заключить договор с несколькими участниками закупок (при необходимости).</w:t>
      </w:r>
    </w:p>
    <w:p w:rsidR="003C7374" w:rsidRPr="000E0EDB" w:rsidRDefault="003C7374" w:rsidP="00480CD7">
      <w:pPr>
        <w:widowControl/>
        <w:numPr>
          <w:ilvl w:val="3"/>
          <w:numId w:val="36"/>
        </w:numPr>
        <w:jc w:val="both"/>
        <w:rPr>
          <w:sz w:val="24"/>
          <w:szCs w:val="24"/>
        </w:rPr>
      </w:pPr>
      <w:r w:rsidRPr="000E0EDB">
        <w:rPr>
          <w:sz w:val="24"/>
          <w:szCs w:val="24"/>
        </w:rPr>
        <w:t>Порядок и срок отзыва конкурсных заявок, порядок внесения изменений в такие заявки.</w:t>
      </w:r>
    </w:p>
    <w:p w:rsidR="003C7374" w:rsidRPr="000E0EDB" w:rsidRDefault="003C7374" w:rsidP="00480CD7">
      <w:pPr>
        <w:widowControl/>
        <w:numPr>
          <w:ilvl w:val="3"/>
          <w:numId w:val="36"/>
        </w:numPr>
        <w:jc w:val="both"/>
        <w:rPr>
          <w:sz w:val="24"/>
          <w:szCs w:val="24"/>
        </w:rPr>
      </w:pPr>
      <w:r w:rsidRPr="000E0EDB">
        <w:rPr>
          <w:sz w:val="24"/>
          <w:szCs w:val="24"/>
        </w:rPr>
        <w:t>Срок действия заявки (при необходимости).</w:t>
      </w:r>
    </w:p>
    <w:p w:rsidR="003C7374" w:rsidRPr="000E0EDB" w:rsidRDefault="003C7374" w:rsidP="00480CD7">
      <w:pPr>
        <w:widowControl/>
        <w:numPr>
          <w:ilvl w:val="3"/>
          <w:numId w:val="36"/>
        </w:numPr>
        <w:jc w:val="both"/>
        <w:rPr>
          <w:sz w:val="24"/>
          <w:szCs w:val="24"/>
        </w:rPr>
      </w:pPr>
      <w:r w:rsidRPr="000E0EDB">
        <w:rPr>
          <w:sz w:val="24"/>
          <w:szCs w:val="24"/>
        </w:rPr>
        <w:t>Срок действия обеспечения заявки (при необходимости).</w:t>
      </w:r>
    </w:p>
    <w:p w:rsidR="003C7374" w:rsidRPr="000E0EDB" w:rsidRDefault="003C7374" w:rsidP="00480CD7">
      <w:pPr>
        <w:widowControl/>
        <w:numPr>
          <w:ilvl w:val="3"/>
          <w:numId w:val="36"/>
        </w:numPr>
        <w:jc w:val="both"/>
        <w:rPr>
          <w:sz w:val="24"/>
          <w:szCs w:val="24"/>
        </w:rPr>
      </w:pPr>
      <w:r w:rsidRPr="000E0EDB">
        <w:rPr>
          <w:sz w:val="24"/>
          <w:szCs w:val="24"/>
        </w:rPr>
        <w:t>Срок подписания договора победителем, иными участниками закупки (при необходимости).</w:t>
      </w:r>
    </w:p>
    <w:p w:rsidR="003C7374" w:rsidRPr="000E0EDB" w:rsidRDefault="003C7374" w:rsidP="00480CD7">
      <w:pPr>
        <w:widowControl/>
        <w:numPr>
          <w:ilvl w:val="3"/>
          <w:numId w:val="36"/>
        </w:numPr>
        <w:jc w:val="both"/>
        <w:rPr>
          <w:sz w:val="24"/>
          <w:szCs w:val="24"/>
        </w:rPr>
      </w:pPr>
      <w:r w:rsidRPr="000E0EDB">
        <w:rPr>
          <w:sz w:val="24"/>
          <w:szCs w:val="24"/>
        </w:rPr>
        <w:t xml:space="preserve">Последствия признания конкурса </w:t>
      </w:r>
      <w:proofErr w:type="gramStart"/>
      <w:r w:rsidRPr="000E0EDB">
        <w:rPr>
          <w:sz w:val="24"/>
          <w:szCs w:val="24"/>
        </w:rPr>
        <w:t>несостоявшимся</w:t>
      </w:r>
      <w:proofErr w:type="gramEnd"/>
      <w:r w:rsidRPr="000E0EDB">
        <w:rPr>
          <w:sz w:val="24"/>
          <w:szCs w:val="24"/>
        </w:rPr>
        <w:t>.</w:t>
      </w:r>
    </w:p>
    <w:p w:rsidR="003C7374" w:rsidRPr="000E0EDB" w:rsidRDefault="003C7374" w:rsidP="00480CD7">
      <w:pPr>
        <w:widowControl/>
        <w:numPr>
          <w:ilvl w:val="3"/>
          <w:numId w:val="36"/>
        </w:numPr>
        <w:jc w:val="both"/>
        <w:rPr>
          <w:sz w:val="24"/>
          <w:szCs w:val="24"/>
        </w:rPr>
      </w:pPr>
      <w:r w:rsidRPr="000E0EDB">
        <w:rPr>
          <w:sz w:val="24"/>
          <w:szCs w:val="24"/>
        </w:rPr>
        <w:t>Место, дата и время вскрытия конвертов с конкурсными заявками.</w:t>
      </w:r>
    </w:p>
    <w:p w:rsidR="003C7374" w:rsidRPr="000E0EDB" w:rsidRDefault="003C7374" w:rsidP="00480CD7">
      <w:pPr>
        <w:widowControl/>
        <w:numPr>
          <w:ilvl w:val="3"/>
          <w:numId w:val="36"/>
        </w:numPr>
        <w:jc w:val="both"/>
        <w:rPr>
          <w:sz w:val="24"/>
          <w:szCs w:val="24"/>
        </w:rPr>
      </w:pPr>
      <w:r w:rsidRPr="000E0EDB">
        <w:rPr>
          <w:sz w:val="24"/>
          <w:szCs w:val="24"/>
        </w:rPr>
        <w:t>Иные сведения и требования в зависимости от предмета закупки (при необходимости).</w:t>
      </w:r>
    </w:p>
    <w:p w:rsidR="003C7374" w:rsidRPr="000E0EDB" w:rsidRDefault="00675391" w:rsidP="008C1733">
      <w:pPr>
        <w:widowControl/>
        <w:numPr>
          <w:ilvl w:val="2"/>
          <w:numId w:val="11"/>
        </w:numPr>
        <w:jc w:val="both"/>
        <w:rPr>
          <w:sz w:val="24"/>
          <w:szCs w:val="24"/>
        </w:rPr>
      </w:pPr>
      <w:proofErr w:type="gramStart"/>
      <w:r w:rsidRPr="000E0EDB">
        <w:rPr>
          <w:sz w:val="24"/>
          <w:szCs w:val="24"/>
        </w:rPr>
        <w:t xml:space="preserve">К извещению о закупке </w:t>
      </w:r>
      <w:r w:rsidR="003C7374" w:rsidRPr="000E0EDB">
        <w:rPr>
          <w:sz w:val="24"/>
          <w:szCs w:val="24"/>
        </w:rPr>
        <w:t xml:space="preserve">и документации </w:t>
      </w:r>
      <w:r w:rsidR="000A3C79" w:rsidRPr="000E0EDB">
        <w:rPr>
          <w:sz w:val="24"/>
          <w:szCs w:val="24"/>
        </w:rPr>
        <w:t xml:space="preserve">о закупке </w:t>
      </w:r>
      <w:r w:rsidR="003C7374" w:rsidRPr="000E0EDB">
        <w:rPr>
          <w:sz w:val="24"/>
          <w:szCs w:val="24"/>
        </w:rPr>
        <w:t>должен прилагаться проект договора, заключаемый по результатам закупки, являющийся неотъемлемой частью извещения</w:t>
      </w:r>
      <w:r w:rsidRPr="000E0EDB">
        <w:rPr>
          <w:sz w:val="24"/>
          <w:szCs w:val="24"/>
        </w:rPr>
        <w:t xml:space="preserve"> о закупке</w:t>
      </w:r>
      <w:r w:rsidR="003C7374" w:rsidRPr="000E0EDB">
        <w:rPr>
          <w:sz w:val="24"/>
          <w:szCs w:val="24"/>
        </w:rPr>
        <w:t xml:space="preserve"> и документации </w:t>
      </w:r>
      <w:r w:rsidR="000A3C79" w:rsidRPr="000E0EDB">
        <w:rPr>
          <w:sz w:val="24"/>
          <w:szCs w:val="24"/>
        </w:rPr>
        <w:t>о закупке</w:t>
      </w:r>
      <w:r w:rsidRPr="000E0EDB">
        <w:rPr>
          <w:sz w:val="24"/>
          <w:szCs w:val="24"/>
        </w:rPr>
        <w:t xml:space="preserve"> </w:t>
      </w:r>
      <w:r w:rsidR="003C7374" w:rsidRPr="000E0EDB">
        <w:rPr>
          <w:sz w:val="24"/>
          <w:szCs w:val="24"/>
        </w:rPr>
        <w:t xml:space="preserve">(при проведении конкурса </w:t>
      </w:r>
      <w:r w:rsidR="0008447D" w:rsidRPr="000E0EDB">
        <w:rPr>
          <w:sz w:val="24"/>
          <w:szCs w:val="24"/>
        </w:rPr>
        <w:br/>
      </w:r>
      <w:r w:rsidR="003C7374" w:rsidRPr="000E0EDB">
        <w:rPr>
          <w:sz w:val="24"/>
          <w:szCs w:val="24"/>
        </w:rPr>
        <w:t>по нескольким лотам к документации</w:t>
      </w:r>
      <w:r w:rsidR="000A3C79" w:rsidRPr="000E0EDB">
        <w:rPr>
          <w:sz w:val="24"/>
          <w:szCs w:val="24"/>
        </w:rPr>
        <w:t xml:space="preserve"> о закупке</w:t>
      </w:r>
      <w:r w:rsidR="003C7374" w:rsidRPr="000E0EDB">
        <w:rPr>
          <w:sz w:val="24"/>
          <w:szCs w:val="24"/>
        </w:rPr>
        <w:t xml:space="preserve"> может прилагаться единый проект договора, содержащий общие условия по лотам и специальные условия в отношении каждого лота).</w:t>
      </w:r>
      <w:proofErr w:type="gramEnd"/>
    </w:p>
    <w:p w:rsidR="003C7374" w:rsidRPr="000E0EDB" w:rsidRDefault="004B45E6" w:rsidP="00023851">
      <w:pPr>
        <w:widowControl/>
        <w:numPr>
          <w:ilvl w:val="2"/>
          <w:numId w:val="11"/>
        </w:numPr>
        <w:jc w:val="both"/>
        <w:rPr>
          <w:sz w:val="24"/>
          <w:szCs w:val="24"/>
        </w:rPr>
      </w:pPr>
      <w:r w:rsidRPr="000E0EDB">
        <w:rPr>
          <w:sz w:val="24"/>
          <w:szCs w:val="24"/>
        </w:rPr>
        <w:t xml:space="preserve">Порядок направления запросов на разъяснение документации о закупке </w:t>
      </w:r>
      <w:r w:rsidR="0008447D" w:rsidRPr="000E0EDB">
        <w:rPr>
          <w:sz w:val="24"/>
          <w:szCs w:val="24"/>
        </w:rPr>
        <w:t>определён</w:t>
      </w:r>
      <w:r w:rsidRPr="000E0EDB">
        <w:rPr>
          <w:sz w:val="24"/>
          <w:szCs w:val="24"/>
        </w:rPr>
        <w:t xml:space="preserve"> в пунктах </w:t>
      </w:r>
      <w:fldSimple w:instr=" REF _Ref521653272 \r \h  \* MERGEFORMAT ">
        <w:r w:rsidR="00AA3048" w:rsidRPr="000E0EDB">
          <w:rPr>
            <w:sz w:val="24"/>
            <w:szCs w:val="24"/>
          </w:rPr>
          <w:t>8.6.5</w:t>
        </w:r>
      </w:fldSimple>
      <w:r w:rsidRPr="000E0EDB">
        <w:rPr>
          <w:sz w:val="24"/>
          <w:szCs w:val="24"/>
        </w:rPr>
        <w:t xml:space="preserve"> - </w:t>
      </w:r>
      <w:fldSimple w:instr=" REF _Ref521653283 \r \h  \* MERGEFORMAT ">
        <w:r w:rsidR="00AA3048" w:rsidRPr="000E0EDB">
          <w:rPr>
            <w:sz w:val="24"/>
            <w:szCs w:val="24"/>
          </w:rPr>
          <w:t>8.6.7</w:t>
        </w:r>
      </w:fldSimple>
      <w:r w:rsidR="003C7374" w:rsidRPr="000E0EDB">
        <w:rPr>
          <w:sz w:val="24"/>
          <w:szCs w:val="24"/>
        </w:rPr>
        <w:t>.</w:t>
      </w:r>
    </w:p>
    <w:p w:rsidR="003C7374" w:rsidRPr="000E0EDB" w:rsidRDefault="003C7374" w:rsidP="00202B34">
      <w:pPr>
        <w:widowControl/>
        <w:numPr>
          <w:ilvl w:val="1"/>
          <w:numId w:val="12"/>
        </w:numPr>
        <w:spacing w:before="120" w:after="120"/>
        <w:ind w:left="0"/>
        <w:jc w:val="both"/>
        <w:rPr>
          <w:b/>
          <w:sz w:val="24"/>
          <w:szCs w:val="24"/>
        </w:rPr>
      </w:pPr>
      <w:bookmarkStart w:id="182" w:name="_Toc319941043"/>
      <w:bookmarkStart w:id="183" w:name="_Toc320092841"/>
      <w:r w:rsidRPr="000E0EDB">
        <w:rPr>
          <w:b/>
          <w:sz w:val="24"/>
          <w:szCs w:val="24"/>
        </w:rPr>
        <w:t>Требования к конкурсной заявке</w:t>
      </w:r>
      <w:bookmarkEnd w:id="182"/>
      <w:bookmarkEnd w:id="183"/>
    </w:p>
    <w:p w:rsidR="003C7374" w:rsidRPr="000E0EDB" w:rsidRDefault="003C7374" w:rsidP="008C1733">
      <w:pPr>
        <w:widowControl/>
        <w:numPr>
          <w:ilvl w:val="2"/>
          <w:numId w:val="11"/>
        </w:numPr>
        <w:jc w:val="both"/>
        <w:rPr>
          <w:sz w:val="24"/>
          <w:szCs w:val="24"/>
        </w:rPr>
      </w:pPr>
      <w:r w:rsidRPr="000E0EDB">
        <w:rPr>
          <w:sz w:val="24"/>
          <w:szCs w:val="24"/>
        </w:rPr>
        <w:t xml:space="preserve">Для участия в конкурсе участник должен подготовить заявку на участие </w:t>
      </w:r>
      <w:r w:rsidR="0008447D" w:rsidRPr="000E0EDB">
        <w:rPr>
          <w:sz w:val="24"/>
          <w:szCs w:val="24"/>
        </w:rPr>
        <w:br/>
      </w:r>
      <w:r w:rsidRPr="000E0EDB">
        <w:rPr>
          <w:sz w:val="24"/>
          <w:szCs w:val="24"/>
        </w:rPr>
        <w:t xml:space="preserve">в конкурсе, оформленную в полном соответствии с требованиями документации </w:t>
      </w:r>
      <w:r w:rsidR="0008447D" w:rsidRPr="000E0EDB">
        <w:rPr>
          <w:sz w:val="24"/>
          <w:szCs w:val="24"/>
        </w:rPr>
        <w:br/>
      </w:r>
      <w:r w:rsidRPr="000E0EDB">
        <w:rPr>
          <w:sz w:val="24"/>
          <w:szCs w:val="24"/>
        </w:rPr>
        <w:t>о закупке.</w:t>
      </w:r>
    </w:p>
    <w:p w:rsidR="003C7374" w:rsidRPr="000E0EDB" w:rsidRDefault="003C7374" w:rsidP="008C1733">
      <w:pPr>
        <w:widowControl/>
        <w:numPr>
          <w:ilvl w:val="2"/>
          <w:numId w:val="11"/>
        </w:numPr>
        <w:jc w:val="both"/>
        <w:rPr>
          <w:b/>
          <w:sz w:val="24"/>
          <w:szCs w:val="24"/>
        </w:rPr>
      </w:pPr>
      <w:r w:rsidRPr="000E0EDB">
        <w:rPr>
          <w:sz w:val="24"/>
          <w:szCs w:val="24"/>
        </w:rPr>
        <w:t xml:space="preserve">Заявка на участие в конкурсе может содержать сведения, указанные </w:t>
      </w:r>
      <w:r w:rsidR="0008447D" w:rsidRPr="000E0EDB">
        <w:rPr>
          <w:sz w:val="24"/>
          <w:szCs w:val="24"/>
        </w:rPr>
        <w:br/>
      </w:r>
      <w:r w:rsidRPr="000E0EDB">
        <w:rPr>
          <w:sz w:val="24"/>
          <w:szCs w:val="24"/>
        </w:rPr>
        <w:t>в п</w:t>
      </w:r>
      <w:r w:rsidR="004B3B8C" w:rsidRPr="000E0EDB">
        <w:rPr>
          <w:sz w:val="24"/>
          <w:szCs w:val="24"/>
        </w:rPr>
        <w:t>.</w:t>
      </w:r>
      <w:r w:rsidRPr="000E0EDB">
        <w:rPr>
          <w:sz w:val="24"/>
          <w:szCs w:val="24"/>
        </w:rPr>
        <w:t xml:space="preserve"> </w:t>
      </w:r>
      <w:fldSimple w:instr=" REF _Ref521599635 \r \h  \* MERGEFORMAT ">
        <w:r w:rsidR="00AA3048" w:rsidRPr="000E0EDB">
          <w:rPr>
            <w:sz w:val="24"/>
            <w:szCs w:val="24"/>
          </w:rPr>
          <w:t>8.4</w:t>
        </w:r>
      </w:fldSimple>
      <w:r w:rsidRPr="000E0EDB">
        <w:rPr>
          <w:sz w:val="24"/>
          <w:szCs w:val="24"/>
        </w:rPr>
        <w:t xml:space="preserve">, включая требование о предоставлении любых иных документов или копий документов, перечень которых </w:t>
      </w:r>
      <w:r w:rsidR="00EA347B" w:rsidRPr="000E0EDB">
        <w:rPr>
          <w:sz w:val="24"/>
          <w:szCs w:val="24"/>
        </w:rPr>
        <w:t>определён</w:t>
      </w:r>
      <w:r w:rsidRPr="000E0EDB">
        <w:rPr>
          <w:sz w:val="24"/>
          <w:szCs w:val="24"/>
        </w:rPr>
        <w:t xml:space="preserve"> документацией о закупке, подтверждающие соответствие заявки, представленной участником закупки, требованиям, установленным в документации о </w:t>
      </w:r>
      <w:r w:rsidR="000A3C79" w:rsidRPr="000E0EDB">
        <w:rPr>
          <w:sz w:val="24"/>
          <w:szCs w:val="24"/>
        </w:rPr>
        <w:t>закупке</w:t>
      </w:r>
      <w:r w:rsidRPr="000E0EDB">
        <w:rPr>
          <w:sz w:val="24"/>
          <w:szCs w:val="24"/>
        </w:rPr>
        <w:t xml:space="preserve">. </w:t>
      </w:r>
    </w:p>
    <w:p w:rsidR="003C7374" w:rsidRPr="000E0EDB" w:rsidRDefault="003C7374" w:rsidP="00202B34">
      <w:pPr>
        <w:widowControl/>
        <w:numPr>
          <w:ilvl w:val="1"/>
          <w:numId w:val="12"/>
        </w:numPr>
        <w:spacing w:before="120" w:after="120"/>
        <w:ind w:left="0"/>
        <w:jc w:val="both"/>
        <w:rPr>
          <w:b/>
          <w:sz w:val="24"/>
          <w:szCs w:val="24"/>
        </w:rPr>
      </w:pPr>
      <w:bookmarkStart w:id="184" w:name="_Toc319941045"/>
      <w:bookmarkStart w:id="185" w:name="_Toc320092843"/>
      <w:bookmarkStart w:id="186" w:name="_Ref372620663"/>
      <w:bookmarkStart w:id="187" w:name="_Ref372620929"/>
      <w:bookmarkStart w:id="188" w:name="_Ref431912304"/>
      <w:r w:rsidRPr="000E0EDB">
        <w:rPr>
          <w:b/>
          <w:sz w:val="24"/>
          <w:szCs w:val="24"/>
        </w:rPr>
        <w:t>Порядок приёма конкурсных заявок</w:t>
      </w:r>
      <w:bookmarkEnd w:id="184"/>
      <w:bookmarkEnd w:id="185"/>
      <w:bookmarkEnd w:id="186"/>
      <w:bookmarkEnd w:id="187"/>
      <w:bookmarkEnd w:id="188"/>
    </w:p>
    <w:p w:rsidR="003C7374" w:rsidRPr="000E0EDB" w:rsidRDefault="003C7374" w:rsidP="008C1733">
      <w:pPr>
        <w:widowControl/>
        <w:numPr>
          <w:ilvl w:val="2"/>
          <w:numId w:val="11"/>
        </w:numPr>
        <w:jc w:val="both"/>
        <w:rPr>
          <w:sz w:val="24"/>
          <w:szCs w:val="24"/>
        </w:rPr>
      </w:pPr>
      <w:r w:rsidRPr="000E0EDB">
        <w:rPr>
          <w:sz w:val="24"/>
          <w:szCs w:val="24"/>
        </w:rPr>
        <w:t>Со дня размещения извещения</w:t>
      </w:r>
      <w:r w:rsidR="00675391" w:rsidRPr="000E0EDB">
        <w:rPr>
          <w:sz w:val="24"/>
          <w:szCs w:val="24"/>
        </w:rPr>
        <w:t xml:space="preserve"> о закупке</w:t>
      </w:r>
      <w:r w:rsidR="0008447D" w:rsidRPr="000E0EDB">
        <w:rPr>
          <w:sz w:val="24"/>
          <w:szCs w:val="24"/>
        </w:rPr>
        <w:t xml:space="preserve"> в ЕИС и </w:t>
      </w:r>
      <w:r w:rsidRPr="000E0EDB">
        <w:rPr>
          <w:sz w:val="24"/>
          <w:szCs w:val="24"/>
        </w:rPr>
        <w:t>до</w:t>
      </w:r>
      <w:r w:rsidR="0008447D" w:rsidRPr="000E0EDB">
        <w:rPr>
          <w:sz w:val="24"/>
          <w:szCs w:val="24"/>
        </w:rPr>
        <w:t xml:space="preserve"> </w:t>
      </w:r>
      <w:r w:rsidRPr="000E0EDB">
        <w:rPr>
          <w:sz w:val="24"/>
          <w:szCs w:val="24"/>
        </w:rPr>
        <w:t xml:space="preserve">окончания срока подачи конкурсных заявок, установленного в извещении </w:t>
      </w:r>
      <w:r w:rsidR="00675391" w:rsidRPr="000E0EDB">
        <w:rPr>
          <w:sz w:val="24"/>
          <w:szCs w:val="24"/>
        </w:rPr>
        <w:t>о закупке</w:t>
      </w:r>
      <w:r w:rsidRPr="000E0EDB">
        <w:rPr>
          <w:sz w:val="24"/>
          <w:szCs w:val="24"/>
        </w:rPr>
        <w:t xml:space="preserve">, заказчик осуществляет приём конкурсных заявок. </w:t>
      </w:r>
    </w:p>
    <w:p w:rsidR="003C7374" w:rsidRPr="000E0EDB" w:rsidRDefault="003C7374" w:rsidP="008C1733">
      <w:pPr>
        <w:widowControl/>
        <w:numPr>
          <w:ilvl w:val="2"/>
          <w:numId w:val="11"/>
        </w:numPr>
        <w:jc w:val="both"/>
        <w:rPr>
          <w:sz w:val="24"/>
          <w:szCs w:val="24"/>
        </w:rPr>
      </w:pPr>
      <w:proofErr w:type="gramStart"/>
      <w:r w:rsidRPr="000E0EDB">
        <w:rPr>
          <w:sz w:val="24"/>
          <w:szCs w:val="24"/>
        </w:rPr>
        <w:t>Для участия в конкурсе участник закупки должен подать в запечатанном конверте конкурсную заявку по форме и в порядке, установленным документацией</w:t>
      </w:r>
      <w:r w:rsidR="000A3C79" w:rsidRPr="000E0EDB">
        <w:rPr>
          <w:sz w:val="24"/>
          <w:szCs w:val="24"/>
        </w:rPr>
        <w:t xml:space="preserve"> </w:t>
      </w:r>
      <w:r w:rsidR="0008447D" w:rsidRPr="000E0EDB">
        <w:rPr>
          <w:sz w:val="24"/>
          <w:szCs w:val="24"/>
        </w:rPr>
        <w:br/>
      </w:r>
      <w:r w:rsidR="000A3C79" w:rsidRPr="000E0EDB">
        <w:rPr>
          <w:sz w:val="24"/>
          <w:szCs w:val="24"/>
        </w:rPr>
        <w:t>о закупке</w:t>
      </w:r>
      <w:r w:rsidRPr="000E0EDB">
        <w:rPr>
          <w:sz w:val="24"/>
          <w:szCs w:val="24"/>
        </w:rPr>
        <w:t>.</w:t>
      </w:r>
      <w:proofErr w:type="gramEnd"/>
      <w:r w:rsidRPr="000E0EDB">
        <w:rPr>
          <w:sz w:val="24"/>
          <w:szCs w:val="24"/>
        </w:rPr>
        <w:t xml:space="preserve"> Участник закупки вправе подать</w:t>
      </w:r>
      <w:r w:rsidR="000A60BE" w:rsidRPr="000E0EDB">
        <w:rPr>
          <w:sz w:val="24"/>
          <w:szCs w:val="24"/>
        </w:rPr>
        <w:t xml:space="preserve"> только одну конкурсную заявку </w:t>
      </w:r>
      <w:r w:rsidR="0096327F" w:rsidRPr="000E0EDB">
        <w:rPr>
          <w:sz w:val="24"/>
          <w:szCs w:val="24"/>
        </w:rPr>
        <w:br/>
      </w:r>
      <w:r w:rsidRPr="000E0EDB">
        <w:rPr>
          <w:sz w:val="24"/>
          <w:szCs w:val="24"/>
        </w:rPr>
        <w:t>в отношении каждого предмета конкурса (лота).</w:t>
      </w:r>
    </w:p>
    <w:p w:rsidR="003C7374" w:rsidRPr="000E0EDB" w:rsidRDefault="003C7374" w:rsidP="008C1733">
      <w:pPr>
        <w:widowControl/>
        <w:numPr>
          <w:ilvl w:val="2"/>
          <w:numId w:val="11"/>
        </w:numPr>
        <w:jc w:val="both"/>
        <w:rPr>
          <w:sz w:val="24"/>
          <w:szCs w:val="24"/>
        </w:rPr>
      </w:pPr>
      <w:r w:rsidRPr="000E0EDB">
        <w:rPr>
          <w:sz w:val="24"/>
          <w:szCs w:val="24"/>
        </w:rPr>
        <w:t xml:space="preserve">Все конкурсные заявки, полученные до истечения срока подачи конкурсных заявок, регистрируются заказчиком. По требованию участника закупки </w:t>
      </w:r>
      <w:r w:rsidRPr="000E0EDB">
        <w:rPr>
          <w:sz w:val="24"/>
          <w:szCs w:val="24"/>
        </w:rPr>
        <w:lastRenderedPageBreak/>
        <w:t>заказчик выдаёт расписку о получении конверта с конкурсной заявкой с указанием даты и времени его получения.</w:t>
      </w:r>
    </w:p>
    <w:p w:rsidR="003C7374" w:rsidRPr="000E0EDB" w:rsidRDefault="003C7374" w:rsidP="008C1733">
      <w:pPr>
        <w:widowControl/>
        <w:numPr>
          <w:ilvl w:val="2"/>
          <w:numId w:val="11"/>
        </w:numPr>
        <w:jc w:val="both"/>
        <w:rPr>
          <w:sz w:val="24"/>
          <w:szCs w:val="24"/>
        </w:rPr>
      </w:pPr>
      <w:r w:rsidRPr="000E0EDB">
        <w:rPr>
          <w:sz w:val="24"/>
          <w:szCs w:val="24"/>
        </w:rPr>
        <w:t>О получении ненадлежащим образом запечатанной заявки делается соответствующая пометка в расписке.</w:t>
      </w:r>
    </w:p>
    <w:p w:rsidR="003C7374" w:rsidRPr="000E0EDB" w:rsidRDefault="003C7374" w:rsidP="008C1733">
      <w:pPr>
        <w:widowControl/>
        <w:numPr>
          <w:ilvl w:val="2"/>
          <w:numId w:val="11"/>
        </w:numPr>
        <w:jc w:val="both"/>
        <w:rPr>
          <w:sz w:val="24"/>
          <w:szCs w:val="24"/>
        </w:rPr>
      </w:pPr>
      <w:r w:rsidRPr="000E0EDB">
        <w:rPr>
          <w:sz w:val="24"/>
          <w:szCs w:val="24"/>
        </w:rPr>
        <w:t>Заказчик обеспечивает конфиденциальность сведений, содержащихся в поданных конкурсных заявках до подведения итогов конкурса.</w:t>
      </w:r>
    </w:p>
    <w:p w:rsidR="003C7374" w:rsidRPr="000E0EDB" w:rsidRDefault="003C7374" w:rsidP="008C1733">
      <w:pPr>
        <w:widowControl/>
        <w:numPr>
          <w:ilvl w:val="2"/>
          <w:numId w:val="11"/>
        </w:numPr>
        <w:jc w:val="both"/>
        <w:rPr>
          <w:sz w:val="24"/>
          <w:szCs w:val="24"/>
        </w:rPr>
      </w:pPr>
      <w:r w:rsidRPr="000E0EDB">
        <w:rPr>
          <w:sz w:val="24"/>
          <w:szCs w:val="24"/>
        </w:rPr>
        <w:t>Если заказчик продлевает срок окончания приёма конкурсных заявок, то участник, уже подавший заявку, вправе принять любое из следующих решений:</w:t>
      </w:r>
    </w:p>
    <w:p w:rsidR="003C7374" w:rsidRPr="000E0EDB" w:rsidRDefault="003C7374" w:rsidP="00480CD7">
      <w:pPr>
        <w:widowControl/>
        <w:numPr>
          <w:ilvl w:val="3"/>
          <w:numId w:val="36"/>
        </w:numPr>
        <w:jc w:val="both"/>
        <w:rPr>
          <w:sz w:val="24"/>
          <w:szCs w:val="24"/>
        </w:rPr>
      </w:pPr>
      <w:r w:rsidRPr="000E0EDB">
        <w:rPr>
          <w:sz w:val="24"/>
          <w:szCs w:val="24"/>
        </w:rPr>
        <w:t>Отозвать поданную заявку.</w:t>
      </w:r>
    </w:p>
    <w:p w:rsidR="003C7374" w:rsidRPr="000E0EDB" w:rsidRDefault="003C7374" w:rsidP="00480CD7">
      <w:pPr>
        <w:widowControl/>
        <w:numPr>
          <w:ilvl w:val="3"/>
          <w:numId w:val="36"/>
        </w:numPr>
        <w:jc w:val="both"/>
        <w:rPr>
          <w:sz w:val="24"/>
          <w:szCs w:val="24"/>
        </w:rPr>
      </w:pPr>
      <w:r w:rsidRPr="000E0EDB">
        <w:rPr>
          <w:sz w:val="24"/>
          <w:szCs w:val="24"/>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3C7374" w:rsidRPr="000E0EDB" w:rsidRDefault="003C7374" w:rsidP="00480CD7">
      <w:pPr>
        <w:widowControl/>
        <w:numPr>
          <w:ilvl w:val="3"/>
          <w:numId w:val="36"/>
        </w:numPr>
        <w:jc w:val="both"/>
        <w:rPr>
          <w:sz w:val="24"/>
          <w:szCs w:val="24"/>
        </w:rPr>
      </w:pPr>
      <w:r w:rsidRPr="000E0EDB">
        <w:rPr>
          <w:sz w:val="24"/>
          <w:szCs w:val="24"/>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rsidR="003C7374" w:rsidRPr="000E0EDB" w:rsidRDefault="003C7374" w:rsidP="008C1733">
      <w:pPr>
        <w:widowControl/>
        <w:numPr>
          <w:ilvl w:val="2"/>
          <w:numId w:val="11"/>
        </w:numPr>
        <w:jc w:val="both"/>
        <w:rPr>
          <w:sz w:val="24"/>
          <w:szCs w:val="24"/>
        </w:rPr>
      </w:pPr>
      <w:r w:rsidRPr="000E0EDB">
        <w:rPr>
          <w:sz w:val="24"/>
          <w:szCs w:val="24"/>
        </w:rPr>
        <w:t>Конкурсные заявки, полученные заказчиком после окончания срока подачи конкурсных заявок, установленного документацией</w:t>
      </w:r>
      <w:r w:rsidR="005D70BE" w:rsidRPr="000E0EDB">
        <w:rPr>
          <w:sz w:val="24"/>
          <w:szCs w:val="24"/>
        </w:rPr>
        <w:t xml:space="preserve"> о закупке</w:t>
      </w:r>
      <w:r w:rsidRPr="000E0EDB">
        <w:rPr>
          <w:sz w:val="24"/>
          <w:szCs w:val="24"/>
        </w:rPr>
        <w:t>, не рассматриваются и направляются участникам закупки, подавшим такие заявки, в течение трёх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3C7374" w:rsidRPr="000E0EDB" w:rsidRDefault="003C7374" w:rsidP="00202B34">
      <w:pPr>
        <w:widowControl/>
        <w:numPr>
          <w:ilvl w:val="1"/>
          <w:numId w:val="12"/>
        </w:numPr>
        <w:spacing w:before="120" w:after="120"/>
        <w:ind w:left="0"/>
        <w:jc w:val="both"/>
        <w:rPr>
          <w:b/>
          <w:sz w:val="24"/>
          <w:szCs w:val="24"/>
        </w:rPr>
      </w:pPr>
      <w:bookmarkStart w:id="189" w:name="_Toc319941046"/>
      <w:bookmarkStart w:id="190" w:name="_Toc320092844"/>
      <w:r w:rsidRPr="000E0EDB">
        <w:rPr>
          <w:b/>
          <w:sz w:val="24"/>
          <w:szCs w:val="24"/>
        </w:rPr>
        <w:t>Вскрытие конвертов с конкурсными заявками</w:t>
      </w:r>
      <w:bookmarkEnd w:id="189"/>
      <w:bookmarkEnd w:id="190"/>
    </w:p>
    <w:p w:rsidR="003C7374" w:rsidRPr="000E0EDB" w:rsidRDefault="003C7374" w:rsidP="008C1733">
      <w:pPr>
        <w:widowControl/>
        <w:numPr>
          <w:ilvl w:val="2"/>
          <w:numId w:val="11"/>
        </w:numPr>
        <w:jc w:val="both"/>
        <w:rPr>
          <w:sz w:val="24"/>
          <w:szCs w:val="24"/>
        </w:rPr>
      </w:pPr>
      <w:r w:rsidRPr="000E0EDB">
        <w:rPr>
          <w:sz w:val="24"/>
          <w:szCs w:val="24"/>
        </w:rPr>
        <w:t>Публично в день, во время и в месте, указанные в документации</w:t>
      </w:r>
      <w:r w:rsidR="005D70BE" w:rsidRPr="000E0EDB">
        <w:rPr>
          <w:sz w:val="24"/>
          <w:szCs w:val="24"/>
        </w:rPr>
        <w:t xml:space="preserve"> о закупке</w:t>
      </w:r>
      <w:r w:rsidRPr="000E0EDB">
        <w:rPr>
          <w:sz w:val="24"/>
          <w:szCs w:val="24"/>
        </w:rPr>
        <w:t xml:space="preserve">, </w:t>
      </w:r>
      <w:r w:rsidR="007D5734" w:rsidRPr="000E0EDB">
        <w:rPr>
          <w:sz w:val="24"/>
          <w:szCs w:val="24"/>
        </w:rPr>
        <w:t>закупочн</w:t>
      </w:r>
      <w:r w:rsidRPr="000E0EDB">
        <w:rPr>
          <w:sz w:val="24"/>
          <w:szCs w:val="24"/>
        </w:rPr>
        <w:t>ой комиссией вскрываются конверты с заявками.</w:t>
      </w:r>
    </w:p>
    <w:p w:rsidR="003C7374" w:rsidRPr="000E0EDB" w:rsidRDefault="007D5734" w:rsidP="008C1733">
      <w:pPr>
        <w:widowControl/>
        <w:numPr>
          <w:ilvl w:val="2"/>
          <w:numId w:val="11"/>
        </w:numPr>
        <w:jc w:val="both"/>
        <w:rPr>
          <w:sz w:val="24"/>
          <w:szCs w:val="24"/>
        </w:rPr>
      </w:pPr>
      <w:r w:rsidRPr="000E0EDB">
        <w:rPr>
          <w:sz w:val="24"/>
          <w:szCs w:val="24"/>
        </w:rPr>
        <w:t>Закупочн</w:t>
      </w:r>
      <w:r w:rsidR="003C7374" w:rsidRPr="000E0EDB">
        <w:rPr>
          <w:sz w:val="24"/>
          <w:szCs w:val="24"/>
        </w:rPr>
        <w:t>ой комиссией вскрываются конверты с конкурсными заявками, которые посту</w:t>
      </w:r>
      <w:r w:rsidR="005D70BE" w:rsidRPr="000E0EDB">
        <w:rPr>
          <w:sz w:val="24"/>
          <w:szCs w:val="24"/>
        </w:rPr>
        <w:t>пили заказчику в установленные</w:t>
      </w:r>
      <w:r w:rsidR="003C7374" w:rsidRPr="000E0EDB">
        <w:rPr>
          <w:sz w:val="24"/>
          <w:szCs w:val="24"/>
        </w:rPr>
        <w:t xml:space="preserve"> документацией</w:t>
      </w:r>
      <w:r w:rsidR="005D70BE" w:rsidRPr="000E0EDB">
        <w:rPr>
          <w:sz w:val="24"/>
          <w:szCs w:val="24"/>
        </w:rPr>
        <w:t xml:space="preserve"> о закупке</w:t>
      </w:r>
      <w:r w:rsidR="003C7374" w:rsidRPr="000E0EDB">
        <w:rPr>
          <w:sz w:val="24"/>
          <w:szCs w:val="24"/>
        </w:rPr>
        <w:t xml:space="preserve"> сроки.</w:t>
      </w:r>
    </w:p>
    <w:p w:rsidR="003C7374" w:rsidRPr="000E0EDB" w:rsidRDefault="003C7374" w:rsidP="008C1733">
      <w:pPr>
        <w:widowControl/>
        <w:numPr>
          <w:ilvl w:val="2"/>
          <w:numId w:val="11"/>
        </w:numPr>
        <w:jc w:val="both"/>
        <w:rPr>
          <w:sz w:val="24"/>
          <w:szCs w:val="24"/>
        </w:rPr>
      </w:pPr>
      <w:r w:rsidRPr="000E0EDB">
        <w:rPr>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rsidR="003C7374" w:rsidRPr="000E0EDB" w:rsidRDefault="003C7374" w:rsidP="008C1733">
      <w:pPr>
        <w:widowControl/>
        <w:numPr>
          <w:ilvl w:val="2"/>
          <w:numId w:val="11"/>
        </w:numPr>
        <w:jc w:val="both"/>
        <w:rPr>
          <w:sz w:val="24"/>
          <w:szCs w:val="24"/>
        </w:rPr>
      </w:pPr>
      <w:r w:rsidRPr="000E0EDB">
        <w:rPr>
          <w:sz w:val="24"/>
          <w:szCs w:val="24"/>
        </w:rPr>
        <w:t>Участники закупки, подавшие конкурсные заявки, или их представители вправе присутствовать при вскрытии конвертов с конкурсными заявками.</w:t>
      </w:r>
    </w:p>
    <w:p w:rsidR="003C7374" w:rsidRPr="000E0EDB" w:rsidRDefault="003C7374" w:rsidP="008C1733">
      <w:pPr>
        <w:widowControl/>
        <w:numPr>
          <w:ilvl w:val="2"/>
          <w:numId w:val="11"/>
        </w:numPr>
        <w:jc w:val="both"/>
        <w:rPr>
          <w:sz w:val="24"/>
          <w:szCs w:val="24"/>
        </w:rPr>
      </w:pPr>
      <w:bookmarkStart w:id="191" w:name="_Ref372619829"/>
      <w:r w:rsidRPr="000E0EDB">
        <w:rPr>
          <w:sz w:val="24"/>
          <w:szCs w:val="24"/>
        </w:rPr>
        <w:t xml:space="preserve">В ходе вскрытия поступивших на конкурс конвертов председатель или замещающий его член </w:t>
      </w:r>
      <w:r w:rsidR="007D5734" w:rsidRPr="000E0EDB">
        <w:rPr>
          <w:sz w:val="24"/>
          <w:szCs w:val="24"/>
        </w:rPr>
        <w:t>закупочн</w:t>
      </w:r>
      <w:r w:rsidRPr="000E0EDB">
        <w:rPr>
          <w:sz w:val="24"/>
          <w:szCs w:val="24"/>
        </w:rPr>
        <w:t>ой комиссии, исходя из представленных в конкурсной заявке документов, оглашает следующую информацию:</w:t>
      </w:r>
      <w:bookmarkEnd w:id="191"/>
    </w:p>
    <w:p w:rsidR="003C7374" w:rsidRPr="000E0EDB" w:rsidRDefault="003C7374" w:rsidP="00480CD7">
      <w:pPr>
        <w:widowControl/>
        <w:numPr>
          <w:ilvl w:val="3"/>
          <w:numId w:val="36"/>
        </w:numPr>
        <w:jc w:val="both"/>
        <w:rPr>
          <w:sz w:val="24"/>
          <w:szCs w:val="24"/>
        </w:rPr>
      </w:pPr>
      <w:r w:rsidRPr="000E0EDB">
        <w:rPr>
          <w:sz w:val="24"/>
          <w:szCs w:val="24"/>
        </w:rPr>
        <w:t>О содержимом конверта (конкурсная заявка, её изменение, отзыв, иное).</w:t>
      </w:r>
    </w:p>
    <w:p w:rsidR="003C7374" w:rsidRPr="000E0EDB" w:rsidRDefault="003C7374" w:rsidP="00480CD7">
      <w:pPr>
        <w:widowControl/>
        <w:numPr>
          <w:ilvl w:val="3"/>
          <w:numId w:val="36"/>
        </w:numPr>
        <w:jc w:val="both"/>
        <w:rPr>
          <w:sz w:val="24"/>
          <w:szCs w:val="24"/>
        </w:rPr>
      </w:pPr>
      <w:r w:rsidRPr="000E0EDB">
        <w:rPr>
          <w:sz w:val="24"/>
          <w:szCs w:val="24"/>
        </w:rPr>
        <w:t xml:space="preserve">Наименование (для юридического лица), фамилия, имя, отчество (для физического лица) и почтовый адрес каждого участника закупки, </w:t>
      </w:r>
      <w:proofErr w:type="gramStart"/>
      <w:r w:rsidRPr="000E0EDB">
        <w:rPr>
          <w:sz w:val="24"/>
          <w:szCs w:val="24"/>
        </w:rPr>
        <w:t>конверт</w:t>
      </w:r>
      <w:proofErr w:type="gramEnd"/>
      <w:r w:rsidRPr="000E0EDB">
        <w:rPr>
          <w:sz w:val="24"/>
          <w:szCs w:val="24"/>
        </w:rPr>
        <w:t xml:space="preserve"> с конкурсной заявкой которого вскрывается.</w:t>
      </w:r>
    </w:p>
    <w:p w:rsidR="003C7374" w:rsidRPr="000E0EDB" w:rsidRDefault="003C7374" w:rsidP="00480CD7">
      <w:pPr>
        <w:widowControl/>
        <w:numPr>
          <w:ilvl w:val="3"/>
          <w:numId w:val="36"/>
        </w:numPr>
        <w:jc w:val="both"/>
        <w:rPr>
          <w:sz w:val="24"/>
          <w:szCs w:val="24"/>
        </w:rPr>
      </w:pPr>
      <w:r w:rsidRPr="000E0EDB">
        <w:rPr>
          <w:sz w:val="24"/>
          <w:szCs w:val="24"/>
        </w:rPr>
        <w:t>Наличие документов, предусмотренных документацией</w:t>
      </w:r>
      <w:r w:rsidR="005D70BE" w:rsidRPr="000E0EDB">
        <w:rPr>
          <w:sz w:val="24"/>
          <w:szCs w:val="24"/>
        </w:rPr>
        <w:t xml:space="preserve"> о закупке</w:t>
      </w:r>
      <w:r w:rsidRPr="000E0EDB">
        <w:rPr>
          <w:sz w:val="24"/>
          <w:szCs w:val="24"/>
        </w:rPr>
        <w:t>.</w:t>
      </w:r>
    </w:p>
    <w:p w:rsidR="003C7374" w:rsidRPr="000E0EDB" w:rsidRDefault="003C7374" w:rsidP="00480CD7">
      <w:pPr>
        <w:widowControl/>
        <w:numPr>
          <w:ilvl w:val="3"/>
          <w:numId w:val="36"/>
        </w:numPr>
        <w:jc w:val="both"/>
        <w:rPr>
          <w:sz w:val="24"/>
          <w:szCs w:val="24"/>
        </w:rPr>
      </w:pPr>
      <w:r w:rsidRPr="000E0EDB">
        <w:rPr>
          <w:sz w:val="24"/>
          <w:szCs w:val="24"/>
        </w:rPr>
        <w:t xml:space="preserve">Любую другую информацию, которую </w:t>
      </w:r>
      <w:r w:rsidR="007D5734" w:rsidRPr="000E0EDB">
        <w:rPr>
          <w:sz w:val="24"/>
          <w:szCs w:val="24"/>
        </w:rPr>
        <w:t>закупочн</w:t>
      </w:r>
      <w:r w:rsidRPr="000E0EDB">
        <w:rPr>
          <w:sz w:val="24"/>
          <w:szCs w:val="24"/>
        </w:rPr>
        <w:t>ая комиссия сочтёт нужной огласить.</w:t>
      </w:r>
    </w:p>
    <w:p w:rsidR="003C7374" w:rsidRPr="000E0EDB" w:rsidRDefault="003C7374" w:rsidP="008C1733">
      <w:pPr>
        <w:widowControl/>
        <w:numPr>
          <w:ilvl w:val="2"/>
          <w:numId w:val="11"/>
        </w:numPr>
        <w:jc w:val="both"/>
        <w:rPr>
          <w:sz w:val="24"/>
          <w:szCs w:val="24"/>
        </w:rPr>
      </w:pPr>
      <w:r w:rsidRPr="000E0EDB">
        <w:rPr>
          <w:sz w:val="24"/>
          <w:szCs w:val="24"/>
        </w:rPr>
        <w:t xml:space="preserve">Представителям участников закупки может быть предоставлено право для информационного сообщения по сути конкурсной заявки и ответов на вопросы членов </w:t>
      </w:r>
      <w:r w:rsidR="007D5734" w:rsidRPr="000E0EDB">
        <w:rPr>
          <w:sz w:val="24"/>
          <w:szCs w:val="24"/>
        </w:rPr>
        <w:t>закупочн</w:t>
      </w:r>
      <w:r w:rsidRPr="000E0EDB">
        <w:rPr>
          <w:sz w:val="24"/>
          <w:szCs w:val="24"/>
        </w:rPr>
        <w:t>ой комиссии.</w:t>
      </w:r>
    </w:p>
    <w:p w:rsidR="003C7374" w:rsidRPr="000E0EDB" w:rsidRDefault="003C7374" w:rsidP="008C1733">
      <w:pPr>
        <w:widowControl/>
        <w:numPr>
          <w:ilvl w:val="2"/>
          <w:numId w:val="11"/>
        </w:numPr>
        <w:jc w:val="both"/>
        <w:rPr>
          <w:sz w:val="24"/>
          <w:szCs w:val="24"/>
        </w:rPr>
      </w:pPr>
      <w:r w:rsidRPr="000E0EDB">
        <w:rPr>
          <w:sz w:val="24"/>
          <w:szCs w:val="24"/>
        </w:rPr>
        <w:lastRenderedPageBreak/>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3C7374" w:rsidRPr="000E0EDB" w:rsidRDefault="003C7374" w:rsidP="008C1733">
      <w:pPr>
        <w:widowControl/>
        <w:numPr>
          <w:ilvl w:val="2"/>
          <w:numId w:val="11"/>
        </w:numPr>
        <w:jc w:val="both"/>
        <w:rPr>
          <w:sz w:val="24"/>
          <w:szCs w:val="24"/>
        </w:rPr>
      </w:pPr>
      <w:r w:rsidRPr="000E0EDB">
        <w:rPr>
          <w:sz w:val="24"/>
          <w:szCs w:val="24"/>
        </w:rPr>
        <w:t xml:space="preserve">По результатам процедуры вскрытия конвертов с конкурсными заявками </w:t>
      </w:r>
      <w:r w:rsidR="007D5734" w:rsidRPr="000E0EDB">
        <w:rPr>
          <w:sz w:val="24"/>
          <w:szCs w:val="24"/>
        </w:rPr>
        <w:t>закупочн</w:t>
      </w:r>
      <w:r w:rsidRPr="000E0EDB">
        <w:rPr>
          <w:sz w:val="24"/>
          <w:szCs w:val="24"/>
        </w:rPr>
        <w:t>ая комиссия составляет соответствующий протокол, который должен содержать сведения в соответствии с п.</w:t>
      </w:r>
      <w:r w:rsidR="00DC1459" w:rsidRPr="000E0EDB">
        <w:rPr>
          <w:sz w:val="24"/>
          <w:szCs w:val="24"/>
        </w:rPr>
        <w:t xml:space="preserve"> </w:t>
      </w:r>
      <w:fldSimple w:instr=" REF _Ref521599979 \r \h  \* MERGEFORMAT ">
        <w:r w:rsidR="00AA3048" w:rsidRPr="000E0EDB">
          <w:rPr>
            <w:sz w:val="24"/>
            <w:szCs w:val="24"/>
          </w:rPr>
          <w:t>8.7</w:t>
        </w:r>
      </w:fldSimple>
      <w:r w:rsidRPr="000E0EDB">
        <w:rPr>
          <w:sz w:val="24"/>
          <w:szCs w:val="24"/>
        </w:rPr>
        <w:t>, а также:</w:t>
      </w:r>
    </w:p>
    <w:p w:rsidR="003C7374" w:rsidRPr="000E0EDB" w:rsidRDefault="003C7374" w:rsidP="00480CD7">
      <w:pPr>
        <w:widowControl/>
        <w:numPr>
          <w:ilvl w:val="3"/>
          <w:numId w:val="36"/>
        </w:numPr>
        <w:jc w:val="both"/>
        <w:rPr>
          <w:sz w:val="24"/>
          <w:szCs w:val="24"/>
        </w:rPr>
      </w:pPr>
      <w:r w:rsidRPr="000E0EDB">
        <w:rPr>
          <w:sz w:val="24"/>
          <w:szCs w:val="24"/>
        </w:rPr>
        <w:t xml:space="preserve">Поимённый состав присутствующих на процедуре вскрытия членов </w:t>
      </w:r>
      <w:r w:rsidR="00CD2437" w:rsidRPr="000E0EDB">
        <w:rPr>
          <w:sz w:val="24"/>
          <w:szCs w:val="24"/>
        </w:rPr>
        <w:t>закупочн</w:t>
      </w:r>
      <w:r w:rsidRPr="000E0EDB">
        <w:rPr>
          <w:sz w:val="24"/>
          <w:szCs w:val="24"/>
        </w:rPr>
        <w:t>ой комиссии.</w:t>
      </w:r>
    </w:p>
    <w:p w:rsidR="003C7374" w:rsidRPr="000E0EDB" w:rsidRDefault="003C7374" w:rsidP="00480CD7">
      <w:pPr>
        <w:widowControl/>
        <w:numPr>
          <w:ilvl w:val="3"/>
          <w:numId w:val="36"/>
        </w:numPr>
        <w:jc w:val="both"/>
        <w:rPr>
          <w:sz w:val="24"/>
          <w:szCs w:val="24"/>
        </w:rPr>
      </w:pPr>
      <w:r w:rsidRPr="000E0EDB">
        <w:rPr>
          <w:sz w:val="24"/>
          <w:szCs w:val="24"/>
        </w:rPr>
        <w:t>Перечень опоздавших конкурсных заявок.</w:t>
      </w:r>
    </w:p>
    <w:p w:rsidR="003C7374" w:rsidRPr="000E0EDB" w:rsidRDefault="003C7374" w:rsidP="008C1733">
      <w:pPr>
        <w:widowControl/>
        <w:numPr>
          <w:ilvl w:val="2"/>
          <w:numId w:val="11"/>
        </w:numPr>
        <w:jc w:val="both"/>
        <w:rPr>
          <w:sz w:val="24"/>
          <w:szCs w:val="24"/>
        </w:rPr>
      </w:pPr>
      <w:r w:rsidRPr="000E0EDB">
        <w:rPr>
          <w:sz w:val="24"/>
          <w:szCs w:val="24"/>
        </w:rPr>
        <w:t xml:space="preserve">Протокол вскрытия конвертов с конкурсными заявками подписывается всеми присутствующими на заседании членами </w:t>
      </w:r>
      <w:r w:rsidR="00CD2437" w:rsidRPr="000E0EDB">
        <w:rPr>
          <w:sz w:val="24"/>
          <w:szCs w:val="24"/>
        </w:rPr>
        <w:t>закупочн</w:t>
      </w:r>
      <w:r w:rsidRPr="000E0EDB">
        <w:rPr>
          <w:sz w:val="24"/>
          <w:szCs w:val="24"/>
        </w:rPr>
        <w:t>ой комиссии не позднее трёх рабочих дней со дня проведения процедуры вскрытия конвертов с конкурсными заявками.</w:t>
      </w:r>
    </w:p>
    <w:p w:rsidR="003C7374" w:rsidRPr="000E0EDB" w:rsidRDefault="003C7374" w:rsidP="008C1733">
      <w:pPr>
        <w:widowControl/>
        <w:numPr>
          <w:ilvl w:val="2"/>
          <w:numId w:val="11"/>
        </w:numPr>
        <w:jc w:val="both"/>
        <w:rPr>
          <w:sz w:val="24"/>
          <w:szCs w:val="24"/>
        </w:rPr>
      </w:pPr>
      <w:r w:rsidRPr="000E0EDB">
        <w:rPr>
          <w:sz w:val="24"/>
          <w:szCs w:val="24"/>
        </w:rPr>
        <w:t>Указанный протокол размещается заказ</w:t>
      </w:r>
      <w:r w:rsidR="000A60BE" w:rsidRPr="000E0EDB">
        <w:rPr>
          <w:sz w:val="24"/>
          <w:szCs w:val="24"/>
        </w:rPr>
        <w:t xml:space="preserve">чиком не позднее чем через три </w:t>
      </w:r>
      <w:r w:rsidRPr="000E0EDB">
        <w:rPr>
          <w:sz w:val="24"/>
          <w:szCs w:val="24"/>
        </w:rPr>
        <w:t>дня со дня подписания в ЕИС.</w:t>
      </w:r>
    </w:p>
    <w:p w:rsidR="003C7374" w:rsidRPr="000E0EDB" w:rsidRDefault="003C7374" w:rsidP="00202B34">
      <w:pPr>
        <w:widowControl/>
        <w:numPr>
          <w:ilvl w:val="1"/>
          <w:numId w:val="12"/>
        </w:numPr>
        <w:spacing w:before="120" w:after="120"/>
        <w:ind w:left="0"/>
        <w:jc w:val="both"/>
        <w:rPr>
          <w:b/>
          <w:sz w:val="24"/>
          <w:szCs w:val="24"/>
        </w:rPr>
      </w:pPr>
      <w:bookmarkStart w:id="192" w:name="_Toc319941047"/>
      <w:bookmarkStart w:id="193" w:name="_Toc320092845"/>
      <w:bookmarkStart w:id="194" w:name="_Ref372620705"/>
      <w:bookmarkStart w:id="195" w:name="_Ref524942296"/>
      <w:bookmarkStart w:id="196" w:name="_Ref524942529"/>
      <w:r w:rsidRPr="000E0EDB">
        <w:rPr>
          <w:b/>
          <w:sz w:val="24"/>
          <w:szCs w:val="24"/>
        </w:rPr>
        <w:t>Оценка и сопоставление конкурсных заявок</w:t>
      </w:r>
      <w:bookmarkEnd w:id="192"/>
      <w:bookmarkEnd w:id="193"/>
      <w:bookmarkEnd w:id="194"/>
      <w:bookmarkEnd w:id="195"/>
      <w:bookmarkEnd w:id="196"/>
    </w:p>
    <w:p w:rsidR="003C7374" w:rsidRPr="000E0EDB" w:rsidRDefault="003C7374" w:rsidP="008C1733">
      <w:pPr>
        <w:widowControl/>
        <w:numPr>
          <w:ilvl w:val="2"/>
          <w:numId w:val="11"/>
        </w:numPr>
        <w:jc w:val="both"/>
        <w:rPr>
          <w:sz w:val="24"/>
          <w:szCs w:val="24"/>
        </w:rPr>
      </w:pPr>
      <w:r w:rsidRPr="000E0EDB">
        <w:rPr>
          <w:sz w:val="24"/>
          <w:szCs w:val="24"/>
        </w:rPr>
        <w:t xml:space="preserve">Для оценки и сопоставления конкурсных заявок </w:t>
      </w:r>
      <w:r w:rsidR="00CD2437" w:rsidRPr="000E0EDB">
        <w:rPr>
          <w:sz w:val="24"/>
          <w:szCs w:val="24"/>
        </w:rPr>
        <w:t>закупочн</w:t>
      </w:r>
      <w:r w:rsidRPr="000E0EDB">
        <w:rPr>
          <w:sz w:val="24"/>
          <w:szCs w:val="24"/>
        </w:rPr>
        <w:t xml:space="preserve">ая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оценки в </w:t>
      </w:r>
      <w:r w:rsidR="00CD2437" w:rsidRPr="000E0EDB">
        <w:rPr>
          <w:sz w:val="24"/>
          <w:szCs w:val="24"/>
        </w:rPr>
        <w:t>закупочн</w:t>
      </w:r>
      <w:r w:rsidRPr="000E0EDB">
        <w:rPr>
          <w:sz w:val="24"/>
          <w:szCs w:val="24"/>
        </w:rPr>
        <w:t>ую коми</w:t>
      </w:r>
      <w:r w:rsidR="000A60BE" w:rsidRPr="000E0EDB">
        <w:rPr>
          <w:sz w:val="24"/>
          <w:szCs w:val="24"/>
        </w:rPr>
        <w:t xml:space="preserve">ссию представляется письменное </w:t>
      </w:r>
      <w:r w:rsidRPr="000E0EDB">
        <w:rPr>
          <w:sz w:val="24"/>
          <w:szCs w:val="24"/>
        </w:rPr>
        <w:t>экспертное заключение для принятия реше</w:t>
      </w:r>
      <w:r w:rsidR="000A60BE" w:rsidRPr="000E0EDB">
        <w:rPr>
          <w:sz w:val="24"/>
          <w:szCs w:val="24"/>
        </w:rPr>
        <w:t xml:space="preserve">ния по определению победителя. </w:t>
      </w:r>
      <w:r w:rsidR="00CD2437" w:rsidRPr="000E0EDB">
        <w:rPr>
          <w:sz w:val="24"/>
          <w:szCs w:val="24"/>
        </w:rPr>
        <w:t>Закупочн</w:t>
      </w:r>
      <w:r w:rsidRPr="000E0EDB">
        <w:rPr>
          <w:sz w:val="24"/>
          <w:szCs w:val="24"/>
        </w:rPr>
        <w:t>ая комиссия вправе не согласиться с выводами и рекомендациями, изложенными в экспертном заключении, направить конкурсные заявки на повторную оценку и сопоставление, привлечь других экспертов и специалистов либо принять решение самостоятельно. При этом лица, участв</w:t>
      </w:r>
      <w:r w:rsidR="000A60BE" w:rsidRPr="000E0EDB">
        <w:rPr>
          <w:sz w:val="24"/>
          <w:szCs w:val="24"/>
        </w:rPr>
        <w:t xml:space="preserve">ующие в оценке и сопоставлении </w:t>
      </w:r>
      <w:r w:rsidRPr="000E0EDB">
        <w:rPr>
          <w:sz w:val="24"/>
          <w:szCs w:val="24"/>
        </w:rPr>
        <w:t xml:space="preserve">заявок, в том числе члены </w:t>
      </w:r>
      <w:r w:rsidR="00CD2437" w:rsidRPr="000E0EDB">
        <w:rPr>
          <w:sz w:val="24"/>
          <w:szCs w:val="24"/>
        </w:rPr>
        <w:t>закупочн</w:t>
      </w:r>
      <w:r w:rsidRPr="000E0EDB">
        <w:rPr>
          <w:sz w:val="24"/>
          <w:szCs w:val="24"/>
        </w:rPr>
        <w:t xml:space="preserve">ой комиссии должны обеспечить конфиденциальность процесса оценки. </w:t>
      </w:r>
    </w:p>
    <w:p w:rsidR="003C7374" w:rsidRPr="000E0EDB" w:rsidRDefault="003C7374" w:rsidP="0011331A">
      <w:pPr>
        <w:widowControl/>
        <w:numPr>
          <w:ilvl w:val="2"/>
          <w:numId w:val="11"/>
        </w:numPr>
        <w:jc w:val="both"/>
        <w:rPr>
          <w:sz w:val="24"/>
          <w:szCs w:val="24"/>
        </w:rPr>
      </w:pPr>
      <w:r w:rsidRPr="000E0EDB">
        <w:rPr>
          <w:sz w:val="24"/>
          <w:szCs w:val="24"/>
        </w:rPr>
        <w:t>Отбор, оценка и сопоставление конкурсных заявок осуществляется в следующем порядке:</w:t>
      </w:r>
    </w:p>
    <w:p w:rsidR="003C7374" w:rsidRPr="000E0EDB" w:rsidRDefault="00AE1CEF" w:rsidP="0011331A">
      <w:pPr>
        <w:widowControl/>
        <w:ind w:firstLine="709"/>
        <w:jc w:val="both"/>
        <w:rPr>
          <w:sz w:val="24"/>
          <w:szCs w:val="24"/>
        </w:rPr>
      </w:pPr>
      <w:r w:rsidRPr="000E0EDB">
        <w:rPr>
          <w:sz w:val="24"/>
          <w:szCs w:val="24"/>
        </w:rPr>
        <w:t>п</w:t>
      </w:r>
      <w:r w:rsidR="003C7374" w:rsidRPr="000E0EDB">
        <w:rPr>
          <w:sz w:val="24"/>
          <w:szCs w:val="24"/>
        </w:rPr>
        <w:t>роведение отборочной стадии.</w:t>
      </w:r>
    </w:p>
    <w:p w:rsidR="003C7374" w:rsidRPr="000E0EDB" w:rsidRDefault="00AE1CEF" w:rsidP="0011331A">
      <w:pPr>
        <w:widowControl/>
        <w:ind w:firstLine="709"/>
        <w:jc w:val="both"/>
        <w:rPr>
          <w:sz w:val="24"/>
          <w:szCs w:val="24"/>
        </w:rPr>
      </w:pPr>
      <w:r w:rsidRPr="000E0EDB">
        <w:rPr>
          <w:sz w:val="24"/>
          <w:szCs w:val="24"/>
        </w:rPr>
        <w:t>п</w:t>
      </w:r>
      <w:r w:rsidR="003C7374" w:rsidRPr="000E0EDB">
        <w:rPr>
          <w:sz w:val="24"/>
          <w:szCs w:val="24"/>
        </w:rPr>
        <w:t>роведение оценочной стадии.</w:t>
      </w:r>
    </w:p>
    <w:p w:rsidR="003C7374" w:rsidRPr="000E0EDB" w:rsidRDefault="003C7374" w:rsidP="0011331A">
      <w:pPr>
        <w:widowControl/>
        <w:numPr>
          <w:ilvl w:val="2"/>
          <w:numId w:val="11"/>
        </w:numPr>
        <w:jc w:val="both"/>
        <w:rPr>
          <w:sz w:val="24"/>
          <w:szCs w:val="24"/>
        </w:rPr>
      </w:pPr>
      <w:bookmarkStart w:id="197" w:name="_Ref372618689"/>
      <w:r w:rsidRPr="000E0EDB">
        <w:rPr>
          <w:b/>
          <w:sz w:val="24"/>
          <w:szCs w:val="24"/>
        </w:rPr>
        <w:t>Отборочная стадия</w:t>
      </w:r>
      <w:r w:rsidRPr="000E0EDB">
        <w:rPr>
          <w:sz w:val="24"/>
          <w:szCs w:val="24"/>
        </w:rPr>
        <w:t>. В рамках отборочной стадии выполняются следующие действия:</w:t>
      </w:r>
      <w:bookmarkEnd w:id="197"/>
    </w:p>
    <w:p w:rsidR="003C7374" w:rsidRPr="000E0EDB" w:rsidRDefault="003C7374" w:rsidP="0011331A">
      <w:pPr>
        <w:widowControl/>
        <w:numPr>
          <w:ilvl w:val="3"/>
          <w:numId w:val="36"/>
        </w:numPr>
        <w:jc w:val="both"/>
        <w:rPr>
          <w:sz w:val="24"/>
          <w:szCs w:val="24"/>
        </w:rPr>
      </w:pPr>
      <w:r w:rsidRPr="000E0EDB">
        <w:rPr>
          <w:sz w:val="24"/>
          <w:szCs w:val="24"/>
        </w:rPr>
        <w:t xml:space="preserve">Проверка участников закупки на соответствие требованиям заказчика и проверка их заявок на соблюдение требований документации </w:t>
      </w:r>
      <w:r w:rsidR="005D70BE" w:rsidRPr="000E0EDB">
        <w:rPr>
          <w:sz w:val="24"/>
          <w:szCs w:val="24"/>
        </w:rPr>
        <w:t xml:space="preserve">о закупке </w:t>
      </w:r>
      <w:r w:rsidRPr="000E0EDB">
        <w:rPr>
          <w:sz w:val="24"/>
          <w:szCs w:val="24"/>
        </w:rPr>
        <w:t>к оформлению заявок; при этом конкурсные заявки рассматриваются как отвечающие требованиям документации</w:t>
      </w:r>
      <w:r w:rsidR="005D70BE" w:rsidRPr="000E0EDB">
        <w:rPr>
          <w:sz w:val="24"/>
          <w:szCs w:val="24"/>
        </w:rPr>
        <w:t xml:space="preserve"> о закупке</w:t>
      </w:r>
      <w:r w:rsidRPr="000E0EDB">
        <w:rPr>
          <w:sz w:val="24"/>
          <w:szCs w:val="24"/>
        </w:rPr>
        <w:t>.</w:t>
      </w:r>
    </w:p>
    <w:p w:rsidR="003C7374" w:rsidRPr="000E0EDB" w:rsidRDefault="003C7374" w:rsidP="0011331A">
      <w:pPr>
        <w:widowControl/>
        <w:numPr>
          <w:ilvl w:val="3"/>
          <w:numId w:val="36"/>
        </w:numPr>
        <w:jc w:val="both"/>
        <w:rPr>
          <w:sz w:val="24"/>
          <w:szCs w:val="24"/>
        </w:rPr>
      </w:pPr>
      <w:bookmarkStart w:id="198" w:name="_Ref372619857"/>
      <w:bookmarkStart w:id="199" w:name="_Ref521600258"/>
      <w:r w:rsidRPr="000E0EDB">
        <w:rPr>
          <w:sz w:val="24"/>
          <w:szCs w:val="24"/>
        </w:rPr>
        <w:t>Проверка участника закупки, в том числе его правоспособности, достоверности представленных на конкурс сведений и документов, отсутствия участника закупки в реестре недобросовестных поставщиков</w:t>
      </w:r>
      <w:bookmarkEnd w:id="198"/>
      <w:r w:rsidRPr="000E0EDB">
        <w:rPr>
          <w:sz w:val="24"/>
          <w:szCs w:val="24"/>
        </w:rPr>
        <w:t>.</w:t>
      </w:r>
      <w:bookmarkEnd w:id="199"/>
    </w:p>
    <w:p w:rsidR="003C7374" w:rsidRPr="000E0EDB" w:rsidRDefault="003C7374" w:rsidP="0011331A">
      <w:pPr>
        <w:widowControl/>
        <w:numPr>
          <w:ilvl w:val="3"/>
          <w:numId w:val="36"/>
        </w:numPr>
        <w:jc w:val="both"/>
        <w:rPr>
          <w:sz w:val="24"/>
          <w:szCs w:val="24"/>
        </w:rPr>
      </w:pPr>
      <w:r w:rsidRPr="000E0EDB">
        <w:rPr>
          <w:sz w:val="24"/>
          <w:szCs w:val="24"/>
        </w:rPr>
        <w:t>Проверка предлагаем</w:t>
      </w:r>
      <w:r w:rsidR="003A36AE" w:rsidRPr="000E0EDB">
        <w:rPr>
          <w:sz w:val="24"/>
          <w:szCs w:val="24"/>
        </w:rPr>
        <w:t>ой</w:t>
      </w:r>
      <w:r w:rsidRPr="000E0EDB">
        <w:rPr>
          <w:sz w:val="24"/>
          <w:szCs w:val="24"/>
        </w:rPr>
        <w:t xml:space="preserve"> </w:t>
      </w:r>
      <w:r w:rsidR="003A36AE" w:rsidRPr="000E0EDB">
        <w:rPr>
          <w:sz w:val="24"/>
          <w:szCs w:val="24"/>
        </w:rPr>
        <w:t>продукции</w:t>
      </w:r>
      <w:r w:rsidRPr="000E0EDB">
        <w:rPr>
          <w:sz w:val="24"/>
          <w:szCs w:val="24"/>
        </w:rPr>
        <w:t xml:space="preserve"> на соответствие требованиям документации</w:t>
      </w:r>
      <w:r w:rsidR="005D70BE" w:rsidRPr="000E0EDB">
        <w:rPr>
          <w:sz w:val="24"/>
          <w:szCs w:val="24"/>
        </w:rPr>
        <w:t xml:space="preserve"> о закупке</w:t>
      </w:r>
      <w:r w:rsidRPr="000E0EDB">
        <w:rPr>
          <w:sz w:val="24"/>
          <w:szCs w:val="24"/>
        </w:rPr>
        <w:t>.</w:t>
      </w:r>
    </w:p>
    <w:p w:rsidR="002D233F" w:rsidRPr="000E0EDB" w:rsidRDefault="003C7374" w:rsidP="0011331A">
      <w:pPr>
        <w:widowControl/>
        <w:numPr>
          <w:ilvl w:val="3"/>
          <w:numId w:val="36"/>
        </w:numPr>
        <w:jc w:val="both"/>
        <w:rPr>
          <w:sz w:val="24"/>
          <w:szCs w:val="24"/>
        </w:rPr>
      </w:pPr>
      <w:r w:rsidRPr="000E0EDB">
        <w:rPr>
          <w:sz w:val="24"/>
          <w:szCs w:val="24"/>
        </w:rPr>
        <w:t xml:space="preserve">Отклонение конкурсных заявок, которые, по мнению членов </w:t>
      </w:r>
      <w:r w:rsidR="00CD2437" w:rsidRPr="000E0EDB">
        <w:rPr>
          <w:sz w:val="24"/>
          <w:szCs w:val="24"/>
        </w:rPr>
        <w:t>закупочн</w:t>
      </w:r>
      <w:r w:rsidRPr="000E0EDB">
        <w:rPr>
          <w:sz w:val="24"/>
          <w:szCs w:val="24"/>
        </w:rPr>
        <w:t>ой комиссии,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8F561A" w:rsidRPr="000E0EDB" w:rsidRDefault="003C7374" w:rsidP="0011331A">
      <w:pPr>
        <w:widowControl/>
        <w:numPr>
          <w:ilvl w:val="2"/>
          <w:numId w:val="11"/>
        </w:numPr>
        <w:jc w:val="both"/>
        <w:rPr>
          <w:sz w:val="24"/>
          <w:szCs w:val="24"/>
        </w:rPr>
      </w:pPr>
      <w:r w:rsidRPr="000E0EDB">
        <w:rPr>
          <w:b/>
          <w:sz w:val="24"/>
          <w:szCs w:val="24"/>
        </w:rPr>
        <w:t>Оценочная стадия</w:t>
      </w:r>
      <w:r w:rsidRPr="000E0EDB">
        <w:rPr>
          <w:sz w:val="24"/>
          <w:szCs w:val="24"/>
        </w:rPr>
        <w:t xml:space="preserve">. В рамках оценочной стадии привлечённые эксперты и специалисты оценивают и сопоставляют конкурсные заявки, которые не были отклонены на отборочной стадии. Цель оценки и сопоставления заявок </w:t>
      </w:r>
      <w:r w:rsidRPr="000E0EDB">
        <w:rPr>
          <w:sz w:val="24"/>
          <w:szCs w:val="24"/>
        </w:rPr>
        <w:lastRenderedPageBreak/>
        <w:t>заключается в их ранжировании по степени предпочтительности для заказчика с целью определения победителя конкурса.</w:t>
      </w:r>
    </w:p>
    <w:p w:rsidR="008F561A" w:rsidRPr="000E0EDB" w:rsidRDefault="003C7374" w:rsidP="00117E76">
      <w:pPr>
        <w:widowControl/>
        <w:numPr>
          <w:ilvl w:val="3"/>
          <w:numId w:val="11"/>
        </w:numPr>
        <w:jc w:val="both"/>
        <w:rPr>
          <w:sz w:val="24"/>
          <w:szCs w:val="24"/>
        </w:rPr>
      </w:pPr>
      <w:r w:rsidRPr="000E0EDB">
        <w:rPr>
          <w:sz w:val="24"/>
          <w:szCs w:val="24"/>
        </w:rPr>
        <w:t>Оценка осуществляется в строгом соответствии с критериями и процедурами, указанными в документации</w:t>
      </w:r>
      <w:r w:rsidR="005D70BE" w:rsidRPr="000E0EDB">
        <w:rPr>
          <w:sz w:val="24"/>
          <w:szCs w:val="24"/>
        </w:rPr>
        <w:t xml:space="preserve"> о закупке</w:t>
      </w:r>
      <w:r w:rsidRPr="000E0EDB">
        <w:rPr>
          <w:sz w:val="24"/>
          <w:szCs w:val="24"/>
        </w:rPr>
        <w:t>.</w:t>
      </w:r>
    </w:p>
    <w:p w:rsidR="008F561A" w:rsidRPr="000E0EDB" w:rsidRDefault="003C7374" w:rsidP="00117E76">
      <w:pPr>
        <w:widowControl/>
        <w:numPr>
          <w:ilvl w:val="3"/>
          <w:numId w:val="11"/>
        </w:numPr>
        <w:jc w:val="both"/>
        <w:rPr>
          <w:sz w:val="24"/>
          <w:szCs w:val="24"/>
        </w:rPr>
      </w:pPr>
      <w:r w:rsidRPr="000E0EDB">
        <w:rPr>
          <w:sz w:val="24"/>
          <w:szCs w:val="24"/>
        </w:rPr>
        <w:t>В составе документации</w:t>
      </w:r>
      <w:r w:rsidR="005D70BE" w:rsidRPr="000E0EDB">
        <w:rPr>
          <w:sz w:val="24"/>
          <w:szCs w:val="24"/>
        </w:rPr>
        <w:t xml:space="preserve"> о закупке</w:t>
      </w:r>
      <w:r w:rsidRPr="000E0EDB">
        <w:rPr>
          <w:sz w:val="24"/>
          <w:szCs w:val="24"/>
        </w:rPr>
        <w:t xml:space="preserve">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 </w:t>
      </w:r>
    </w:p>
    <w:p w:rsidR="003C7374" w:rsidRPr="000E0EDB" w:rsidRDefault="003C7374" w:rsidP="008C1733">
      <w:pPr>
        <w:widowControl/>
        <w:numPr>
          <w:ilvl w:val="2"/>
          <w:numId w:val="11"/>
        </w:numPr>
        <w:jc w:val="both"/>
        <w:rPr>
          <w:sz w:val="24"/>
          <w:szCs w:val="24"/>
        </w:rPr>
      </w:pPr>
      <w:r w:rsidRPr="000E0EDB">
        <w:rPr>
          <w:sz w:val="24"/>
          <w:szCs w:val="24"/>
        </w:rPr>
        <w:t>Отборочная и оценочная стадии могут совмещаться (проводиться одновременно).</w:t>
      </w:r>
    </w:p>
    <w:p w:rsidR="002A5C2E" w:rsidRPr="000E0EDB" w:rsidRDefault="00117E76" w:rsidP="004F7545">
      <w:pPr>
        <w:widowControl/>
        <w:numPr>
          <w:ilvl w:val="2"/>
          <w:numId w:val="11"/>
        </w:numPr>
        <w:jc w:val="both"/>
        <w:rPr>
          <w:sz w:val="24"/>
          <w:szCs w:val="24"/>
        </w:rPr>
      </w:pPr>
      <w:r w:rsidRPr="000E0EDB">
        <w:rPr>
          <w:sz w:val="24"/>
          <w:szCs w:val="24"/>
        </w:rPr>
        <w:t xml:space="preserve">При необходимости в ходе рассмотрения конкурсных заявок </w:t>
      </w:r>
      <w:r w:rsidR="00CD2437" w:rsidRPr="000E0EDB">
        <w:rPr>
          <w:sz w:val="24"/>
          <w:szCs w:val="24"/>
        </w:rPr>
        <w:t>закупочн</w:t>
      </w:r>
      <w:r w:rsidRPr="000E0EDB">
        <w:rPr>
          <w:sz w:val="24"/>
          <w:szCs w:val="24"/>
        </w:rPr>
        <w:t xml:space="preserve">ая комиссия вправе затребовать от участников закупки разъяснений положений </w:t>
      </w:r>
      <w:r w:rsidR="0008447D" w:rsidRPr="000E0EDB">
        <w:rPr>
          <w:sz w:val="24"/>
          <w:szCs w:val="24"/>
        </w:rPr>
        <w:br/>
      </w:r>
      <w:r w:rsidRPr="000E0EDB">
        <w:rPr>
          <w:sz w:val="24"/>
          <w:szCs w:val="24"/>
        </w:rPr>
        <w:t>и пред</w:t>
      </w:r>
      <w:r w:rsidR="00291EBB" w:rsidRPr="000E0EDB">
        <w:rPr>
          <w:sz w:val="24"/>
          <w:szCs w:val="24"/>
        </w:rPr>
        <w:t>о</w:t>
      </w:r>
      <w:r w:rsidRPr="000E0EDB">
        <w:rPr>
          <w:sz w:val="24"/>
          <w:szCs w:val="24"/>
        </w:rPr>
        <w:t xml:space="preserve">ставления недостающих документов (при необходимости). </w:t>
      </w:r>
      <w:proofErr w:type="gramStart"/>
      <w:r w:rsidRPr="000E0EDB">
        <w:rPr>
          <w:sz w:val="24"/>
          <w:szCs w:val="24"/>
        </w:rPr>
        <w:t>При этом не допускаются запросы или требования о пред</w:t>
      </w:r>
      <w:r w:rsidR="00291EBB" w:rsidRPr="000E0EDB">
        <w:rPr>
          <w:sz w:val="24"/>
          <w:szCs w:val="24"/>
        </w:rPr>
        <w:t>о</w:t>
      </w:r>
      <w:r w:rsidRPr="000E0EDB">
        <w:rPr>
          <w:sz w:val="24"/>
          <w:szCs w:val="24"/>
        </w:rPr>
        <w:t xml:space="preserve">ставлении недостающих документов, </w:t>
      </w:r>
      <w:r w:rsidR="0008447D" w:rsidRPr="000E0EDB">
        <w:rPr>
          <w:sz w:val="24"/>
          <w:szCs w:val="24"/>
        </w:rPr>
        <w:br/>
      </w:r>
      <w:r w:rsidRPr="000E0EDB">
        <w:rPr>
          <w:sz w:val="24"/>
          <w:szCs w:val="24"/>
        </w:rPr>
        <w:t>не предусмотренных документацией о закупке, а также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w:t>
      </w:r>
      <w:proofErr w:type="gramEnd"/>
      <w:r w:rsidRPr="000E0EDB">
        <w:rPr>
          <w:sz w:val="24"/>
          <w:szCs w:val="24"/>
        </w:rPr>
        <w:t xml:space="preserve"> Не допускаются также запросы на изменение или представление отсутствующего обеспечения конкурсной заявки. </w:t>
      </w:r>
    </w:p>
    <w:p w:rsidR="007952B0" w:rsidRPr="000E0EDB" w:rsidRDefault="007952B0" w:rsidP="007952B0">
      <w:pPr>
        <w:pStyle w:val="3"/>
        <w:numPr>
          <w:ilvl w:val="2"/>
          <w:numId w:val="11"/>
        </w:numPr>
        <w:rPr>
          <w:sz w:val="24"/>
          <w:szCs w:val="24"/>
        </w:rPr>
      </w:pPr>
      <w:r w:rsidRPr="000E0EDB">
        <w:rPr>
          <w:sz w:val="24"/>
          <w:szCs w:val="24"/>
        </w:rPr>
        <w:t xml:space="preserve">Исчерпывающий перечень критериев с указанием их значимости и показателей по каждому из критериев с указанием максимальных баллов приведён в Информационной карте конкурса (Раздел III Документации). </w:t>
      </w:r>
    </w:p>
    <w:p w:rsidR="007952B0" w:rsidRPr="000E0EDB" w:rsidRDefault="007952B0" w:rsidP="007952B0">
      <w:pPr>
        <w:pStyle w:val="3"/>
        <w:numPr>
          <w:ilvl w:val="2"/>
          <w:numId w:val="11"/>
        </w:numPr>
        <w:rPr>
          <w:sz w:val="24"/>
          <w:szCs w:val="24"/>
        </w:rPr>
      </w:pPr>
      <w:r w:rsidRPr="000E0EDB">
        <w:rPr>
          <w:sz w:val="24"/>
          <w:szCs w:val="24"/>
        </w:rPr>
        <w:t>Оценка и сопоставление конкурсных заявок участников закупки производится на основании итогового рейтинга, который определяется в следующем порядке:</w:t>
      </w:r>
    </w:p>
    <w:p w:rsidR="007952B0" w:rsidRPr="000E0EDB" w:rsidRDefault="007952B0" w:rsidP="007952B0">
      <w:pPr>
        <w:pStyle w:val="ConsCell"/>
        <w:widowControl/>
        <w:ind w:right="0" w:firstLine="709"/>
        <w:jc w:val="both"/>
        <w:rPr>
          <w:rFonts w:ascii="Times New Roman" w:eastAsia="Times New Roman" w:hAnsi="Times New Roman" w:cs="Times New Roman"/>
          <w:sz w:val="24"/>
          <w:szCs w:val="24"/>
          <w:lang w:eastAsia="ru-RU"/>
        </w:rPr>
      </w:pPr>
      <w:r w:rsidRPr="000E0EDB">
        <w:rPr>
          <w:rFonts w:ascii="Times New Roman" w:eastAsia="Times New Roman" w:hAnsi="Times New Roman" w:cs="Times New Roman"/>
          <w:sz w:val="24"/>
          <w:szCs w:val="24"/>
          <w:lang w:eastAsia="ru-RU"/>
        </w:rPr>
        <w:t>Итоговый рейтинг заявки рассчитывается как сумма рейтингов, присуждённых по каждому из критериев.</w:t>
      </w:r>
    </w:p>
    <w:p w:rsidR="007952B0" w:rsidRPr="000E0EDB" w:rsidRDefault="007952B0" w:rsidP="007952B0">
      <w:pPr>
        <w:pStyle w:val="ConsCell"/>
        <w:widowControl/>
        <w:ind w:right="0" w:firstLine="709"/>
        <w:jc w:val="both"/>
        <w:rPr>
          <w:rFonts w:ascii="Times New Roman" w:eastAsia="Times New Roman" w:hAnsi="Times New Roman" w:cs="Times New Roman"/>
          <w:sz w:val="24"/>
          <w:szCs w:val="24"/>
          <w:lang w:eastAsia="ru-RU"/>
        </w:rPr>
      </w:pPr>
      <w:r w:rsidRPr="000E0EDB">
        <w:rPr>
          <w:rFonts w:ascii="Times New Roman" w:eastAsia="Times New Roman" w:hAnsi="Times New Roman" w:cs="Times New Roman"/>
          <w:sz w:val="24"/>
          <w:szCs w:val="24"/>
          <w:lang w:eastAsia="ru-RU"/>
        </w:rPr>
        <w:t>Рейтинг, присуждаемый конкурсной заявке по критерию «Цена договора / цена единицы товара (работы, услуги)», определяется по формуле:</w:t>
      </w:r>
    </w:p>
    <w:p w:rsidR="007952B0" w:rsidRPr="000E0EDB" w:rsidRDefault="007952B0" w:rsidP="007952B0">
      <w:pPr>
        <w:pStyle w:val="ConsPlusNonformat"/>
        <w:widowControl/>
        <w:ind w:firstLine="709"/>
        <w:jc w:val="both"/>
        <w:rPr>
          <w:rFonts w:ascii="Times New Roman" w:eastAsia="Times New Roman" w:hAnsi="Times New Roman" w:cs="Times New Roman"/>
          <w:sz w:val="24"/>
          <w:szCs w:val="24"/>
        </w:rPr>
      </w:pPr>
    </w:p>
    <w:p w:rsidR="007952B0" w:rsidRPr="000E0EDB" w:rsidRDefault="007952B0" w:rsidP="007952B0">
      <w:pPr>
        <w:pStyle w:val="ConsPlusNonformat"/>
        <w:widowControl/>
        <w:ind w:firstLine="709"/>
        <w:jc w:val="both"/>
        <w:rPr>
          <w:rFonts w:ascii="Times New Roman" w:eastAsia="Times New Roman" w:hAnsi="Times New Roman" w:cs="Times New Roman"/>
          <w:sz w:val="24"/>
          <w:szCs w:val="24"/>
          <w:lang w:val="en-US"/>
        </w:rPr>
      </w:pPr>
      <w:r w:rsidRPr="000E0EDB">
        <w:rPr>
          <w:rFonts w:ascii="Times New Roman" w:eastAsia="Times New Roman" w:hAnsi="Times New Roman" w:cs="Times New Roman"/>
          <w:sz w:val="24"/>
          <w:szCs w:val="24"/>
        </w:rPr>
        <w:t>Р</w:t>
      </w:r>
      <w:r w:rsidRPr="000E0EDB">
        <w:rPr>
          <w:rFonts w:ascii="Times New Roman" w:eastAsia="Times New Roman" w:hAnsi="Times New Roman" w:cs="Times New Roman"/>
          <w:sz w:val="24"/>
          <w:szCs w:val="24"/>
          <w:lang w:val="en-US"/>
        </w:rPr>
        <w:t>1i = (</w:t>
      </w:r>
      <w:proofErr w:type="gramStart"/>
      <w:r w:rsidRPr="000E0EDB">
        <w:rPr>
          <w:rFonts w:ascii="Times New Roman" w:eastAsia="Times New Roman" w:hAnsi="Times New Roman" w:cs="Times New Roman"/>
          <w:sz w:val="24"/>
          <w:szCs w:val="24"/>
          <w:lang w:val="en-US"/>
        </w:rPr>
        <w:t xml:space="preserve">( </w:t>
      </w:r>
      <w:proofErr w:type="gramEnd"/>
      <w:r w:rsidRPr="000E0EDB">
        <w:rPr>
          <w:rFonts w:ascii="Times New Roman" w:eastAsia="Times New Roman" w:hAnsi="Times New Roman" w:cs="Times New Roman"/>
          <w:sz w:val="24"/>
          <w:szCs w:val="24"/>
        </w:rPr>
        <w:t>Ц</w:t>
      </w:r>
      <w:r w:rsidRPr="000E0EDB">
        <w:rPr>
          <w:rFonts w:ascii="Times New Roman" w:eastAsia="Times New Roman" w:hAnsi="Times New Roman" w:cs="Times New Roman"/>
          <w:sz w:val="24"/>
          <w:szCs w:val="24"/>
          <w:lang w:val="en-US"/>
        </w:rPr>
        <w:t xml:space="preserve">max - </w:t>
      </w:r>
      <w:r w:rsidRPr="000E0EDB">
        <w:rPr>
          <w:rFonts w:ascii="Times New Roman" w:eastAsia="Times New Roman" w:hAnsi="Times New Roman" w:cs="Times New Roman"/>
          <w:sz w:val="24"/>
          <w:szCs w:val="24"/>
        </w:rPr>
        <w:t>Ц</w:t>
      </w:r>
      <w:proofErr w:type="spellStart"/>
      <w:r w:rsidRPr="000E0EDB">
        <w:rPr>
          <w:rFonts w:ascii="Times New Roman" w:eastAsia="Times New Roman" w:hAnsi="Times New Roman" w:cs="Times New Roman"/>
          <w:sz w:val="24"/>
          <w:szCs w:val="24"/>
          <w:lang w:val="en-US"/>
        </w:rPr>
        <w:t>i</w:t>
      </w:r>
      <w:proofErr w:type="spellEnd"/>
      <w:r w:rsidRPr="000E0EDB">
        <w:rPr>
          <w:rFonts w:ascii="Times New Roman" w:eastAsia="Times New Roman" w:hAnsi="Times New Roman" w:cs="Times New Roman"/>
          <w:sz w:val="24"/>
          <w:szCs w:val="24"/>
          <w:lang w:val="en-US"/>
        </w:rPr>
        <w:t xml:space="preserve">) / </w:t>
      </w:r>
      <w:r w:rsidRPr="000E0EDB">
        <w:rPr>
          <w:rFonts w:ascii="Times New Roman" w:eastAsia="Times New Roman" w:hAnsi="Times New Roman" w:cs="Times New Roman"/>
          <w:sz w:val="24"/>
          <w:szCs w:val="24"/>
        </w:rPr>
        <w:t>Ц</w:t>
      </w:r>
      <w:r w:rsidRPr="000E0EDB">
        <w:rPr>
          <w:rFonts w:ascii="Times New Roman" w:eastAsia="Times New Roman" w:hAnsi="Times New Roman" w:cs="Times New Roman"/>
          <w:sz w:val="24"/>
          <w:szCs w:val="24"/>
          <w:lang w:val="en-US"/>
        </w:rPr>
        <w:t>max )x 100 x K</w:t>
      </w:r>
      <w:proofErr w:type="spellStart"/>
      <w:r w:rsidRPr="000E0EDB">
        <w:rPr>
          <w:rFonts w:ascii="Times New Roman" w:eastAsia="Times New Roman" w:hAnsi="Times New Roman" w:cs="Times New Roman"/>
          <w:sz w:val="24"/>
          <w:szCs w:val="24"/>
        </w:rPr>
        <w:t>з</w:t>
      </w:r>
      <w:proofErr w:type="spellEnd"/>
      <w:r w:rsidRPr="000E0EDB">
        <w:rPr>
          <w:rFonts w:ascii="Times New Roman" w:eastAsia="Times New Roman" w:hAnsi="Times New Roman" w:cs="Times New Roman"/>
          <w:sz w:val="24"/>
          <w:szCs w:val="24"/>
          <w:lang w:val="en-US"/>
        </w:rPr>
        <w:t>1,</w:t>
      </w:r>
    </w:p>
    <w:p w:rsidR="007952B0" w:rsidRPr="000E0EDB" w:rsidRDefault="007952B0" w:rsidP="007952B0">
      <w:pPr>
        <w:pStyle w:val="ConsPlusNonformat"/>
        <w:widowControl/>
        <w:ind w:firstLine="709"/>
        <w:jc w:val="both"/>
        <w:rPr>
          <w:rFonts w:ascii="Times New Roman" w:eastAsia="Times New Roman" w:hAnsi="Times New Roman" w:cs="Times New Roman"/>
          <w:sz w:val="24"/>
          <w:szCs w:val="24"/>
          <w:lang w:val="en-US"/>
        </w:rPr>
      </w:pPr>
    </w:p>
    <w:p w:rsidR="007952B0" w:rsidRPr="000E0EDB" w:rsidRDefault="007952B0" w:rsidP="007952B0">
      <w:pPr>
        <w:pStyle w:val="ConsPlusNonformat"/>
        <w:widowControl/>
        <w:ind w:firstLine="709"/>
        <w:jc w:val="both"/>
        <w:rPr>
          <w:rFonts w:ascii="Times New Roman" w:eastAsia="Times New Roman" w:hAnsi="Times New Roman" w:cs="Times New Roman"/>
          <w:sz w:val="24"/>
          <w:szCs w:val="24"/>
        </w:rPr>
      </w:pPr>
      <w:r w:rsidRPr="000E0EDB">
        <w:rPr>
          <w:rFonts w:ascii="Times New Roman" w:eastAsia="Times New Roman" w:hAnsi="Times New Roman" w:cs="Times New Roman"/>
          <w:sz w:val="24"/>
          <w:szCs w:val="24"/>
        </w:rPr>
        <w:t xml:space="preserve">где: </w:t>
      </w:r>
      <w:proofErr w:type="spellStart"/>
      <w:proofErr w:type="gramStart"/>
      <w:r w:rsidRPr="000E0EDB">
        <w:rPr>
          <w:rFonts w:ascii="Times New Roman" w:eastAsia="Times New Roman" w:hAnsi="Times New Roman" w:cs="Times New Roman"/>
          <w:sz w:val="24"/>
          <w:szCs w:val="24"/>
        </w:rPr>
        <w:t>Ц</w:t>
      </w:r>
      <w:proofErr w:type="gramEnd"/>
      <w:r w:rsidRPr="000E0EDB">
        <w:rPr>
          <w:rFonts w:ascii="Times New Roman" w:eastAsia="Times New Roman" w:hAnsi="Times New Roman" w:cs="Times New Roman"/>
          <w:sz w:val="24"/>
          <w:szCs w:val="24"/>
        </w:rPr>
        <w:t>max</w:t>
      </w:r>
      <w:proofErr w:type="spellEnd"/>
      <w:r w:rsidRPr="000E0EDB">
        <w:rPr>
          <w:rFonts w:ascii="Times New Roman" w:eastAsia="Times New Roman" w:hAnsi="Times New Roman" w:cs="Times New Roman"/>
          <w:sz w:val="24"/>
          <w:szCs w:val="24"/>
        </w:rPr>
        <w:t xml:space="preserve"> – установленная Документацией начальная (максимальная) цена договора / сумма начальных (максимальных) цен за единицу товара (работы, услуги);</w:t>
      </w:r>
    </w:p>
    <w:p w:rsidR="007952B0" w:rsidRPr="000E0EDB" w:rsidRDefault="007952B0" w:rsidP="007952B0">
      <w:pPr>
        <w:pStyle w:val="ConsPlusNonformat"/>
        <w:widowControl/>
        <w:ind w:firstLine="709"/>
        <w:jc w:val="both"/>
        <w:rPr>
          <w:rFonts w:ascii="Times New Roman" w:eastAsia="Times New Roman" w:hAnsi="Times New Roman" w:cs="Times New Roman"/>
          <w:sz w:val="24"/>
          <w:szCs w:val="24"/>
        </w:rPr>
      </w:pPr>
      <w:proofErr w:type="spellStart"/>
      <w:r w:rsidRPr="000E0EDB">
        <w:rPr>
          <w:rFonts w:ascii="Times New Roman" w:eastAsia="Times New Roman" w:hAnsi="Times New Roman" w:cs="Times New Roman"/>
          <w:sz w:val="24"/>
          <w:szCs w:val="24"/>
        </w:rPr>
        <w:t>Ц</w:t>
      </w:r>
      <w:proofErr w:type="gramStart"/>
      <w:r w:rsidRPr="000E0EDB">
        <w:rPr>
          <w:rFonts w:ascii="Times New Roman" w:eastAsia="Times New Roman" w:hAnsi="Times New Roman" w:cs="Times New Roman"/>
          <w:sz w:val="24"/>
          <w:szCs w:val="24"/>
        </w:rPr>
        <w:t>i</w:t>
      </w:r>
      <w:proofErr w:type="spellEnd"/>
      <w:proofErr w:type="gramEnd"/>
      <w:r w:rsidRPr="000E0EDB">
        <w:rPr>
          <w:rFonts w:ascii="Times New Roman" w:eastAsia="Times New Roman" w:hAnsi="Times New Roman" w:cs="Times New Roman"/>
          <w:sz w:val="24"/>
          <w:szCs w:val="24"/>
        </w:rPr>
        <w:t xml:space="preserve"> - ценовое предложение i-го участника закупки;</w:t>
      </w:r>
    </w:p>
    <w:p w:rsidR="007952B0" w:rsidRPr="000E0EDB" w:rsidRDefault="007952B0" w:rsidP="007952B0">
      <w:pPr>
        <w:pStyle w:val="ConsPlusNonformat"/>
        <w:widowControl/>
        <w:ind w:firstLine="709"/>
        <w:jc w:val="both"/>
        <w:rPr>
          <w:rFonts w:ascii="Times New Roman" w:eastAsia="Times New Roman" w:hAnsi="Times New Roman" w:cs="Times New Roman"/>
          <w:sz w:val="24"/>
          <w:szCs w:val="24"/>
        </w:rPr>
      </w:pPr>
      <w:r w:rsidRPr="000E0EDB">
        <w:rPr>
          <w:rFonts w:ascii="Times New Roman" w:eastAsia="Times New Roman" w:hAnsi="Times New Roman" w:cs="Times New Roman"/>
          <w:sz w:val="24"/>
          <w:szCs w:val="24"/>
        </w:rPr>
        <w:t>Кз</w:t>
      </w:r>
      <w:proofErr w:type="gramStart"/>
      <w:r w:rsidRPr="000E0EDB">
        <w:rPr>
          <w:rFonts w:ascii="Times New Roman" w:eastAsia="Times New Roman" w:hAnsi="Times New Roman" w:cs="Times New Roman"/>
          <w:sz w:val="24"/>
          <w:szCs w:val="24"/>
        </w:rPr>
        <w:t>1</w:t>
      </w:r>
      <w:proofErr w:type="gramEnd"/>
      <w:r w:rsidRPr="000E0EDB">
        <w:rPr>
          <w:rFonts w:ascii="Times New Roman" w:eastAsia="Times New Roman" w:hAnsi="Times New Roman" w:cs="Times New Roman"/>
          <w:sz w:val="24"/>
          <w:szCs w:val="24"/>
        </w:rPr>
        <w:t xml:space="preserve"> - коэффициент значимости критерия оценки «Цена договора / цена единицы товара (работы, услуги)».</w:t>
      </w:r>
    </w:p>
    <w:p w:rsidR="007952B0" w:rsidRPr="000E0EDB" w:rsidRDefault="007952B0" w:rsidP="007952B0">
      <w:pPr>
        <w:pStyle w:val="ConsCell"/>
        <w:widowControl/>
        <w:ind w:right="0" w:firstLine="709"/>
        <w:jc w:val="both"/>
        <w:rPr>
          <w:rFonts w:ascii="Times New Roman" w:eastAsia="Times New Roman" w:hAnsi="Times New Roman" w:cs="Times New Roman"/>
          <w:sz w:val="24"/>
          <w:szCs w:val="24"/>
          <w:lang w:eastAsia="ru-RU"/>
        </w:rPr>
      </w:pPr>
    </w:p>
    <w:p w:rsidR="007952B0" w:rsidRPr="000E0EDB" w:rsidRDefault="007952B0" w:rsidP="007952B0">
      <w:pPr>
        <w:pStyle w:val="ConsCell"/>
        <w:widowControl/>
        <w:ind w:right="0" w:firstLine="709"/>
        <w:jc w:val="both"/>
        <w:rPr>
          <w:rFonts w:ascii="Times New Roman" w:eastAsia="Times New Roman" w:hAnsi="Times New Roman" w:cs="Times New Roman"/>
          <w:sz w:val="24"/>
          <w:szCs w:val="24"/>
          <w:lang w:eastAsia="ru-RU"/>
        </w:rPr>
      </w:pPr>
      <w:r w:rsidRPr="000E0EDB">
        <w:rPr>
          <w:rFonts w:ascii="Times New Roman" w:eastAsia="Times New Roman" w:hAnsi="Times New Roman" w:cs="Times New Roman"/>
          <w:sz w:val="24"/>
          <w:szCs w:val="24"/>
          <w:lang w:eastAsia="ru-RU"/>
        </w:rPr>
        <w:t>По каждому из прочих критериев оценки рейтинг конкурсной заявки рассчитывается следующим образом:</w:t>
      </w:r>
    </w:p>
    <w:p w:rsidR="007952B0" w:rsidRPr="000E0EDB" w:rsidRDefault="007952B0" w:rsidP="007952B0">
      <w:pPr>
        <w:pStyle w:val="ConsCell"/>
        <w:widowControl/>
        <w:ind w:right="0" w:firstLine="709"/>
        <w:jc w:val="both"/>
        <w:rPr>
          <w:rFonts w:ascii="Times New Roman" w:eastAsia="Times New Roman" w:hAnsi="Times New Roman" w:cs="Times New Roman"/>
          <w:sz w:val="24"/>
          <w:szCs w:val="24"/>
          <w:lang w:eastAsia="ru-RU"/>
        </w:rPr>
      </w:pPr>
      <w:r w:rsidRPr="000E0EDB">
        <w:rPr>
          <w:rFonts w:ascii="Times New Roman" w:eastAsia="Times New Roman" w:hAnsi="Times New Roman" w:cs="Times New Roman"/>
          <w:sz w:val="24"/>
          <w:szCs w:val="24"/>
          <w:lang w:eastAsia="ru-RU"/>
        </w:rPr>
        <w:t xml:space="preserve">- по каждому из показателей критерия определяется </w:t>
      </w:r>
      <w:proofErr w:type="gramStart"/>
      <w:r w:rsidRPr="000E0EDB">
        <w:rPr>
          <w:rFonts w:ascii="Times New Roman" w:eastAsia="Times New Roman" w:hAnsi="Times New Roman" w:cs="Times New Roman"/>
          <w:sz w:val="24"/>
          <w:szCs w:val="24"/>
          <w:lang w:eastAsia="ru-RU"/>
        </w:rPr>
        <w:t>среднеарифметическое</w:t>
      </w:r>
      <w:proofErr w:type="gramEnd"/>
      <w:r w:rsidRPr="000E0EDB">
        <w:rPr>
          <w:rFonts w:ascii="Times New Roman" w:eastAsia="Times New Roman" w:hAnsi="Times New Roman" w:cs="Times New Roman"/>
          <w:sz w:val="24"/>
          <w:szCs w:val="24"/>
          <w:lang w:eastAsia="ru-RU"/>
        </w:rPr>
        <w:t xml:space="preserve"> балльных оценок всех членов конкурсной комиссии, присуждаемых заявке по указанному показателю критерия;</w:t>
      </w:r>
    </w:p>
    <w:p w:rsidR="007952B0" w:rsidRPr="000E0EDB" w:rsidRDefault="007952B0" w:rsidP="007952B0">
      <w:pPr>
        <w:pStyle w:val="ConsCell"/>
        <w:widowControl/>
        <w:ind w:right="0" w:firstLine="709"/>
        <w:jc w:val="both"/>
        <w:rPr>
          <w:rFonts w:ascii="Times New Roman" w:eastAsia="Times New Roman" w:hAnsi="Times New Roman" w:cs="Times New Roman"/>
          <w:sz w:val="24"/>
          <w:szCs w:val="24"/>
          <w:lang w:eastAsia="ru-RU"/>
        </w:rPr>
      </w:pPr>
      <w:r w:rsidRPr="000E0EDB">
        <w:rPr>
          <w:rFonts w:ascii="Times New Roman" w:eastAsia="Times New Roman" w:hAnsi="Times New Roman" w:cs="Times New Roman"/>
          <w:sz w:val="24"/>
          <w:szCs w:val="24"/>
          <w:lang w:eastAsia="ru-RU"/>
        </w:rPr>
        <w:t>- среднеарифметические оценки баллов всех показателей критерия суммируются;</w:t>
      </w:r>
    </w:p>
    <w:p w:rsidR="007952B0" w:rsidRPr="000E0EDB" w:rsidRDefault="007952B0" w:rsidP="007952B0">
      <w:pPr>
        <w:pStyle w:val="ConsCell"/>
        <w:widowControl/>
        <w:ind w:right="0" w:firstLine="709"/>
        <w:jc w:val="both"/>
        <w:rPr>
          <w:rFonts w:ascii="Times New Roman" w:eastAsia="Times New Roman" w:hAnsi="Times New Roman" w:cs="Times New Roman"/>
          <w:sz w:val="24"/>
          <w:szCs w:val="24"/>
          <w:lang w:eastAsia="ru-RU"/>
        </w:rPr>
      </w:pPr>
      <w:r w:rsidRPr="000E0EDB">
        <w:rPr>
          <w:rFonts w:ascii="Times New Roman" w:eastAsia="Times New Roman" w:hAnsi="Times New Roman" w:cs="Times New Roman"/>
          <w:sz w:val="24"/>
          <w:szCs w:val="24"/>
          <w:lang w:eastAsia="ru-RU"/>
        </w:rPr>
        <w:t>- полученная сумма баллов умножается на значимость данного критерия.</w:t>
      </w:r>
    </w:p>
    <w:p w:rsidR="007952B0" w:rsidRPr="000E0EDB" w:rsidRDefault="007952B0" w:rsidP="007952B0">
      <w:pPr>
        <w:widowControl/>
        <w:numPr>
          <w:ilvl w:val="2"/>
          <w:numId w:val="11"/>
        </w:numPr>
        <w:jc w:val="both"/>
        <w:rPr>
          <w:sz w:val="24"/>
          <w:szCs w:val="24"/>
        </w:rPr>
      </w:pPr>
      <w:r w:rsidRPr="000E0EDB">
        <w:rPr>
          <w:sz w:val="24"/>
          <w:szCs w:val="24"/>
        </w:rPr>
        <w:t xml:space="preserve">В случае если в ходе отбора, оценки и сопоставления конкурсных заявок, закупочной комиссии необходимо продлить сроки отборочной </w:t>
      </w:r>
      <w:proofErr w:type="gramStart"/>
      <w:r w:rsidRPr="000E0EDB">
        <w:rPr>
          <w:sz w:val="24"/>
          <w:szCs w:val="24"/>
        </w:rPr>
        <w:t>и(</w:t>
      </w:r>
      <w:proofErr w:type="gramEnd"/>
      <w:r w:rsidRPr="000E0EDB">
        <w:rPr>
          <w:sz w:val="24"/>
          <w:szCs w:val="24"/>
        </w:rPr>
        <w:t xml:space="preserve">или) </w:t>
      </w:r>
      <w:r w:rsidRPr="000E0EDB">
        <w:rPr>
          <w:sz w:val="24"/>
          <w:szCs w:val="24"/>
        </w:rPr>
        <w:lastRenderedPageBreak/>
        <w:t>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закупочной комиссией о продлении срока отборочной и/или оценочной стадии, размещает в ЕИС уведомление о продлении соответствующего срока.</w:t>
      </w:r>
    </w:p>
    <w:p w:rsidR="008F561A" w:rsidRPr="000E0EDB" w:rsidRDefault="003C7374" w:rsidP="00023851">
      <w:pPr>
        <w:widowControl/>
        <w:numPr>
          <w:ilvl w:val="2"/>
          <w:numId w:val="11"/>
        </w:numPr>
        <w:jc w:val="both"/>
        <w:rPr>
          <w:sz w:val="24"/>
          <w:szCs w:val="24"/>
        </w:rPr>
      </w:pPr>
      <w:r w:rsidRPr="000E0EDB">
        <w:rPr>
          <w:sz w:val="24"/>
          <w:szCs w:val="24"/>
        </w:rPr>
        <w:t xml:space="preserve">В случае если в ходе </w:t>
      </w:r>
      <w:r w:rsidR="00B004D8" w:rsidRPr="000E0EDB">
        <w:rPr>
          <w:sz w:val="24"/>
          <w:szCs w:val="24"/>
        </w:rPr>
        <w:t xml:space="preserve">отбора, </w:t>
      </w:r>
      <w:r w:rsidRPr="000E0EDB">
        <w:rPr>
          <w:sz w:val="24"/>
          <w:szCs w:val="24"/>
        </w:rPr>
        <w:t xml:space="preserve">оценки и сопоставления конкурсных заявок, </w:t>
      </w:r>
      <w:r w:rsidR="00CD2437" w:rsidRPr="000E0EDB">
        <w:rPr>
          <w:sz w:val="24"/>
          <w:szCs w:val="24"/>
        </w:rPr>
        <w:t>закупочн</w:t>
      </w:r>
      <w:r w:rsidRPr="000E0EDB">
        <w:rPr>
          <w:sz w:val="24"/>
          <w:szCs w:val="24"/>
        </w:rPr>
        <w:t>ой комиссии необходимо продлить сро</w:t>
      </w:r>
      <w:r w:rsidR="000A60BE" w:rsidRPr="000E0EDB">
        <w:rPr>
          <w:sz w:val="24"/>
          <w:szCs w:val="24"/>
        </w:rPr>
        <w:t xml:space="preserve">ки отборочной </w:t>
      </w:r>
      <w:proofErr w:type="gramStart"/>
      <w:r w:rsidR="000A60BE" w:rsidRPr="000E0EDB">
        <w:rPr>
          <w:sz w:val="24"/>
          <w:szCs w:val="24"/>
        </w:rPr>
        <w:t>и(</w:t>
      </w:r>
      <w:proofErr w:type="gramEnd"/>
      <w:r w:rsidR="000A60BE" w:rsidRPr="000E0EDB">
        <w:rPr>
          <w:sz w:val="24"/>
          <w:szCs w:val="24"/>
        </w:rPr>
        <w:t xml:space="preserve">или) оценочной </w:t>
      </w:r>
      <w:r w:rsidRPr="000E0EDB">
        <w:rPr>
          <w:sz w:val="24"/>
          <w:szCs w:val="24"/>
        </w:rPr>
        <w:t xml:space="preserve">стадии, указанные как даты рассмотрения предложений участников закупки и подведения итогов закупки в извещении </w:t>
      </w:r>
      <w:r w:rsidR="00675391" w:rsidRPr="000E0EDB">
        <w:rPr>
          <w:sz w:val="24"/>
          <w:szCs w:val="24"/>
        </w:rPr>
        <w:t>о закупке</w:t>
      </w:r>
      <w:r w:rsidR="000A60BE" w:rsidRPr="000E0EDB">
        <w:rPr>
          <w:sz w:val="24"/>
          <w:szCs w:val="24"/>
        </w:rPr>
        <w:t xml:space="preserve">, заказчик </w:t>
      </w:r>
      <w:r w:rsidRPr="000E0EDB">
        <w:rPr>
          <w:sz w:val="24"/>
          <w:szCs w:val="24"/>
        </w:rPr>
        <w:t xml:space="preserve">в течение одного рабочего дня со дня принятия решения </w:t>
      </w:r>
      <w:r w:rsidR="00CD2437" w:rsidRPr="000E0EDB">
        <w:rPr>
          <w:sz w:val="24"/>
          <w:szCs w:val="24"/>
        </w:rPr>
        <w:t>закупочн</w:t>
      </w:r>
      <w:r w:rsidRPr="000E0EDB">
        <w:rPr>
          <w:sz w:val="24"/>
          <w:szCs w:val="24"/>
        </w:rPr>
        <w:t xml:space="preserve">ой комиссией о продлении срока отборочной </w:t>
      </w:r>
      <w:r w:rsidR="00FC5DE5" w:rsidRPr="000E0EDB">
        <w:rPr>
          <w:sz w:val="24"/>
          <w:szCs w:val="24"/>
        </w:rPr>
        <w:t>и/или</w:t>
      </w:r>
      <w:r w:rsidRPr="000E0EDB">
        <w:rPr>
          <w:sz w:val="24"/>
          <w:szCs w:val="24"/>
        </w:rPr>
        <w:t xml:space="preserve"> оценочной стадии, размещает в ЕИС уведомление о продлении соответствующего срока.</w:t>
      </w:r>
      <w:bookmarkStart w:id="200" w:name="_Toc319941048"/>
      <w:bookmarkStart w:id="201" w:name="_Toc320092846"/>
      <w:bookmarkStart w:id="202" w:name="_Ref378152391"/>
    </w:p>
    <w:p w:rsidR="003C7374" w:rsidRPr="000E0EDB" w:rsidRDefault="003C7374" w:rsidP="00202B34">
      <w:pPr>
        <w:widowControl/>
        <w:numPr>
          <w:ilvl w:val="1"/>
          <w:numId w:val="12"/>
        </w:numPr>
        <w:spacing w:before="120" w:after="120"/>
        <w:ind w:left="0"/>
        <w:jc w:val="both"/>
        <w:rPr>
          <w:sz w:val="24"/>
          <w:szCs w:val="24"/>
        </w:rPr>
      </w:pPr>
      <w:r w:rsidRPr="000E0EDB">
        <w:rPr>
          <w:b/>
          <w:sz w:val="24"/>
          <w:szCs w:val="24"/>
        </w:rPr>
        <w:t>Определение победителя конкурса</w:t>
      </w:r>
      <w:bookmarkEnd w:id="200"/>
      <w:bookmarkEnd w:id="201"/>
      <w:bookmarkEnd w:id="202"/>
    </w:p>
    <w:p w:rsidR="00B004D8" w:rsidRPr="000E0EDB" w:rsidRDefault="003C7374" w:rsidP="00B004D8">
      <w:pPr>
        <w:widowControl/>
        <w:numPr>
          <w:ilvl w:val="2"/>
          <w:numId w:val="11"/>
        </w:numPr>
        <w:jc w:val="both"/>
        <w:rPr>
          <w:sz w:val="24"/>
          <w:szCs w:val="24"/>
        </w:rPr>
      </w:pPr>
      <w:r w:rsidRPr="000E0EDB">
        <w:rPr>
          <w:sz w:val="24"/>
          <w:szCs w:val="24"/>
        </w:rPr>
        <w:t xml:space="preserve">Победителем </w:t>
      </w:r>
      <w:r w:rsidR="00604AF6" w:rsidRPr="000E0EDB">
        <w:rPr>
          <w:sz w:val="24"/>
          <w:szCs w:val="24"/>
        </w:rPr>
        <w:t>конкурса</w:t>
      </w:r>
      <w:r w:rsidRPr="000E0EDB">
        <w:rPr>
          <w:sz w:val="24"/>
          <w:szCs w:val="24"/>
        </w:rPr>
        <w:t xml:space="preserve"> признается участник </w:t>
      </w:r>
      <w:r w:rsidR="00775A83" w:rsidRPr="000E0EDB">
        <w:rPr>
          <w:sz w:val="24"/>
          <w:szCs w:val="24"/>
        </w:rPr>
        <w:t>закупки</w:t>
      </w:r>
      <w:r w:rsidRPr="000E0EDB">
        <w:rPr>
          <w:sz w:val="24"/>
          <w:szCs w:val="24"/>
        </w:rPr>
        <w:t>, предложивший лучшее сочетание условий исполнения договора</w:t>
      </w:r>
      <w:r w:rsidR="00981EAB" w:rsidRPr="000E0EDB">
        <w:rPr>
          <w:sz w:val="24"/>
          <w:szCs w:val="24"/>
        </w:rPr>
        <w:t>, и заявке которого присвоено наибольшее количество балов по итогам оценки и сопоставления заявок</w:t>
      </w:r>
      <w:r w:rsidRPr="000E0EDB">
        <w:rPr>
          <w:sz w:val="24"/>
          <w:szCs w:val="24"/>
        </w:rPr>
        <w:t xml:space="preserve">. Решение </w:t>
      </w:r>
      <w:r w:rsidR="0096327F" w:rsidRPr="000E0EDB">
        <w:rPr>
          <w:sz w:val="24"/>
          <w:szCs w:val="24"/>
        </w:rPr>
        <w:br/>
      </w:r>
      <w:r w:rsidRPr="000E0EDB">
        <w:rPr>
          <w:sz w:val="24"/>
          <w:szCs w:val="24"/>
        </w:rPr>
        <w:t xml:space="preserve">по определению победителя </w:t>
      </w:r>
      <w:r w:rsidR="00CD2437" w:rsidRPr="000E0EDB">
        <w:rPr>
          <w:sz w:val="24"/>
          <w:szCs w:val="24"/>
        </w:rPr>
        <w:t>закупочн</w:t>
      </w:r>
      <w:r w:rsidR="0054079F" w:rsidRPr="000E0EDB">
        <w:rPr>
          <w:sz w:val="24"/>
          <w:szCs w:val="24"/>
        </w:rPr>
        <w:t xml:space="preserve">ая комиссия принимает на </w:t>
      </w:r>
      <w:r w:rsidRPr="000E0EDB">
        <w:rPr>
          <w:sz w:val="24"/>
          <w:szCs w:val="24"/>
        </w:rPr>
        <w:t>основании ранжирования заявок.</w:t>
      </w:r>
    </w:p>
    <w:p w:rsidR="00B004D8" w:rsidRPr="000E0EDB" w:rsidRDefault="003C7374" w:rsidP="00B004D8">
      <w:pPr>
        <w:widowControl/>
        <w:numPr>
          <w:ilvl w:val="2"/>
          <w:numId w:val="11"/>
        </w:numPr>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B004D8" w:rsidRPr="000E0EDB" w:rsidRDefault="003C7374" w:rsidP="00B004D8">
      <w:pPr>
        <w:widowControl/>
        <w:numPr>
          <w:ilvl w:val="2"/>
          <w:numId w:val="11"/>
        </w:numPr>
        <w:jc w:val="both"/>
        <w:rPr>
          <w:sz w:val="24"/>
          <w:szCs w:val="24"/>
        </w:rPr>
      </w:pPr>
      <w:r w:rsidRPr="000E0EDB">
        <w:rPr>
          <w:sz w:val="24"/>
          <w:szCs w:val="24"/>
        </w:rPr>
        <w:t xml:space="preserve">По результатам заседания </w:t>
      </w:r>
      <w:r w:rsidR="00CD2437" w:rsidRPr="000E0EDB">
        <w:rPr>
          <w:sz w:val="24"/>
          <w:szCs w:val="24"/>
        </w:rPr>
        <w:t>закупочн</w:t>
      </w:r>
      <w:r w:rsidRPr="000E0EDB">
        <w:rPr>
          <w:sz w:val="24"/>
          <w:szCs w:val="24"/>
        </w:rPr>
        <w:t xml:space="preserve">ой комиссии, на котором осуществляется определение победителя конкурса, оформляется </w:t>
      </w:r>
      <w:r w:rsidR="00522B8D" w:rsidRPr="000E0EDB">
        <w:rPr>
          <w:sz w:val="24"/>
          <w:szCs w:val="24"/>
        </w:rPr>
        <w:t xml:space="preserve">итоговый </w:t>
      </w:r>
      <w:r w:rsidRPr="000E0EDB">
        <w:rPr>
          <w:sz w:val="24"/>
          <w:szCs w:val="24"/>
        </w:rPr>
        <w:t xml:space="preserve">протокол. </w:t>
      </w:r>
      <w:r w:rsidR="0096327F" w:rsidRPr="000E0EDB">
        <w:rPr>
          <w:sz w:val="24"/>
          <w:szCs w:val="24"/>
        </w:rPr>
        <w:br/>
      </w:r>
      <w:r w:rsidRPr="000E0EDB">
        <w:rPr>
          <w:sz w:val="24"/>
          <w:szCs w:val="24"/>
        </w:rPr>
        <w:t>В нем указываются све</w:t>
      </w:r>
      <w:r w:rsidR="0074071A" w:rsidRPr="000E0EDB">
        <w:rPr>
          <w:sz w:val="24"/>
          <w:szCs w:val="24"/>
        </w:rPr>
        <w:t xml:space="preserve">дения в соответствии с п. </w:t>
      </w:r>
      <w:fldSimple w:instr=" REF _Ref521599979 \r \h  \* MERGEFORMAT ">
        <w:r w:rsidR="00AA3048" w:rsidRPr="000E0EDB">
          <w:rPr>
            <w:sz w:val="24"/>
            <w:szCs w:val="24"/>
          </w:rPr>
          <w:t>8.7</w:t>
        </w:r>
      </w:fldSimple>
      <w:r w:rsidRPr="000E0EDB">
        <w:rPr>
          <w:sz w:val="24"/>
          <w:szCs w:val="24"/>
        </w:rPr>
        <w:t xml:space="preserve">, а также поимённый состав присутствующих на заседании членов </w:t>
      </w:r>
      <w:r w:rsidR="00CD2437" w:rsidRPr="000E0EDB">
        <w:rPr>
          <w:sz w:val="24"/>
          <w:szCs w:val="24"/>
        </w:rPr>
        <w:t>закупочн</w:t>
      </w:r>
      <w:r w:rsidRPr="000E0EDB">
        <w:rPr>
          <w:sz w:val="24"/>
          <w:szCs w:val="24"/>
        </w:rPr>
        <w:t>ой комиссии.</w:t>
      </w:r>
    </w:p>
    <w:p w:rsidR="003C7374" w:rsidRPr="000E0EDB" w:rsidRDefault="003C7374" w:rsidP="00B004D8">
      <w:pPr>
        <w:widowControl/>
        <w:numPr>
          <w:ilvl w:val="2"/>
          <w:numId w:val="11"/>
        </w:numPr>
        <w:jc w:val="both"/>
        <w:rPr>
          <w:sz w:val="24"/>
          <w:szCs w:val="24"/>
        </w:rPr>
      </w:pPr>
      <w:r w:rsidRPr="000E0EDB">
        <w:rPr>
          <w:sz w:val="24"/>
          <w:szCs w:val="24"/>
        </w:rPr>
        <w:t xml:space="preserve">Протокол подписывается членами </w:t>
      </w:r>
      <w:r w:rsidR="00CD2437" w:rsidRPr="000E0EDB">
        <w:rPr>
          <w:sz w:val="24"/>
          <w:szCs w:val="24"/>
        </w:rPr>
        <w:t>закупочн</w:t>
      </w:r>
      <w:r w:rsidRPr="000E0EDB">
        <w:rPr>
          <w:sz w:val="24"/>
          <w:szCs w:val="24"/>
        </w:rPr>
        <w:t xml:space="preserve">ой комиссии, присутствовавшими на заседании, в день подведения итогов конкурса </w:t>
      </w:r>
      <w:r w:rsidR="000A60BE" w:rsidRPr="000E0EDB">
        <w:rPr>
          <w:sz w:val="24"/>
          <w:szCs w:val="24"/>
        </w:rPr>
        <w:t xml:space="preserve">и утверждается (подписывается) </w:t>
      </w:r>
      <w:r w:rsidRPr="000E0EDB">
        <w:rPr>
          <w:sz w:val="24"/>
          <w:szCs w:val="24"/>
        </w:rPr>
        <w:t>одним из руководителей заказчика в соответствии с внутренними процедурами.</w:t>
      </w:r>
      <w:r w:rsidR="00B004D8" w:rsidRPr="000E0EDB">
        <w:rPr>
          <w:sz w:val="24"/>
          <w:szCs w:val="24"/>
        </w:rPr>
        <w:t xml:space="preserve"> </w:t>
      </w:r>
      <w:r w:rsidRPr="000E0EDB">
        <w:rPr>
          <w:sz w:val="24"/>
          <w:szCs w:val="24"/>
        </w:rPr>
        <w:t>Указанный протокол размещается заказ</w:t>
      </w:r>
      <w:r w:rsidR="000A60BE" w:rsidRPr="000E0EDB">
        <w:rPr>
          <w:sz w:val="24"/>
          <w:szCs w:val="24"/>
        </w:rPr>
        <w:t xml:space="preserve">чиком не позднее чем через три </w:t>
      </w:r>
      <w:r w:rsidRPr="000E0EDB">
        <w:rPr>
          <w:sz w:val="24"/>
          <w:szCs w:val="24"/>
        </w:rPr>
        <w:t>дня со дня утверждения (подписания) в ЕИС.</w:t>
      </w:r>
    </w:p>
    <w:p w:rsidR="003C7374" w:rsidRPr="000E0EDB" w:rsidRDefault="003C7374" w:rsidP="00202B34">
      <w:pPr>
        <w:widowControl/>
        <w:numPr>
          <w:ilvl w:val="1"/>
          <w:numId w:val="12"/>
        </w:numPr>
        <w:spacing w:before="120" w:after="120"/>
        <w:ind w:left="0"/>
        <w:jc w:val="both"/>
        <w:rPr>
          <w:b/>
          <w:sz w:val="24"/>
          <w:szCs w:val="24"/>
        </w:rPr>
      </w:pPr>
      <w:r w:rsidRPr="000E0EDB">
        <w:rPr>
          <w:b/>
          <w:sz w:val="24"/>
          <w:szCs w:val="24"/>
        </w:rPr>
        <w:t>Особенности проведения конкурса в электронной форме</w:t>
      </w:r>
    </w:p>
    <w:p w:rsidR="003C7374" w:rsidRPr="000E0EDB" w:rsidRDefault="003C7374" w:rsidP="008C1733">
      <w:pPr>
        <w:widowControl/>
        <w:numPr>
          <w:ilvl w:val="2"/>
          <w:numId w:val="11"/>
        </w:numPr>
        <w:jc w:val="both"/>
        <w:rPr>
          <w:b/>
          <w:sz w:val="24"/>
          <w:szCs w:val="24"/>
        </w:rPr>
      </w:pPr>
      <w:r w:rsidRPr="000E0EDB">
        <w:rPr>
          <w:sz w:val="24"/>
          <w:szCs w:val="24"/>
        </w:rPr>
        <w:t xml:space="preserve">Конкурс в электронной форме проводится в порядке проведения открытого конкурса с </w:t>
      </w:r>
      <w:r w:rsidR="00AE1CEF" w:rsidRPr="000E0EDB">
        <w:rPr>
          <w:sz w:val="24"/>
          <w:szCs w:val="24"/>
        </w:rPr>
        <w:t>учётом</w:t>
      </w:r>
      <w:r w:rsidRPr="000E0EDB">
        <w:rPr>
          <w:sz w:val="24"/>
          <w:szCs w:val="24"/>
        </w:rPr>
        <w:t xml:space="preserve"> положений п</w:t>
      </w:r>
      <w:r w:rsidR="004B3B8C" w:rsidRPr="000E0EDB">
        <w:rPr>
          <w:sz w:val="24"/>
          <w:szCs w:val="24"/>
        </w:rPr>
        <w:t>.</w:t>
      </w:r>
      <w:r w:rsidR="00042F1B" w:rsidRPr="000E0EDB">
        <w:rPr>
          <w:sz w:val="24"/>
          <w:szCs w:val="24"/>
        </w:rPr>
        <w:t xml:space="preserve"> </w:t>
      </w:r>
      <w:fldSimple w:instr=" REF _Ref521653043 \r \h  \* MERGEFORMAT ">
        <w:r w:rsidR="00AA3048" w:rsidRPr="000E0EDB">
          <w:rPr>
            <w:sz w:val="24"/>
            <w:szCs w:val="24"/>
          </w:rPr>
          <w:t>6.7</w:t>
        </w:r>
      </w:fldSimple>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При проведении конкурса в электронной форме процедура вскрытия конвертов с конкурсными заявками</w:t>
      </w:r>
      <w:r w:rsidR="00522B8D" w:rsidRPr="000E0EDB">
        <w:rPr>
          <w:sz w:val="24"/>
          <w:szCs w:val="24"/>
        </w:rPr>
        <w:t xml:space="preserve"> не проводится.</w:t>
      </w:r>
    </w:p>
    <w:p w:rsidR="00522B8D" w:rsidRPr="000E0EDB" w:rsidRDefault="00522B8D" w:rsidP="008C1733">
      <w:pPr>
        <w:widowControl/>
        <w:numPr>
          <w:ilvl w:val="2"/>
          <w:numId w:val="11"/>
        </w:numPr>
        <w:jc w:val="both"/>
        <w:rPr>
          <w:sz w:val="24"/>
          <w:szCs w:val="24"/>
        </w:rPr>
      </w:pPr>
      <w:r w:rsidRPr="000E0EDB">
        <w:rPr>
          <w:sz w:val="24"/>
          <w:szCs w:val="24"/>
        </w:rPr>
        <w:t>Сведения о поступивших заявках отражаются в итоговом протоколе.</w:t>
      </w:r>
    </w:p>
    <w:p w:rsidR="003C7374" w:rsidRPr="000E0EDB" w:rsidRDefault="003C7374" w:rsidP="008C1733">
      <w:pPr>
        <w:widowControl/>
        <w:numPr>
          <w:ilvl w:val="2"/>
          <w:numId w:val="11"/>
        </w:numPr>
        <w:jc w:val="both"/>
        <w:rPr>
          <w:sz w:val="24"/>
          <w:szCs w:val="24"/>
        </w:rPr>
      </w:pPr>
      <w:r w:rsidRPr="000E0EDB">
        <w:rPr>
          <w:sz w:val="24"/>
          <w:szCs w:val="24"/>
        </w:rPr>
        <w:t xml:space="preserve">Порядок проведения конкурса в электронной форме, определяемый </w:t>
      </w:r>
      <w:r w:rsidR="00A024B5" w:rsidRPr="000E0EDB">
        <w:rPr>
          <w:sz w:val="24"/>
          <w:szCs w:val="24"/>
        </w:rPr>
        <w:br/>
      </w:r>
      <w:r w:rsidRPr="000E0EDB">
        <w:rPr>
          <w:sz w:val="24"/>
          <w:szCs w:val="24"/>
        </w:rPr>
        <w:t>в документации о закупке должен учитывать регламент оператора электронной площадки, на которой проводится такой конкурс.</w:t>
      </w:r>
    </w:p>
    <w:p w:rsidR="003C7374" w:rsidRPr="000E0EDB" w:rsidRDefault="003C7374" w:rsidP="006B5318">
      <w:pPr>
        <w:pStyle w:val="10"/>
        <w:widowControl/>
        <w:numPr>
          <w:ilvl w:val="0"/>
          <w:numId w:val="8"/>
        </w:numPr>
        <w:spacing w:before="240" w:after="240"/>
        <w:rPr>
          <w:rFonts w:ascii="Times New Roman" w:hAnsi="Times New Roman"/>
          <w:color w:val="auto"/>
          <w:sz w:val="24"/>
          <w:szCs w:val="24"/>
        </w:rPr>
      </w:pPr>
      <w:bookmarkStart w:id="203" w:name="_Toc372018460"/>
      <w:bookmarkStart w:id="204" w:name="_Toc378097877"/>
      <w:bookmarkStart w:id="205" w:name="_Toc420425961"/>
      <w:bookmarkStart w:id="206" w:name="_Ref431891896"/>
      <w:bookmarkStart w:id="207" w:name="_Ref431906474"/>
      <w:bookmarkStart w:id="208" w:name="_Toc37860494"/>
      <w:r w:rsidRPr="000E0EDB">
        <w:rPr>
          <w:rFonts w:ascii="Times New Roman" w:hAnsi="Times New Roman"/>
          <w:color w:val="auto"/>
          <w:sz w:val="24"/>
          <w:szCs w:val="24"/>
        </w:rPr>
        <w:t>П</w:t>
      </w:r>
      <w:r w:rsidR="0022038C" w:rsidRPr="000E0EDB">
        <w:rPr>
          <w:rFonts w:ascii="Times New Roman" w:hAnsi="Times New Roman"/>
          <w:color w:val="auto"/>
          <w:sz w:val="24"/>
          <w:szCs w:val="24"/>
        </w:rPr>
        <w:t>орядок проведения аукциона</w:t>
      </w:r>
      <w:bookmarkEnd w:id="203"/>
      <w:bookmarkEnd w:id="204"/>
      <w:bookmarkEnd w:id="205"/>
      <w:bookmarkEnd w:id="206"/>
      <w:bookmarkEnd w:id="207"/>
      <w:bookmarkEnd w:id="208"/>
    </w:p>
    <w:p w:rsidR="002713B9" w:rsidRPr="000E0EDB" w:rsidRDefault="003C7374" w:rsidP="00202B34">
      <w:pPr>
        <w:widowControl/>
        <w:numPr>
          <w:ilvl w:val="1"/>
          <w:numId w:val="12"/>
        </w:numPr>
        <w:spacing w:before="120" w:after="120"/>
        <w:ind w:left="0"/>
        <w:jc w:val="both"/>
        <w:rPr>
          <w:b/>
          <w:sz w:val="24"/>
          <w:szCs w:val="24"/>
        </w:rPr>
      </w:pPr>
      <w:bookmarkStart w:id="209" w:name="_Toc319941053"/>
      <w:bookmarkStart w:id="210" w:name="_Toc320092851"/>
      <w:r w:rsidRPr="000E0EDB">
        <w:rPr>
          <w:b/>
          <w:sz w:val="24"/>
          <w:szCs w:val="24"/>
        </w:rPr>
        <w:t>Общий порядок проведения открытого аукциона</w:t>
      </w:r>
      <w:bookmarkEnd w:id="209"/>
      <w:bookmarkEnd w:id="210"/>
      <w:r w:rsidR="0092268F" w:rsidRPr="000E0EDB">
        <w:rPr>
          <w:b/>
          <w:sz w:val="24"/>
          <w:szCs w:val="24"/>
        </w:rPr>
        <w:t xml:space="preserve"> и аукциона</w:t>
      </w:r>
      <w:r w:rsidRPr="000E0EDB">
        <w:rPr>
          <w:b/>
          <w:sz w:val="24"/>
          <w:szCs w:val="24"/>
        </w:rPr>
        <w:t xml:space="preserve"> </w:t>
      </w:r>
      <w:r w:rsidR="00C36703" w:rsidRPr="000E0EDB">
        <w:rPr>
          <w:b/>
          <w:sz w:val="24"/>
          <w:szCs w:val="24"/>
        </w:rPr>
        <w:br/>
      </w:r>
      <w:r w:rsidRPr="000E0EDB">
        <w:rPr>
          <w:b/>
          <w:sz w:val="24"/>
          <w:szCs w:val="24"/>
        </w:rPr>
        <w:t>в электро</w:t>
      </w:r>
      <w:r w:rsidR="002713B9" w:rsidRPr="000E0EDB">
        <w:rPr>
          <w:b/>
          <w:sz w:val="24"/>
          <w:szCs w:val="24"/>
        </w:rPr>
        <w:t>нной форме (далее - электронный аукцион</w:t>
      </w:r>
      <w:r w:rsidRPr="000E0EDB">
        <w:rPr>
          <w:b/>
          <w:sz w:val="24"/>
          <w:szCs w:val="24"/>
        </w:rPr>
        <w:t>)</w:t>
      </w:r>
    </w:p>
    <w:p w:rsidR="002713B9" w:rsidRPr="000E0EDB" w:rsidRDefault="003C7374" w:rsidP="002713B9">
      <w:pPr>
        <w:widowControl/>
        <w:numPr>
          <w:ilvl w:val="2"/>
          <w:numId w:val="11"/>
        </w:numPr>
        <w:jc w:val="both"/>
        <w:rPr>
          <w:b/>
          <w:sz w:val="24"/>
          <w:szCs w:val="24"/>
        </w:rPr>
      </w:pPr>
      <w:r w:rsidRPr="000E0EDB">
        <w:rPr>
          <w:sz w:val="24"/>
          <w:szCs w:val="24"/>
        </w:rPr>
        <w:t xml:space="preserve">В целях закупки </w:t>
      </w:r>
      <w:r w:rsidR="003A36AE" w:rsidRPr="000E0EDB">
        <w:rPr>
          <w:sz w:val="24"/>
          <w:szCs w:val="24"/>
        </w:rPr>
        <w:t>продукции</w:t>
      </w:r>
      <w:r w:rsidRPr="000E0EDB">
        <w:rPr>
          <w:sz w:val="24"/>
          <w:szCs w:val="24"/>
        </w:rPr>
        <w:t xml:space="preserve"> путём проведения электронного аукциона необходимо:</w:t>
      </w:r>
    </w:p>
    <w:p w:rsidR="002713B9" w:rsidRPr="000E0EDB" w:rsidRDefault="002713B9" w:rsidP="002713B9">
      <w:pPr>
        <w:widowControl/>
        <w:numPr>
          <w:ilvl w:val="3"/>
          <w:numId w:val="11"/>
        </w:numPr>
        <w:jc w:val="both"/>
        <w:rPr>
          <w:sz w:val="24"/>
          <w:szCs w:val="24"/>
        </w:rPr>
      </w:pPr>
      <w:r w:rsidRPr="000E0EDB">
        <w:rPr>
          <w:sz w:val="24"/>
          <w:szCs w:val="24"/>
        </w:rPr>
        <w:lastRenderedPageBreak/>
        <w:t>Р</w:t>
      </w:r>
      <w:r w:rsidR="003C7374" w:rsidRPr="000E0EDB">
        <w:rPr>
          <w:sz w:val="24"/>
          <w:szCs w:val="24"/>
        </w:rPr>
        <w:t xml:space="preserve">азработать и разместить в ЕИС извещение </w:t>
      </w:r>
      <w:r w:rsidR="00675391" w:rsidRPr="000E0EDB">
        <w:rPr>
          <w:sz w:val="24"/>
          <w:szCs w:val="24"/>
        </w:rPr>
        <w:t>о закупке</w:t>
      </w:r>
      <w:r w:rsidR="003C7374" w:rsidRPr="000E0EDB">
        <w:rPr>
          <w:sz w:val="24"/>
          <w:szCs w:val="24"/>
        </w:rPr>
        <w:t xml:space="preserve">, </w:t>
      </w:r>
      <w:r w:rsidR="00801B13" w:rsidRPr="000E0EDB">
        <w:rPr>
          <w:sz w:val="24"/>
          <w:szCs w:val="24"/>
        </w:rPr>
        <w:t>документацию</w:t>
      </w:r>
      <w:r w:rsidR="005D70BE" w:rsidRPr="000E0EDB">
        <w:rPr>
          <w:sz w:val="24"/>
          <w:szCs w:val="24"/>
        </w:rPr>
        <w:t xml:space="preserve"> </w:t>
      </w:r>
      <w:r w:rsidR="00A024B5" w:rsidRPr="000E0EDB">
        <w:rPr>
          <w:sz w:val="24"/>
          <w:szCs w:val="24"/>
        </w:rPr>
        <w:br/>
      </w:r>
      <w:r w:rsidR="005D70BE" w:rsidRPr="000E0EDB">
        <w:rPr>
          <w:sz w:val="24"/>
          <w:szCs w:val="24"/>
        </w:rPr>
        <w:t>о закупке</w:t>
      </w:r>
      <w:r w:rsidR="00801B13" w:rsidRPr="000E0EDB">
        <w:rPr>
          <w:sz w:val="24"/>
          <w:szCs w:val="24"/>
        </w:rPr>
        <w:t>,</w:t>
      </w:r>
      <w:r w:rsidRPr="000E0EDB">
        <w:rPr>
          <w:sz w:val="24"/>
          <w:szCs w:val="24"/>
        </w:rPr>
        <w:t xml:space="preserve"> проект договора.</w:t>
      </w:r>
    </w:p>
    <w:p w:rsidR="002713B9" w:rsidRPr="000E0EDB" w:rsidRDefault="002713B9" w:rsidP="002713B9">
      <w:pPr>
        <w:widowControl/>
        <w:numPr>
          <w:ilvl w:val="3"/>
          <w:numId w:val="11"/>
        </w:numPr>
        <w:jc w:val="both"/>
        <w:rPr>
          <w:sz w:val="24"/>
          <w:szCs w:val="24"/>
        </w:rPr>
      </w:pPr>
      <w:r w:rsidRPr="000E0EDB">
        <w:rPr>
          <w:sz w:val="24"/>
          <w:szCs w:val="24"/>
        </w:rPr>
        <w:t>В</w:t>
      </w:r>
      <w:r w:rsidR="003C7374" w:rsidRPr="000E0EDB">
        <w:rPr>
          <w:sz w:val="24"/>
          <w:szCs w:val="24"/>
        </w:rPr>
        <w:t xml:space="preserve"> случае получения от участника закупки запроса на разъяснение положений документации</w:t>
      </w:r>
      <w:r w:rsidR="005D70BE" w:rsidRPr="000E0EDB">
        <w:rPr>
          <w:sz w:val="24"/>
          <w:szCs w:val="24"/>
        </w:rPr>
        <w:t xml:space="preserve"> о закупке</w:t>
      </w:r>
      <w:r w:rsidR="003C7374" w:rsidRPr="000E0EDB">
        <w:rPr>
          <w:sz w:val="24"/>
          <w:szCs w:val="24"/>
        </w:rPr>
        <w:t>, предоставлять</w:t>
      </w:r>
      <w:r w:rsidRPr="000E0EDB">
        <w:rPr>
          <w:sz w:val="24"/>
          <w:szCs w:val="24"/>
        </w:rPr>
        <w:t xml:space="preserve"> необходимые разъяснения.</w:t>
      </w:r>
    </w:p>
    <w:p w:rsidR="002713B9" w:rsidRPr="000E0EDB" w:rsidRDefault="002713B9" w:rsidP="002713B9">
      <w:pPr>
        <w:widowControl/>
        <w:numPr>
          <w:ilvl w:val="3"/>
          <w:numId w:val="11"/>
        </w:numPr>
        <w:jc w:val="both"/>
        <w:rPr>
          <w:sz w:val="24"/>
          <w:szCs w:val="24"/>
        </w:rPr>
      </w:pPr>
      <w:r w:rsidRPr="000E0EDB">
        <w:rPr>
          <w:sz w:val="24"/>
          <w:szCs w:val="24"/>
        </w:rPr>
        <w:t>П</w:t>
      </w:r>
      <w:r w:rsidR="003C7374" w:rsidRPr="000E0EDB">
        <w:rPr>
          <w:sz w:val="24"/>
          <w:szCs w:val="24"/>
        </w:rPr>
        <w:t xml:space="preserve">ри необходимости вносить изменения в извещение </w:t>
      </w:r>
      <w:r w:rsidR="00675391" w:rsidRPr="000E0EDB">
        <w:rPr>
          <w:sz w:val="24"/>
          <w:szCs w:val="24"/>
        </w:rPr>
        <w:t>о закупке</w:t>
      </w:r>
      <w:r w:rsidR="00801B13" w:rsidRPr="000E0EDB">
        <w:rPr>
          <w:sz w:val="24"/>
          <w:szCs w:val="24"/>
        </w:rPr>
        <w:t>, документацию</w:t>
      </w:r>
      <w:r w:rsidR="005D70BE" w:rsidRPr="000E0EDB">
        <w:rPr>
          <w:sz w:val="24"/>
          <w:szCs w:val="24"/>
        </w:rPr>
        <w:t xml:space="preserve"> о закупке</w:t>
      </w:r>
      <w:r w:rsidRPr="000E0EDB">
        <w:rPr>
          <w:sz w:val="24"/>
          <w:szCs w:val="24"/>
        </w:rPr>
        <w:t>.</w:t>
      </w:r>
    </w:p>
    <w:p w:rsidR="002713B9" w:rsidRPr="000E0EDB" w:rsidRDefault="002713B9" w:rsidP="002713B9">
      <w:pPr>
        <w:widowControl/>
        <w:numPr>
          <w:ilvl w:val="3"/>
          <w:numId w:val="11"/>
        </w:numPr>
        <w:jc w:val="both"/>
        <w:rPr>
          <w:sz w:val="24"/>
          <w:szCs w:val="24"/>
        </w:rPr>
      </w:pPr>
      <w:r w:rsidRPr="000E0EDB">
        <w:rPr>
          <w:sz w:val="24"/>
          <w:szCs w:val="24"/>
        </w:rPr>
        <w:t>Р</w:t>
      </w:r>
      <w:r w:rsidR="003C7374" w:rsidRPr="000E0EDB">
        <w:rPr>
          <w:sz w:val="24"/>
          <w:szCs w:val="24"/>
        </w:rPr>
        <w:t>ассмотреть аукционные заявки в целях принятия решения о допуске или об отказе в допуске участника закупки к участию в ау</w:t>
      </w:r>
      <w:r w:rsidRPr="000E0EDB">
        <w:rPr>
          <w:sz w:val="24"/>
          <w:szCs w:val="24"/>
        </w:rPr>
        <w:t>кционе.</w:t>
      </w:r>
    </w:p>
    <w:p w:rsidR="002713B9" w:rsidRPr="000E0EDB" w:rsidRDefault="002713B9" w:rsidP="002713B9">
      <w:pPr>
        <w:widowControl/>
        <w:numPr>
          <w:ilvl w:val="3"/>
          <w:numId w:val="11"/>
        </w:numPr>
        <w:jc w:val="both"/>
        <w:rPr>
          <w:sz w:val="24"/>
          <w:szCs w:val="24"/>
        </w:rPr>
      </w:pPr>
      <w:r w:rsidRPr="000E0EDB">
        <w:rPr>
          <w:sz w:val="24"/>
          <w:szCs w:val="24"/>
        </w:rPr>
        <w:t>П</w:t>
      </w:r>
      <w:r w:rsidR="003C7374" w:rsidRPr="000E0EDB">
        <w:rPr>
          <w:sz w:val="24"/>
          <w:szCs w:val="24"/>
        </w:rPr>
        <w:t>ровести аукцион на ЭТП</w:t>
      </w:r>
      <w:r w:rsidRPr="000E0EDB">
        <w:rPr>
          <w:sz w:val="24"/>
          <w:szCs w:val="24"/>
        </w:rPr>
        <w:t>.</w:t>
      </w:r>
    </w:p>
    <w:p w:rsidR="002713B9" w:rsidRPr="000E0EDB" w:rsidRDefault="002713B9" w:rsidP="002713B9">
      <w:pPr>
        <w:widowControl/>
        <w:numPr>
          <w:ilvl w:val="3"/>
          <w:numId w:val="11"/>
        </w:numPr>
        <w:jc w:val="both"/>
        <w:rPr>
          <w:sz w:val="24"/>
          <w:szCs w:val="24"/>
        </w:rPr>
      </w:pPr>
      <w:r w:rsidRPr="000E0EDB">
        <w:rPr>
          <w:sz w:val="24"/>
          <w:szCs w:val="24"/>
        </w:rPr>
        <w:t>Р</w:t>
      </w:r>
      <w:r w:rsidR="003C7374" w:rsidRPr="000E0EDB">
        <w:rPr>
          <w:sz w:val="24"/>
          <w:szCs w:val="24"/>
        </w:rPr>
        <w:t xml:space="preserve">азместить в ЕИС протоколы, составленные по результатам заседаний </w:t>
      </w:r>
      <w:r w:rsidR="00CD2437" w:rsidRPr="000E0EDB">
        <w:rPr>
          <w:sz w:val="24"/>
          <w:szCs w:val="24"/>
        </w:rPr>
        <w:t>закупочн</w:t>
      </w:r>
      <w:r w:rsidR="003C7374" w:rsidRPr="000E0EDB">
        <w:rPr>
          <w:sz w:val="24"/>
          <w:szCs w:val="24"/>
        </w:rPr>
        <w:t>ой комиссии</w:t>
      </w:r>
      <w:r w:rsidRPr="000E0EDB">
        <w:rPr>
          <w:sz w:val="24"/>
          <w:szCs w:val="24"/>
        </w:rPr>
        <w:t>.</w:t>
      </w:r>
    </w:p>
    <w:p w:rsidR="003C7374" w:rsidRPr="000E0EDB" w:rsidRDefault="002713B9" w:rsidP="002713B9">
      <w:pPr>
        <w:widowControl/>
        <w:numPr>
          <w:ilvl w:val="3"/>
          <w:numId w:val="11"/>
        </w:numPr>
        <w:jc w:val="both"/>
        <w:rPr>
          <w:sz w:val="24"/>
          <w:szCs w:val="24"/>
        </w:rPr>
      </w:pPr>
      <w:r w:rsidRPr="000E0EDB">
        <w:rPr>
          <w:sz w:val="24"/>
          <w:szCs w:val="24"/>
        </w:rPr>
        <w:t>З</w:t>
      </w:r>
      <w:r w:rsidR="003C7374" w:rsidRPr="000E0EDB">
        <w:rPr>
          <w:sz w:val="24"/>
          <w:szCs w:val="24"/>
        </w:rPr>
        <w:t>аключить договор по результатам закупки.</w:t>
      </w:r>
    </w:p>
    <w:p w:rsidR="003C7374" w:rsidRPr="000E0EDB" w:rsidRDefault="003C7374" w:rsidP="00202B34">
      <w:pPr>
        <w:widowControl/>
        <w:numPr>
          <w:ilvl w:val="1"/>
          <w:numId w:val="12"/>
        </w:numPr>
        <w:spacing w:before="120" w:after="120"/>
        <w:ind w:left="0"/>
        <w:jc w:val="both"/>
        <w:rPr>
          <w:b/>
          <w:sz w:val="24"/>
          <w:szCs w:val="24"/>
        </w:rPr>
      </w:pPr>
      <w:bookmarkStart w:id="211" w:name="_Toc319941054"/>
      <w:bookmarkStart w:id="212" w:name="_Toc320092852"/>
      <w:r w:rsidRPr="000E0EDB">
        <w:rPr>
          <w:b/>
          <w:sz w:val="24"/>
          <w:szCs w:val="24"/>
        </w:rPr>
        <w:t xml:space="preserve">Извещение </w:t>
      </w:r>
      <w:bookmarkEnd w:id="211"/>
      <w:bookmarkEnd w:id="212"/>
      <w:r w:rsidR="00675391" w:rsidRPr="000E0EDB">
        <w:rPr>
          <w:b/>
          <w:sz w:val="24"/>
          <w:szCs w:val="24"/>
        </w:rPr>
        <w:t>о закупке</w:t>
      </w:r>
    </w:p>
    <w:p w:rsidR="003C7374" w:rsidRPr="000E0EDB" w:rsidRDefault="003C7374" w:rsidP="008C1733">
      <w:pPr>
        <w:widowControl/>
        <w:numPr>
          <w:ilvl w:val="2"/>
          <w:numId w:val="11"/>
        </w:numPr>
        <w:jc w:val="both"/>
        <w:rPr>
          <w:sz w:val="24"/>
          <w:szCs w:val="24"/>
        </w:rPr>
      </w:pPr>
      <w:r w:rsidRPr="000E0EDB">
        <w:rPr>
          <w:sz w:val="24"/>
          <w:szCs w:val="24"/>
        </w:rPr>
        <w:t xml:space="preserve">Заказчик не менее чем за пятнадцать дней до даты окончания срока подачи заявок на участие в аукционе размещает в ЕИС извещение </w:t>
      </w:r>
      <w:r w:rsidR="00675391" w:rsidRPr="000E0EDB">
        <w:rPr>
          <w:sz w:val="24"/>
          <w:szCs w:val="24"/>
        </w:rPr>
        <w:t>о закупке</w:t>
      </w:r>
      <w:r w:rsidRPr="000E0EDB">
        <w:rPr>
          <w:sz w:val="24"/>
          <w:szCs w:val="24"/>
        </w:rPr>
        <w:t>.</w:t>
      </w:r>
    </w:p>
    <w:p w:rsidR="003C7374" w:rsidRPr="000E0EDB" w:rsidRDefault="003C7374" w:rsidP="008C1733">
      <w:pPr>
        <w:widowControl/>
        <w:numPr>
          <w:ilvl w:val="2"/>
          <w:numId w:val="11"/>
        </w:numPr>
        <w:jc w:val="both"/>
        <w:rPr>
          <w:sz w:val="24"/>
          <w:szCs w:val="24"/>
        </w:rPr>
      </w:pPr>
      <w:bookmarkStart w:id="213" w:name="_Ref372620501"/>
      <w:bookmarkStart w:id="214" w:name="_Ref378151696"/>
      <w:r w:rsidRPr="000E0EDB">
        <w:rPr>
          <w:sz w:val="24"/>
          <w:szCs w:val="24"/>
        </w:rPr>
        <w:t xml:space="preserve">В извещении </w:t>
      </w:r>
      <w:r w:rsidR="00675391" w:rsidRPr="000E0EDB">
        <w:rPr>
          <w:sz w:val="24"/>
          <w:szCs w:val="24"/>
        </w:rPr>
        <w:t xml:space="preserve">о закупке </w:t>
      </w:r>
      <w:r w:rsidRPr="000E0EDB">
        <w:rPr>
          <w:sz w:val="24"/>
          <w:szCs w:val="24"/>
        </w:rPr>
        <w:t xml:space="preserve">должны быть указаны сведения в соответствии </w:t>
      </w:r>
      <w:r w:rsidR="00A024B5" w:rsidRPr="000E0EDB">
        <w:rPr>
          <w:sz w:val="24"/>
          <w:szCs w:val="24"/>
        </w:rPr>
        <w:br/>
      </w:r>
      <w:r w:rsidRPr="000E0EDB">
        <w:rPr>
          <w:sz w:val="24"/>
          <w:szCs w:val="24"/>
        </w:rPr>
        <w:t>с п.</w:t>
      </w:r>
      <w:r w:rsidR="00801B13" w:rsidRPr="000E0EDB">
        <w:rPr>
          <w:sz w:val="24"/>
          <w:szCs w:val="24"/>
        </w:rPr>
        <w:t xml:space="preserve"> </w:t>
      </w:r>
      <w:fldSimple w:instr=" REF _Ref521599228 \r \h  \* MERGEFORMAT ">
        <w:r w:rsidR="00AA3048" w:rsidRPr="000E0EDB">
          <w:rPr>
            <w:sz w:val="24"/>
            <w:szCs w:val="24"/>
          </w:rPr>
          <w:t>8.5</w:t>
        </w:r>
      </w:fldSimple>
      <w:r w:rsidRPr="000E0EDB">
        <w:rPr>
          <w:sz w:val="24"/>
          <w:szCs w:val="24"/>
        </w:rPr>
        <w:t>, а также</w:t>
      </w:r>
      <w:bookmarkEnd w:id="213"/>
      <w:r w:rsidRPr="000E0EDB">
        <w:rPr>
          <w:sz w:val="24"/>
          <w:szCs w:val="24"/>
        </w:rPr>
        <w:t xml:space="preserve"> срок отказа от проведения аукциона.</w:t>
      </w:r>
      <w:bookmarkEnd w:id="214"/>
    </w:p>
    <w:p w:rsidR="003C7374" w:rsidRPr="000E0EDB" w:rsidRDefault="005D70BE" w:rsidP="00202B34">
      <w:pPr>
        <w:widowControl/>
        <w:numPr>
          <w:ilvl w:val="1"/>
          <w:numId w:val="12"/>
        </w:numPr>
        <w:spacing w:before="120" w:after="120"/>
        <w:ind w:left="0"/>
        <w:jc w:val="both"/>
        <w:rPr>
          <w:b/>
          <w:sz w:val="24"/>
          <w:szCs w:val="24"/>
        </w:rPr>
      </w:pPr>
      <w:bookmarkStart w:id="215" w:name="_Toc319941055"/>
      <w:bookmarkStart w:id="216" w:name="_Toc320092853"/>
      <w:r w:rsidRPr="000E0EDB">
        <w:rPr>
          <w:b/>
          <w:sz w:val="24"/>
          <w:szCs w:val="24"/>
        </w:rPr>
        <w:t>Д</w:t>
      </w:r>
      <w:r w:rsidR="003C7374" w:rsidRPr="000E0EDB">
        <w:rPr>
          <w:b/>
          <w:sz w:val="24"/>
          <w:szCs w:val="24"/>
        </w:rPr>
        <w:t>окументация</w:t>
      </w:r>
      <w:bookmarkEnd w:id="215"/>
      <w:bookmarkEnd w:id="216"/>
      <w:r w:rsidRPr="000E0EDB">
        <w:rPr>
          <w:b/>
          <w:sz w:val="24"/>
          <w:szCs w:val="24"/>
        </w:rPr>
        <w:t xml:space="preserve"> о закупке</w:t>
      </w:r>
    </w:p>
    <w:p w:rsidR="008B41ED" w:rsidRPr="000E0EDB" w:rsidRDefault="003C7374" w:rsidP="00023851">
      <w:pPr>
        <w:widowControl/>
        <w:numPr>
          <w:ilvl w:val="2"/>
          <w:numId w:val="11"/>
        </w:numPr>
        <w:jc w:val="both"/>
        <w:rPr>
          <w:sz w:val="24"/>
          <w:szCs w:val="24"/>
        </w:rPr>
      </w:pPr>
      <w:r w:rsidRPr="000E0EDB">
        <w:rPr>
          <w:sz w:val="24"/>
          <w:szCs w:val="24"/>
        </w:rPr>
        <w:t>В документации</w:t>
      </w:r>
      <w:r w:rsidR="005D70BE" w:rsidRPr="000E0EDB">
        <w:rPr>
          <w:sz w:val="24"/>
          <w:szCs w:val="24"/>
        </w:rPr>
        <w:t xml:space="preserve"> о закупке</w:t>
      </w:r>
      <w:r w:rsidRPr="000E0EDB">
        <w:rPr>
          <w:sz w:val="24"/>
          <w:szCs w:val="24"/>
        </w:rPr>
        <w:t xml:space="preserve"> должны быть указаны сведения в соответствии </w:t>
      </w:r>
      <w:r w:rsidR="00A024B5" w:rsidRPr="000E0EDB">
        <w:rPr>
          <w:sz w:val="24"/>
          <w:szCs w:val="24"/>
        </w:rPr>
        <w:br/>
      </w:r>
      <w:r w:rsidRPr="000E0EDB">
        <w:rPr>
          <w:sz w:val="24"/>
          <w:szCs w:val="24"/>
        </w:rPr>
        <w:t>с п</w:t>
      </w:r>
      <w:r w:rsidR="004B3B8C" w:rsidRPr="000E0EDB">
        <w:rPr>
          <w:sz w:val="24"/>
          <w:szCs w:val="24"/>
        </w:rPr>
        <w:t>.</w:t>
      </w:r>
      <w:r w:rsidRPr="000E0EDB">
        <w:rPr>
          <w:sz w:val="24"/>
          <w:szCs w:val="24"/>
        </w:rPr>
        <w:t xml:space="preserve"> </w:t>
      </w:r>
      <w:fldSimple w:instr=" REF _Ref521599295 \r \h  \* MERGEFORMAT ">
        <w:r w:rsidR="00AA3048" w:rsidRPr="000E0EDB">
          <w:rPr>
            <w:sz w:val="24"/>
            <w:szCs w:val="24"/>
          </w:rPr>
          <w:t>8.6</w:t>
        </w:r>
      </w:fldSimple>
      <w:r w:rsidRPr="000E0EDB">
        <w:rPr>
          <w:sz w:val="24"/>
          <w:szCs w:val="24"/>
        </w:rPr>
        <w:t>, а также:</w:t>
      </w:r>
    </w:p>
    <w:p w:rsidR="008B41ED" w:rsidRPr="000E0EDB" w:rsidRDefault="003C7374" w:rsidP="00023851">
      <w:pPr>
        <w:widowControl/>
        <w:numPr>
          <w:ilvl w:val="3"/>
          <w:numId w:val="11"/>
        </w:numPr>
        <w:jc w:val="both"/>
        <w:rPr>
          <w:sz w:val="24"/>
          <w:szCs w:val="24"/>
        </w:rPr>
      </w:pPr>
      <w:r w:rsidRPr="000E0EDB">
        <w:rPr>
          <w:sz w:val="24"/>
          <w:szCs w:val="24"/>
        </w:rPr>
        <w:t xml:space="preserve">Требования к сроку </w:t>
      </w:r>
      <w:r w:rsidR="00FC5DE5" w:rsidRPr="000E0EDB">
        <w:rPr>
          <w:sz w:val="24"/>
          <w:szCs w:val="24"/>
        </w:rPr>
        <w:t>и/или</w:t>
      </w:r>
      <w:r w:rsidRPr="000E0EDB">
        <w:rPr>
          <w:sz w:val="24"/>
          <w:szCs w:val="24"/>
        </w:rPr>
        <w:t xml:space="preserve"> объёму предоставления гарантий качества товара, работ, услуг, к обслуживанию товара, к расходам на эксплуатацию товара (при необходимости).</w:t>
      </w:r>
    </w:p>
    <w:p w:rsidR="008B41ED" w:rsidRPr="000E0EDB" w:rsidRDefault="003C7374" w:rsidP="00023851">
      <w:pPr>
        <w:widowControl/>
        <w:numPr>
          <w:ilvl w:val="3"/>
          <w:numId w:val="11"/>
        </w:numPr>
        <w:jc w:val="both"/>
        <w:rPr>
          <w:sz w:val="24"/>
          <w:szCs w:val="24"/>
        </w:rPr>
      </w:pPr>
      <w:r w:rsidRPr="000E0EDB">
        <w:rPr>
          <w:sz w:val="24"/>
          <w:szCs w:val="24"/>
        </w:rPr>
        <w:t>Сведения о валюте, используемой для формирования цены договора и расчётов с поставщиками.</w:t>
      </w:r>
    </w:p>
    <w:p w:rsidR="008B41ED" w:rsidRPr="000E0EDB" w:rsidRDefault="003C7374" w:rsidP="00023851">
      <w:pPr>
        <w:widowControl/>
        <w:numPr>
          <w:ilvl w:val="3"/>
          <w:numId w:val="11"/>
        </w:numPr>
        <w:jc w:val="both"/>
        <w:rPr>
          <w:sz w:val="24"/>
          <w:szCs w:val="24"/>
        </w:rPr>
      </w:pPr>
      <w:r w:rsidRPr="000E0EDB">
        <w:rPr>
          <w:sz w:val="24"/>
          <w:szCs w:val="24"/>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8B41ED" w:rsidRPr="000E0EDB" w:rsidRDefault="003C7374" w:rsidP="00023851">
      <w:pPr>
        <w:widowControl/>
        <w:numPr>
          <w:ilvl w:val="3"/>
          <w:numId w:val="11"/>
        </w:numPr>
        <w:jc w:val="both"/>
        <w:rPr>
          <w:sz w:val="24"/>
          <w:szCs w:val="24"/>
        </w:rPr>
      </w:pPr>
      <w:r w:rsidRPr="000E0EDB">
        <w:rPr>
          <w:sz w:val="24"/>
          <w:szCs w:val="24"/>
        </w:rPr>
        <w:t>Сведения о возможности заказчика увеличить количество поставляемого товара при заключении договора (при необходимости).</w:t>
      </w:r>
    </w:p>
    <w:p w:rsidR="008B41ED" w:rsidRPr="000E0EDB" w:rsidRDefault="003C7374" w:rsidP="00023851">
      <w:pPr>
        <w:widowControl/>
        <w:numPr>
          <w:ilvl w:val="3"/>
          <w:numId w:val="11"/>
        </w:numPr>
        <w:jc w:val="both"/>
        <w:rPr>
          <w:sz w:val="24"/>
          <w:szCs w:val="24"/>
        </w:rPr>
      </w:pPr>
      <w:r w:rsidRPr="000E0EDB">
        <w:rPr>
          <w:sz w:val="24"/>
          <w:szCs w:val="24"/>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8B41ED" w:rsidRPr="000E0EDB" w:rsidRDefault="003C7374" w:rsidP="00023851">
      <w:pPr>
        <w:widowControl/>
        <w:numPr>
          <w:ilvl w:val="3"/>
          <w:numId w:val="11"/>
        </w:numPr>
        <w:jc w:val="both"/>
        <w:rPr>
          <w:sz w:val="24"/>
          <w:szCs w:val="24"/>
        </w:rPr>
      </w:pPr>
      <w:r w:rsidRPr="000E0EDB">
        <w:rPr>
          <w:sz w:val="24"/>
          <w:szCs w:val="24"/>
        </w:rPr>
        <w:t>Порядок и срок отзыва аукционных заявок, порядок внесения изменений в такие заявки.</w:t>
      </w:r>
    </w:p>
    <w:p w:rsidR="008B41ED" w:rsidRPr="000E0EDB" w:rsidRDefault="003C7374" w:rsidP="00023851">
      <w:pPr>
        <w:widowControl/>
        <w:numPr>
          <w:ilvl w:val="3"/>
          <w:numId w:val="11"/>
        </w:numPr>
        <w:jc w:val="both"/>
        <w:rPr>
          <w:sz w:val="24"/>
          <w:szCs w:val="24"/>
        </w:rPr>
      </w:pPr>
      <w:r w:rsidRPr="000E0EDB">
        <w:rPr>
          <w:sz w:val="24"/>
          <w:szCs w:val="24"/>
        </w:rPr>
        <w:t>Порядок проведения аукциона, в том числе «шаг аукциона».</w:t>
      </w:r>
    </w:p>
    <w:p w:rsidR="008B41ED" w:rsidRPr="000E0EDB" w:rsidRDefault="003C7374" w:rsidP="00023851">
      <w:pPr>
        <w:widowControl/>
        <w:numPr>
          <w:ilvl w:val="3"/>
          <w:numId w:val="11"/>
        </w:numPr>
        <w:jc w:val="both"/>
        <w:rPr>
          <w:sz w:val="24"/>
          <w:szCs w:val="24"/>
        </w:rPr>
      </w:pPr>
      <w:r w:rsidRPr="000E0EDB">
        <w:rPr>
          <w:sz w:val="24"/>
          <w:szCs w:val="24"/>
        </w:rPr>
        <w:t>Срок действия заявки (при необходимости).</w:t>
      </w:r>
    </w:p>
    <w:p w:rsidR="008B41ED" w:rsidRPr="000E0EDB" w:rsidRDefault="003C7374" w:rsidP="00023851">
      <w:pPr>
        <w:widowControl/>
        <w:numPr>
          <w:ilvl w:val="3"/>
          <w:numId w:val="11"/>
        </w:numPr>
        <w:jc w:val="both"/>
        <w:rPr>
          <w:sz w:val="24"/>
          <w:szCs w:val="24"/>
        </w:rPr>
      </w:pPr>
      <w:r w:rsidRPr="000E0EDB">
        <w:rPr>
          <w:sz w:val="24"/>
          <w:szCs w:val="24"/>
        </w:rPr>
        <w:t>Срок действия обеспечения заявки (при необходимости).</w:t>
      </w:r>
    </w:p>
    <w:p w:rsidR="008B41ED" w:rsidRPr="000E0EDB" w:rsidRDefault="003C7374" w:rsidP="00023851">
      <w:pPr>
        <w:widowControl/>
        <w:numPr>
          <w:ilvl w:val="3"/>
          <w:numId w:val="11"/>
        </w:numPr>
        <w:jc w:val="both"/>
        <w:rPr>
          <w:sz w:val="24"/>
          <w:szCs w:val="24"/>
        </w:rPr>
      </w:pPr>
      <w:r w:rsidRPr="000E0EDB">
        <w:rPr>
          <w:sz w:val="24"/>
          <w:szCs w:val="24"/>
        </w:rPr>
        <w:t>Срок подписания договора победителем, иными участниками закупки (при необходимости).</w:t>
      </w:r>
    </w:p>
    <w:p w:rsidR="008B41ED" w:rsidRPr="000E0EDB" w:rsidRDefault="003C7374" w:rsidP="00023851">
      <w:pPr>
        <w:widowControl/>
        <w:numPr>
          <w:ilvl w:val="3"/>
          <w:numId w:val="11"/>
        </w:numPr>
        <w:jc w:val="both"/>
        <w:rPr>
          <w:sz w:val="24"/>
          <w:szCs w:val="24"/>
        </w:rPr>
      </w:pPr>
      <w:r w:rsidRPr="000E0EDB">
        <w:rPr>
          <w:sz w:val="24"/>
          <w:szCs w:val="24"/>
        </w:rPr>
        <w:t>Даты и время начала и окончания приёма аукционных заявок.</w:t>
      </w:r>
    </w:p>
    <w:p w:rsidR="008B41ED" w:rsidRPr="000E0EDB" w:rsidRDefault="003C7374" w:rsidP="00023851">
      <w:pPr>
        <w:widowControl/>
        <w:numPr>
          <w:ilvl w:val="3"/>
          <w:numId w:val="11"/>
        </w:numPr>
        <w:jc w:val="both"/>
        <w:rPr>
          <w:sz w:val="24"/>
          <w:szCs w:val="24"/>
        </w:rPr>
      </w:pPr>
      <w:r w:rsidRPr="000E0EDB">
        <w:rPr>
          <w:sz w:val="24"/>
          <w:szCs w:val="24"/>
        </w:rPr>
        <w:t>Дата и время проведения аукциона.</w:t>
      </w:r>
    </w:p>
    <w:p w:rsidR="008B41ED" w:rsidRPr="000E0EDB" w:rsidRDefault="003C7374" w:rsidP="00023851">
      <w:pPr>
        <w:widowControl/>
        <w:numPr>
          <w:ilvl w:val="3"/>
          <w:numId w:val="11"/>
        </w:numPr>
        <w:jc w:val="both"/>
        <w:rPr>
          <w:sz w:val="24"/>
          <w:szCs w:val="24"/>
        </w:rPr>
      </w:pPr>
      <w:r w:rsidRPr="000E0EDB">
        <w:rPr>
          <w:sz w:val="24"/>
          <w:szCs w:val="24"/>
        </w:rPr>
        <w:t xml:space="preserve">Последствия признания аукциона </w:t>
      </w:r>
      <w:proofErr w:type="gramStart"/>
      <w:r w:rsidRPr="000E0EDB">
        <w:rPr>
          <w:sz w:val="24"/>
          <w:szCs w:val="24"/>
        </w:rPr>
        <w:t>несостоявшимся</w:t>
      </w:r>
      <w:proofErr w:type="gramEnd"/>
      <w:r w:rsidRPr="000E0EDB">
        <w:rPr>
          <w:sz w:val="24"/>
          <w:szCs w:val="24"/>
        </w:rPr>
        <w:t>.</w:t>
      </w:r>
    </w:p>
    <w:p w:rsidR="003C7374" w:rsidRPr="000E0EDB" w:rsidRDefault="003C7374" w:rsidP="00023851">
      <w:pPr>
        <w:widowControl/>
        <w:numPr>
          <w:ilvl w:val="3"/>
          <w:numId w:val="11"/>
        </w:numPr>
        <w:jc w:val="both"/>
        <w:rPr>
          <w:sz w:val="24"/>
          <w:szCs w:val="24"/>
        </w:rPr>
      </w:pPr>
      <w:r w:rsidRPr="000E0EDB">
        <w:rPr>
          <w:sz w:val="24"/>
          <w:szCs w:val="24"/>
        </w:rPr>
        <w:t>Иные сведения и требования в зависимости от предмета закупки.</w:t>
      </w:r>
    </w:p>
    <w:p w:rsidR="003C7374" w:rsidRPr="000E0EDB" w:rsidRDefault="003C7374" w:rsidP="00023851">
      <w:pPr>
        <w:widowControl/>
        <w:numPr>
          <w:ilvl w:val="2"/>
          <w:numId w:val="11"/>
        </w:numPr>
        <w:jc w:val="both"/>
        <w:rPr>
          <w:sz w:val="24"/>
          <w:szCs w:val="24"/>
        </w:rPr>
      </w:pPr>
      <w:proofErr w:type="gramStart"/>
      <w:r w:rsidRPr="000E0EDB">
        <w:rPr>
          <w:sz w:val="24"/>
          <w:szCs w:val="24"/>
        </w:rPr>
        <w:t xml:space="preserve">К извещению </w:t>
      </w:r>
      <w:r w:rsidR="00675391" w:rsidRPr="000E0EDB">
        <w:rPr>
          <w:sz w:val="24"/>
          <w:szCs w:val="24"/>
        </w:rPr>
        <w:t xml:space="preserve">о закупке </w:t>
      </w:r>
      <w:r w:rsidRPr="000E0EDB">
        <w:rPr>
          <w:sz w:val="24"/>
          <w:szCs w:val="24"/>
        </w:rPr>
        <w:t>и документации</w:t>
      </w:r>
      <w:r w:rsidR="005D70BE" w:rsidRPr="000E0EDB">
        <w:rPr>
          <w:sz w:val="24"/>
          <w:szCs w:val="24"/>
        </w:rPr>
        <w:t xml:space="preserve"> о закупке</w:t>
      </w:r>
      <w:r w:rsidRPr="000E0EDB">
        <w:rPr>
          <w:sz w:val="24"/>
          <w:szCs w:val="24"/>
        </w:rPr>
        <w:t xml:space="preserve"> должен прилагаться проект договора, заключаемого по результатам закупки, являющийся неотъемлемой </w:t>
      </w:r>
      <w:r w:rsidRPr="000E0EDB">
        <w:rPr>
          <w:sz w:val="24"/>
          <w:szCs w:val="24"/>
        </w:rPr>
        <w:lastRenderedPageBreak/>
        <w:t>частью извещения</w:t>
      </w:r>
      <w:r w:rsidR="00675391" w:rsidRPr="000E0EDB">
        <w:rPr>
          <w:sz w:val="24"/>
          <w:szCs w:val="24"/>
        </w:rPr>
        <w:t xml:space="preserve"> о закупке</w:t>
      </w:r>
      <w:r w:rsidRPr="000E0EDB">
        <w:rPr>
          <w:sz w:val="24"/>
          <w:szCs w:val="24"/>
        </w:rPr>
        <w:t xml:space="preserve"> и документации</w:t>
      </w:r>
      <w:r w:rsidR="005D70BE" w:rsidRPr="000E0EDB">
        <w:rPr>
          <w:sz w:val="24"/>
          <w:szCs w:val="24"/>
        </w:rPr>
        <w:t xml:space="preserve"> о закупке</w:t>
      </w:r>
      <w:r w:rsidRPr="000E0EDB">
        <w:rPr>
          <w:sz w:val="24"/>
          <w:szCs w:val="24"/>
        </w:rPr>
        <w:t xml:space="preserve"> (при проведении аукциона </w:t>
      </w:r>
      <w:r w:rsidR="00A024B5" w:rsidRPr="000E0EDB">
        <w:rPr>
          <w:sz w:val="24"/>
          <w:szCs w:val="24"/>
        </w:rPr>
        <w:br/>
      </w:r>
      <w:r w:rsidRPr="000E0EDB">
        <w:rPr>
          <w:sz w:val="24"/>
          <w:szCs w:val="24"/>
        </w:rPr>
        <w:t>по нескольким лотам к документации</w:t>
      </w:r>
      <w:r w:rsidR="005D70BE" w:rsidRPr="000E0EDB">
        <w:rPr>
          <w:sz w:val="24"/>
          <w:szCs w:val="24"/>
        </w:rPr>
        <w:t xml:space="preserve"> о закупке</w:t>
      </w:r>
      <w:r w:rsidRPr="000E0EDB">
        <w:rPr>
          <w:sz w:val="24"/>
          <w:szCs w:val="24"/>
        </w:rPr>
        <w:t xml:space="preserve"> может прилагаться единый проект договора, соде</w:t>
      </w:r>
      <w:r w:rsidR="0054079F" w:rsidRPr="000E0EDB">
        <w:rPr>
          <w:sz w:val="24"/>
          <w:szCs w:val="24"/>
        </w:rPr>
        <w:t xml:space="preserve">ржащий общие условия по лотам и </w:t>
      </w:r>
      <w:r w:rsidRPr="000E0EDB">
        <w:rPr>
          <w:sz w:val="24"/>
          <w:szCs w:val="24"/>
        </w:rPr>
        <w:t>специальные условия в отношении каждого лота).</w:t>
      </w:r>
      <w:proofErr w:type="gramEnd"/>
    </w:p>
    <w:p w:rsidR="003C7374" w:rsidRPr="000E0EDB" w:rsidRDefault="003C7374" w:rsidP="00023851">
      <w:pPr>
        <w:widowControl/>
        <w:numPr>
          <w:ilvl w:val="2"/>
          <w:numId w:val="11"/>
        </w:numPr>
        <w:jc w:val="both"/>
        <w:rPr>
          <w:sz w:val="24"/>
          <w:szCs w:val="24"/>
        </w:rPr>
      </w:pPr>
      <w:proofErr w:type="gramStart"/>
      <w:r w:rsidRPr="000E0EDB">
        <w:rPr>
          <w:sz w:val="24"/>
          <w:szCs w:val="24"/>
        </w:rPr>
        <w:t>Порядок направления запросов на разъяснение документации</w:t>
      </w:r>
      <w:r w:rsidR="005D70BE" w:rsidRPr="000E0EDB">
        <w:rPr>
          <w:sz w:val="24"/>
          <w:szCs w:val="24"/>
        </w:rPr>
        <w:t xml:space="preserve"> о закупке</w:t>
      </w:r>
      <w:r w:rsidR="00FA6E46" w:rsidRPr="000E0EDB">
        <w:rPr>
          <w:sz w:val="24"/>
          <w:szCs w:val="24"/>
        </w:rPr>
        <w:t xml:space="preserve"> </w:t>
      </w:r>
      <w:r w:rsidR="00A024B5" w:rsidRPr="000E0EDB">
        <w:rPr>
          <w:sz w:val="24"/>
          <w:szCs w:val="24"/>
        </w:rPr>
        <w:t>определён</w:t>
      </w:r>
      <w:r w:rsidR="00FA6E46" w:rsidRPr="000E0EDB">
        <w:rPr>
          <w:sz w:val="24"/>
          <w:szCs w:val="24"/>
        </w:rPr>
        <w:t xml:space="preserve"> в пунктах</w:t>
      </w:r>
      <w:r w:rsidRPr="000E0EDB">
        <w:rPr>
          <w:sz w:val="24"/>
          <w:szCs w:val="24"/>
        </w:rPr>
        <w:t xml:space="preserve"> </w:t>
      </w:r>
      <w:fldSimple w:instr=" REF _Ref521653272 \r \h  \* MERGEFORMAT ">
        <w:r w:rsidR="00AA3048" w:rsidRPr="000E0EDB">
          <w:rPr>
            <w:sz w:val="24"/>
            <w:szCs w:val="24"/>
          </w:rPr>
          <w:t>8.6.5</w:t>
        </w:r>
      </w:fldSimple>
      <w:r w:rsidR="0054079F" w:rsidRPr="000E0EDB">
        <w:rPr>
          <w:sz w:val="24"/>
          <w:szCs w:val="24"/>
        </w:rPr>
        <w:t>-</w:t>
      </w:r>
      <w:fldSimple w:instr=" REF _Ref521653283 \r \h  \* MERGEFORMAT ">
        <w:r w:rsidR="00AA3048" w:rsidRPr="000E0EDB">
          <w:rPr>
            <w:sz w:val="24"/>
            <w:szCs w:val="24"/>
          </w:rPr>
          <w:t>8.6.7</w:t>
        </w:r>
      </w:fldSimple>
      <w:r w:rsidRPr="000E0EDB">
        <w:rPr>
          <w:sz w:val="24"/>
          <w:szCs w:val="24"/>
        </w:rPr>
        <w:t>. Запрос на разъяснение документации</w:t>
      </w:r>
      <w:r w:rsidR="005D70BE" w:rsidRPr="000E0EDB">
        <w:rPr>
          <w:sz w:val="24"/>
          <w:szCs w:val="24"/>
        </w:rPr>
        <w:t xml:space="preserve"> о закупке</w:t>
      </w:r>
      <w:r w:rsidRPr="000E0EDB">
        <w:rPr>
          <w:sz w:val="24"/>
          <w:szCs w:val="24"/>
        </w:rPr>
        <w:t xml:space="preserve"> </w:t>
      </w:r>
      <w:r w:rsidR="00EA347B" w:rsidRPr="000E0EDB">
        <w:rPr>
          <w:sz w:val="24"/>
          <w:szCs w:val="24"/>
        </w:rPr>
        <w:t>подаётся</w:t>
      </w:r>
      <w:r w:rsidRPr="000E0EDB">
        <w:rPr>
          <w:sz w:val="24"/>
          <w:szCs w:val="24"/>
        </w:rPr>
        <w:t xml:space="preserve"> участником заказчику через оператора ЭТП, на которой проводится такой аукцион.</w:t>
      </w:r>
      <w:proofErr w:type="gramEnd"/>
    </w:p>
    <w:p w:rsidR="003C7374" w:rsidRPr="000E0EDB" w:rsidRDefault="003C7374" w:rsidP="00202B34">
      <w:pPr>
        <w:widowControl/>
        <w:numPr>
          <w:ilvl w:val="1"/>
          <w:numId w:val="12"/>
        </w:numPr>
        <w:spacing w:before="120" w:after="120"/>
        <w:ind w:left="0"/>
        <w:jc w:val="both"/>
        <w:rPr>
          <w:b/>
          <w:sz w:val="24"/>
          <w:szCs w:val="24"/>
        </w:rPr>
      </w:pPr>
      <w:bookmarkStart w:id="217" w:name="_Toc319941057"/>
      <w:bookmarkStart w:id="218" w:name="_Toc320092855"/>
      <w:r w:rsidRPr="000E0EDB">
        <w:rPr>
          <w:b/>
          <w:sz w:val="24"/>
          <w:szCs w:val="24"/>
        </w:rPr>
        <w:t>Требования к аукционной заявке</w:t>
      </w:r>
      <w:bookmarkEnd w:id="217"/>
      <w:bookmarkEnd w:id="218"/>
    </w:p>
    <w:p w:rsidR="003C7374" w:rsidRPr="000E0EDB" w:rsidRDefault="003C7374" w:rsidP="008C1733">
      <w:pPr>
        <w:widowControl/>
        <w:numPr>
          <w:ilvl w:val="2"/>
          <w:numId w:val="11"/>
        </w:numPr>
        <w:jc w:val="both"/>
        <w:rPr>
          <w:sz w:val="24"/>
          <w:szCs w:val="24"/>
        </w:rPr>
      </w:pPr>
      <w:r w:rsidRPr="000E0EDB">
        <w:rPr>
          <w:sz w:val="24"/>
          <w:szCs w:val="24"/>
        </w:rPr>
        <w:t>Для участия в электронном аукционе участник должен подготовить заявку, оформленную в полном соответствии с требованиями документации о закупке.</w:t>
      </w:r>
    </w:p>
    <w:p w:rsidR="003C7374" w:rsidRPr="000E0EDB" w:rsidRDefault="003C7374" w:rsidP="008C1733">
      <w:pPr>
        <w:widowControl/>
        <w:numPr>
          <w:ilvl w:val="2"/>
          <w:numId w:val="11"/>
        </w:numPr>
        <w:jc w:val="both"/>
        <w:rPr>
          <w:sz w:val="24"/>
          <w:szCs w:val="24"/>
        </w:rPr>
      </w:pPr>
      <w:r w:rsidRPr="000E0EDB">
        <w:rPr>
          <w:sz w:val="24"/>
          <w:szCs w:val="24"/>
        </w:rPr>
        <w:t xml:space="preserve">Заявка на участие в аукционе может содержать сведения, указанные </w:t>
      </w:r>
      <w:r w:rsidR="00BB11B0" w:rsidRPr="000E0EDB">
        <w:rPr>
          <w:sz w:val="24"/>
          <w:szCs w:val="24"/>
        </w:rPr>
        <w:br/>
      </w:r>
      <w:r w:rsidRPr="000E0EDB">
        <w:rPr>
          <w:sz w:val="24"/>
          <w:szCs w:val="24"/>
        </w:rPr>
        <w:t>в п</w:t>
      </w:r>
      <w:r w:rsidR="004B3B8C" w:rsidRPr="000E0EDB">
        <w:rPr>
          <w:sz w:val="24"/>
          <w:szCs w:val="24"/>
        </w:rPr>
        <w:t>.</w:t>
      </w:r>
      <w:r w:rsidRPr="000E0EDB">
        <w:rPr>
          <w:sz w:val="24"/>
          <w:szCs w:val="24"/>
        </w:rPr>
        <w:t xml:space="preserve"> </w:t>
      </w:r>
      <w:fldSimple w:instr=" REF _Ref521599635 \r \h  \* MERGEFORMAT ">
        <w:r w:rsidR="00AA3048" w:rsidRPr="000E0EDB">
          <w:rPr>
            <w:sz w:val="24"/>
            <w:szCs w:val="24"/>
          </w:rPr>
          <w:t>8.4</w:t>
        </w:r>
      </w:fldSimple>
      <w:r w:rsidRPr="000E0EDB">
        <w:rPr>
          <w:sz w:val="24"/>
          <w:szCs w:val="24"/>
        </w:rPr>
        <w:t xml:space="preserve"> настоящего положения, включая требование о предоставлении любых иных документов или копий документов, перечень которых </w:t>
      </w:r>
      <w:r w:rsidR="00EA347B" w:rsidRPr="000E0EDB">
        <w:rPr>
          <w:sz w:val="24"/>
          <w:szCs w:val="24"/>
        </w:rPr>
        <w:t>определён</w:t>
      </w:r>
      <w:r w:rsidRPr="000E0EDB">
        <w:rPr>
          <w:sz w:val="24"/>
          <w:szCs w:val="24"/>
        </w:rPr>
        <w:t xml:space="preserve"> документацией о</w:t>
      </w:r>
      <w:r w:rsidR="00BB11B0" w:rsidRPr="000E0EDB">
        <w:rPr>
          <w:sz w:val="24"/>
          <w:szCs w:val="24"/>
        </w:rPr>
        <w:t> </w:t>
      </w:r>
      <w:r w:rsidRPr="000E0EDB">
        <w:rPr>
          <w:sz w:val="24"/>
          <w:szCs w:val="24"/>
        </w:rPr>
        <w:t xml:space="preserve">закупке, подтверждающие соответствие заявки, представленной участником закупки, требованиям, установленным в документации </w:t>
      </w:r>
      <w:r w:rsidR="005D70BE" w:rsidRPr="000E0EDB">
        <w:rPr>
          <w:sz w:val="24"/>
          <w:szCs w:val="24"/>
        </w:rPr>
        <w:t>о закупке</w:t>
      </w:r>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З</w:t>
      </w:r>
      <w:r w:rsidR="00145E56" w:rsidRPr="000E0EDB">
        <w:rPr>
          <w:sz w:val="24"/>
          <w:szCs w:val="24"/>
        </w:rPr>
        <w:t xml:space="preserve">аявка </w:t>
      </w:r>
      <w:r w:rsidR="00EA347B" w:rsidRPr="000E0EDB">
        <w:rPr>
          <w:sz w:val="24"/>
          <w:szCs w:val="24"/>
        </w:rPr>
        <w:t>подаётся</w:t>
      </w:r>
      <w:r w:rsidR="00145E56" w:rsidRPr="000E0EDB">
        <w:rPr>
          <w:sz w:val="24"/>
          <w:szCs w:val="24"/>
        </w:rPr>
        <w:t xml:space="preserve"> на ЭТП, </w:t>
      </w:r>
      <w:proofErr w:type="gramStart"/>
      <w:r w:rsidR="00145E56" w:rsidRPr="000E0EDB">
        <w:rPr>
          <w:sz w:val="24"/>
          <w:szCs w:val="24"/>
        </w:rPr>
        <w:t>указанную</w:t>
      </w:r>
      <w:proofErr w:type="gramEnd"/>
      <w:r w:rsidRPr="000E0EDB">
        <w:rPr>
          <w:sz w:val="24"/>
          <w:szCs w:val="24"/>
        </w:rPr>
        <w:t xml:space="preserve"> в извещении </w:t>
      </w:r>
      <w:r w:rsidR="00675391" w:rsidRPr="000E0EDB">
        <w:rPr>
          <w:sz w:val="24"/>
          <w:szCs w:val="24"/>
        </w:rPr>
        <w:t>о закупке</w:t>
      </w:r>
      <w:r w:rsidR="00145E56" w:rsidRPr="000E0EDB">
        <w:rPr>
          <w:sz w:val="24"/>
          <w:szCs w:val="24"/>
        </w:rPr>
        <w:t>,</w:t>
      </w:r>
      <w:r w:rsidRPr="000E0EDB">
        <w:rPr>
          <w:sz w:val="24"/>
          <w:szCs w:val="24"/>
        </w:rPr>
        <w:t xml:space="preserve"> </w:t>
      </w:r>
      <w:r w:rsidR="00A024B5" w:rsidRPr="000E0EDB">
        <w:rPr>
          <w:sz w:val="24"/>
          <w:szCs w:val="24"/>
        </w:rPr>
        <w:br/>
      </w:r>
      <w:r w:rsidRPr="000E0EDB">
        <w:rPr>
          <w:sz w:val="24"/>
          <w:szCs w:val="24"/>
        </w:rPr>
        <w:t>в соответствии с регламентом оператора ЭТП.</w:t>
      </w:r>
      <w:bookmarkStart w:id="219" w:name="_Toc319941058"/>
      <w:bookmarkStart w:id="220" w:name="_Toc320092856"/>
    </w:p>
    <w:p w:rsidR="003C7374" w:rsidRPr="000E0EDB" w:rsidRDefault="003C7374" w:rsidP="00202B34">
      <w:pPr>
        <w:widowControl/>
        <w:numPr>
          <w:ilvl w:val="1"/>
          <w:numId w:val="12"/>
        </w:numPr>
        <w:spacing w:before="120" w:after="120"/>
        <w:ind w:left="0"/>
        <w:jc w:val="both"/>
        <w:rPr>
          <w:b/>
          <w:sz w:val="24"/>
          <w:szCs w:val="24"/>
        </w:rPr>
      </w:pPr>
      <w:r w:rsidRPr="000E0EDB">
        <w:rPr>
          <w:b/>
          <w:sz w:val="24"/>
          <w:szCs w:val="24"/>
        </w:rPr>
        <w:t>Обеспечение аукционной заявки</w:t>
      </w:r>
    </w:p>
    <w:p w:rsidR="003C7374" w:rsidRPr="000E0EDB" w:rsidRDefault="003C7374" w:rsidP="00023851">
      <w:pPr>
        <w:widowControl/>
        <w:ind w:firstLine="709"/>
        <w:jc w:val="both"/>
        <w:rPr>
          <w:sz w:val="24"/>
          <w:szCs w:val="24"/>
        </w:rPr>
      </w:pPr>
      <w:proofErr w:type="gramStart"/>
      <w:r w:rsidRPr="000E0EDB">
        <w:rPr>
          <w:sz w:val="24"/>
          <w:szCs w:val="24"/>
        </w:rPr>
        <w:t xml:space="preserve">Способ обеспечения заявки устанавливается с </w:t>
      </w:r>
      <w:r w:rsidR="00EA347B" w:rsidRPr="000E0EDB">
        <w:rPr>
          <w:sz w:val="24"/>
          <w:szCs w:val="24"/>
        </w:rPr>
        <w:t>учётом</w:t>
      </w:r>
      <w:r w:rsidRPr="000E0EDB">
        <w:rPr>
          <w:sz w:val="24"/>
          <w:szCs w:val="24"/>
        </w:rPr>
        <w:t xml:space="preserve"> регламента оператора ЭТП, на которой проводится такой аукцион.</w:t>
      </w:r>
      <w:proofErr w:type="gramEnd"/>
    </w:p>
    <w:p w:rsidR="003C7374" w:rsidRPr="000E0EDB" w:rsidRDefault="003C7374" w:rsidP="00202B34">
      <w:pPr>
        <w:widowControl/>
        <w:numPr>
          <w:ilvl w:val="1"/>
          <w:numId w:val="12"/>
        </w:numPr>
        <w:spacing w:before="120" w:after="120"/>
        <w:ind w:left="0"/>
        <w:jc w:val="both"/>
        <w:rPr>
          <w:b/>
          <w:sz w:val="24"/>
          <w:szCs w:val="24"/>
        </w:rPr>
      </w:pPr>
      <w:bookmarkStart w:id="221" w:name="_Toc319941059"/>
      <w:bookmarkStart w:id="222" w:name="_Toc320092857"/>
      <w:bookmarkStart w:id="223" w:name="_Ref431906022"/>
      <w:bookmarkStart w:id="224" w:name="_Ref431911840"/>
      <w:bookmarkEnd w:id="219"/>
      <w:bookmarkEnd w:id="220"/>
      <w:r w:rsidRPr="000E0EDB">
        <w:rPr>
          <w:b/>
          <w:sz w:val="24"/>
          <w:szCs w:val="24"/>
        </w:rPr>
        <w:t>Порядок приёма аукционных заявок</w:t>
      </w:r>
      <w:bookmarkEnd w:id="221"/>
      <w:bookmarkEnd w:id="222"/>
      <w:bookmarkEnd w:id="223"/>
      <w:bookmarkEnd w:id="224"/>
    </w:p>
    <w:p w:rsidR="003C7374" w:rsidRPr="000E0EDB" w:rsidRDefault="003C7374" w:rsidP="008C1733">
      <w:pPr>
        <w:widowControl/>
        <w:numPr>
          <w:ilvl w:val="2"/>
          <w:numId w:val="11"/>
        </w:numPr>
        <w:jc w:val="both"/>
        <w:rPr>
          <w:sz w:val="24"/>
          <w:szCs w:val="24"/>
        </w:rPr>
      </w:pPr>
      <w:r w:rsidRPr="000E0EDB">
        <w:rPr>
          <w:sz w:val="24"/>
          <w:szCs w:val="24"/>
        </w:rPr>
        <w:t>Со дня размещения извещения</w:t>
      </w:r>
      <w:r w:rsidR="00675391" w:rsidRPr="000E0EDB">
        <w:rPr>
          <w:sz w:val="24"/>
          <w:szCs w:val="24"/>
        </w:rPr>
        <w:t xml:space="preserve"> о закупке</w:t>
      </w:r>
      <w:r w:rsidRPr="000E0EDB">
        <w:rPr>
          <w:sz w:val="24"/>
          <w:szCs w:val="24"/>
        </w:rPr>
        <w:t xml:space="preserve"> в ЕИС и до окончания срока подачи аукционных заявок, установленного в извещении </w:t>
      </w:r>
      <w:r w:rsidR="00675391" w:rsidRPr="000E0EDB">
        <w:rPr>
          <w:sz w:val="24"/>
          <w:szCs w:val="24"/>
        </w:rPr>
        <w:t>о закупке</w:t>
      </w:r>
      <w:r w:rsidRPr="000E0EDB">
        <w:rPr>
          <w:sz w:val="24"/>
          <w:szCs w:val="24"/>
        </w:rPr>
        <w:t>, оператор ЭТП осуществляет приём аукционных заявок.</w:t>
      </w:r>
    </w:p>
    <w:p w:rsidR="003C7374" w:rsidRPr="000E0EDB" w:rsidRDefault="003C7374" w:rsidP="008C1733">
      <w:pPr>
        <w:widowControl/>
        <w:numPr>
          <w:ilvl w:val="2"/>
          <w:numId w:val="11"/>
        </w:numPr>
        <w:jc w:val="both"/>
        <w:rPr>
          <w:sz w:val="24"/>
          <w:szCs w:val="24"/>
        </w:rPr>
      </w:pPr>
      <w:r w:rsidRPr="000E0EDB">
        <w:rPr>
          <w:sz w:val="24"/>
          <w:szCs w:val="24"/>
        </w:rPr>
        <w:t>Для подачи аукционной заявки участнику требуется аккредитация на ЭТП в соответствии с регламентом оператора ЭТП.</w:t>
      </w:r>
    </w:p>
    <w:p w:rsidR="008B41ED" w:rsidRPr="000E0EDB" w:rsidRDefault="003C7374" w:rsidP="008B41ED">
      <w:pPr>
        <w:widowControl/>
        <w:numPr>
          <w:ilvl w:val="2"/>
          <w:numId w:val="11"/>
        </w:numPr>
        <w:jc w:val="both"/>
        <w:rPr>
          <w:sz w:val="24"/>
          <w:szCs w:val="24"/>
        </w:rPr>
      </w:pPr>
      <w:r w:rsidRPr="000E0EDB">
        <w:rPr>
          <w:sz w:val="24"/>
          <w:szCs w:val="24"/>
        </w:rPr>
        <w:t>Если заказчик продлевает срок окончания приёма аукционных заявок, то участник, уже подавший заявку, вправе принять любое из следующих решений:</w:t>
      </w:r>
    </w:p>
    <w:p w:rsidR="008B41ED" w:rsidRPr="000E0EDB" w:rsidRDefault="003C7374" w:rsidP="008B41ED">
      <w:pPr>
        <w:widowControl/>
        <w:numPr>
          <w:ilvl w:val="3"/>
          <w:numId w:val="11"/>
        </w:numPr>
        <w:jc w:val="both"/>
        <w:rPr>
          <w:sz w:val="24"/>
          <w:szCs w:val="24"/>
        </w:rPr>
      </w:pPr>
      <w:r w:rsidRPr="000E0EDB">
        <w:rPr>
          <w:sz w:val="24"/>
          <w:szCs w:val="24"/>
        </w:rPr>
        <w:t>Отозвать поданную заявку.</w:t>
      </w:r>
    </w:p>
    <w:p w:rsidR="008B41ED" w:rsidRPr="000E0EDB" w:rsidRDefault="003C7374" w:rsidP="008B41ED">
      <w:pPr>
        <w:widowControl/>
        <w:numPr>
          <w:ilvl w:val="3"/>
          <w:numId w:val="11"/>
        </w:numPr>
        <w:jc w:val="both"/>
        <w:rPr>
          <w:sz w:val="24"/>
          <w:szCs w:val="24"/>
        </w:rPr>
      </w:pPr>
      <w:r w:rsidRPr="000E0EDB">
        <w:rPr>
          <w:sz w:val="24"/>
          <w:szCs w:val="24"/>
        </w:rPr>
        <w:t>Не отзывать поданную заявку, продлив при этом срок её действия и срок действия обеспечения заявки на соответствую</w:t>
      </w:r>
      <w:r w:rsidR="00A024B5" w:rsidRPr="000E0EDB">
        <w:rPr>
          <w:sz w:val="24"/>
          <w:szCs w:val="24"/>
        </w:rPr>
        <w:t xml:space="preserve">щий период времени и изменив её </w:t>
      </w:r>
      <w:r w:rsidRPr="000E0EDB">
        <w:rPr>
          <w:sz w:val="24"/>
          <w:szCs w:val="24"/>
        </w:rPr>
        <w:t>(при желании).</w:t>
      </w:r>
    </w:p>
    <w:p w:rsidR="003C7374" w:rsidRPr="000E0EDB" w:rsidRDefault="003C7374" w:rsidP="008B41ED">
      <w:pPr>
        <w:widowControl/>
        <w:numPr>
          <w:ilvl w:val="3"/>
          <w:numId w:val="11"/>
        </w:numPr>
        <w:jc w:val="both"/>
        <w:rPr>
          <w:sz w:val="24"/>
          <w:szCs w:val="24"/>
        </w:rPr>
      </w:pPr>
      <w:r w:rsidRPr="000E0EDB">
        <w:rPr>
          <w:sz w:val="24"/>
          <w:szCs w:val="24"/>
        </w:rPr>
        <w:t>Не отзывать поданную заявку и не изменять срок её действия, при этом аукционная заявка утрачивает свою силу в первоначально установленный в ней срок.</w:t>
      </w:r>
    </w:p>
    <w:p w:rsidR="003C7374" w:rsidRPr="000E0EDB" w:rsidRDefault="003C7374" w:rsidP="00202B34">
      <w:pPr>
        <w:widowControl/>
        <w:numPr>
          <w:ilvl w:val="1"/>
          <w:numId w:val="12"/>
        </w:numPr>
        <w:spacing w:before="120" w:after="120"/>
        <w:ind w:left="0"/>
        <w:jc w:val="both"/>
        <w:rPr>
          <w:b/>
          <w:sz w:val="24"/>
          <w:szCs w:val="24"/>
        </w:rPr>
      </w:pPr>
      <w:bookmarkStart w:id="225" w:name="_Toc319941060"/>
      <w:bookmarkStart w:id="226" w:name="_Toc320092858"/>
      <w:r w:rsidRPr="000E0EDB">
        <w:rPr>
          <w:b/>
          <w:sz w:val="24"/>
          <w:szCs w:val="24"/>
        </w:rPr>
        <w:t>Рассмотрение аукционных заявок</w:t>
      </w:r>
      <w:bookmarkEnd w:id="225"/>
      <w:bookmarkEnd w:id="226"/>
    </w:p>
    <w:p w:rsidR="008B41ED" w:rsidRPr="000E0EDB" w:rsidRDefault="003C7374" w:rsidP="008B41ED">
      <w:pPr>
        <w:widowControl/>
        <w:numPr>
          <w:ilvl w:val="2"/>
          <w:numId w:val="11"/>
        </w:numPr>
        <w:jc w:val="both"/>
        <w:rPr>
          <w:sz w:val="24"/>
          <w:szCs w:val="24"/>
        </w:rPr>
      </w:pPr>
      <w:r w:rsidRPr="000E0EDB">
        <w:rPr>
          <w:sz w:val="24"/>
          <w:szCs w:val="24"/>
        </w:rPr>
        <w:t>При рассмотрен</w:t>
      </w:r>
      <w:proofErr w:type="gramStart"/>
      <w:r w:rsidRPr="000E0EDB">
        <w:rPr>
          <w:sz w:val="24"/>
          <w:szCs w:val="24"/>
        </w:rPr>
        <w:t>ии ау</w:t>
      </w:r>
      <w:proofErr w:type="gramEnd"/>
      <w:r w:rsidRPr="000E0EDB">
        <w:rPr>
          <w:sz w:val="24"/>
          <w:szCs w:val="24"/>
        </w:rPr>
        <w:t>кционных заявок выполняются следующие действия:</w:t>
      </w:r>
    </w:p>
    <w:p w:rsidR="008B41ED" w:rsidRPr="000E0EDB" w:rsidRDefault="003C7374" w:rsidP="008B41ED">
      <w:pPr>
        <w:widowControl/>
        <w:numPr>
          <w:ilvl w:val="3"/>
          <w:numId w:val="11"/>
        </w:numPr>
        <w:jc w:val="both"/>
        <w:rPr>
          <w:sz w:val="24"/>
          <w:szCs w:val="24"/>
        </w:rPr>
      </w:pPr>
      <w:r w:rsidRPr="000E0EDB">
        <w:rPr>
          <w:sz w:val="24"/>
          <w:szCs w:val="24"/>
        </w:rPr>
        <w:t xml:space="preserve">Проверка участников закупки на соответствие требованиям заказчика и проверка их заявок на соблюдение требований документации </w:t>
      </w:r>
      <w:r w:rsidR="005D70BE" w:rsidRPr="000E0EDB">
        <w:rPr>
          <w:sz w:val="24"/>
          <w:szCs w:val="24"/>
        </w:rPr>
        <w:t xml:space="preserve">о закупке </w:t>
      </w:r>
      <w:r w:rsidRPr="000E0EDB">
        <w:rPr>
          <w:sz w:val="24"/>
          <w:szCs w:val="24"/>
        </w:rPr>
        <w:t>к оформлению заявок; при этом аукционные заявки рассматриваются как отвечающие требованиям документации</w:t>
      </w:r>
      <w:r w:rsidR="005D70BE" w:rsidRPr="000E0EDB">
        <w:rPr>
          <w:sz w:val="24"/>
          <w:szCs w:val="24"/>
        </w:rPr>
        <w:t xml:space="preserve"> о закупке</w:t>
      </w:r>
      <w:r w:rsidRPr="000E0EDB">
        <w:rPr>
          <w:sz w:val="24"/>
          <w:szCs w:val="24"/>
        </w:rPr>
        <w:t>.</w:t>
      </w:r>
      <w:bookmarkStart w:id="227" w:name="_Ref372620277"/>
      <w:bookmarkStart w:id="228" w:name="_Ref521653425"/>
    </w:p>
    <w:p w:rsidR="008B41ED" w:rsidRPr="000E0EDB" w:rsidRDefault="003C7374" w:rsidP="008B41ED">
      <w:pPr>
        <w:widowControl/>
        <w:numPr>
          <w:ilvl w:val="3"/>
          <w:numId w:val="11"/>
        </w:numPr>
        <w:jc w:val="both"/>
        <w:rPr>
          <w:sz w:val="24"/>
          <w:szCs w:val="24"/>
        </w:rPr>
      </w:pPr>
      <w:r w:rsidRPr="000E0EDB">
        <w:rPr>
          <w:sz w:val="24"/>
          <w:szCs w:val="24"/>
        </w:rPr>
        <w:t>Проверка участника закупки, в том числе его правоспособности, достоверности представленных на аукцион сведений и документов, отсутствия участника закупки в реестре недобросовестных поставщиков</w:t>
      </w:r>
      <w:bookmarkEnd w:id="227"/>
      <w:r w:rsidRPr="000E0EDB">
        <w:rPr>
          <w:sz w:val="24"/>
          <w:szCs w:val="24"/>
        </w:rPr>
        <w:t>.</w:t>
      </w:r>
      <w:bookmarkEnd w:id="228"/>
    </w:p>
    <w:p w:rsidR="008B41ED" w:rsidRPr="000E0EDB" w:rsidRDefault="003C7374" w:rsidP="00E60689">
      <w:pPr>
        <w:widowControl/>
        <w:numPr>
          <w:ilvl w:val="3"/>
          <w:numId w:val="11"/>
        </w:numPr>
        <w:jc w:val="both"/>
        <w:rPr>
          <w:sz w:val="24"/>
          <w:szCs w:val="24"/>
        </w:rPr>
      </w:pPr>
      <w:r w:rsidRPr="000E0EDB">
        <w:rPr>
          <w:sz w:val="24"/>
          <w:szCs w:val="24"/>
        </w:rPr>
        <w:lastRenderedPageBreak/>
        <w:t>Проверка предлагаем</w:t>
      </w:r>
      <w:r w:rsidR="003A36AE" w:rsidRPr="000E0EDB">
        <w:rPr>
          <w:sz w:val="24"/>
          <w:szCs w:val="24"/>
        </w:rPr>
        <w:t>ой</w:t>
      </w:r>
      <w:r w:rsidRPr="000E0EDB">
        <w:rPr>
          <w:sz w:val="24"/>
          <w:szCs w:val="24"/>
        </w:rPr>
        <w:t xml:space="preserve"> </w:t>
      </w:r>
      <w:r w:rsidR="003A36AE" w:rsidRPr="000E0EDB">
        <w:rPr>
          <w:sz w:val="24"/>
          <w:szCs w:val="24"/>
        </w:rPr>
        <w:t>продукции</w:t>
      </w:r>
      <w:r w:rsidRPr="000E0EDB">
        <w:rPr>
          <w:sz w:val="24"/>
          <w:szCs w:val="24"/>
        </w:rPr>
        <w:t xml:space="preserve"> на соответствие требованиям документации</w:t>
      </w:r>
      <w:r w:rsidR="005D70BE" w:rsidRPr="000E0EDB">
        <w:rPr>
          <w:sz w:val="24"/>
          <w:szCs w:val="24"/>
        </w:rPr>
        <w:t xml:space="preserve"> о закупке</w:t>
      </w:r>
      <w:r w:rsidRPr="000E0EDB">
        <w:rPr>
          <w:sz w:val="24"/>
          <w:szCs w:val="24"/>
        </w:rPr>
        <w:t>.</w:t>
      </w:r>
    </w:p>
    <w:p w:rsidR="003C7374" w:rsidRPr="000E0EDB" w:rsidRDefault="00227153" w:rsidP="008B41ED">
      <w:pPr>
        <w:widowControl/>
        <w:numPr>
          <w:ilvl w:val="3"/>
          <w:numId w:val="11"/>
        </w:numPr>
        <w:jc w:val="both"/>
        <w:rPr>
          <w:sz w:val="24"/>
          <w:szCs w:val="24"/>
        </w:rPr>
      </w:pPr>
      <w:r w:rsidRPr="000E0EDB">
        <w:rPr>
          <w:sz w:val="24"/>
          <w:szCs w:val="24"/>
        </w:rPr>
        <w:t>П</w:t>
      </w:r>
      <w:r w:rsidR="003C7374" w:rsidRPr="000E0EDB">
        <w:rPr>
          <w:sz w:val="24"/>
          <w:szCs w:val="24"/>
        </w:rPr>
        <w:t xml:space="preserve">о результатам рассмотрения заявок на участие в аукционе </w:t>
      </w:r>
      <w:r w:rsidR="00CD2437" w:rsidRPr="000E0EDB">
        <w:rPr>
          <w:sz w:val="24"/>
          <w:szCs w:val="24"/>
        </w:rPr>
        <w:t>закупочн</w:t>
      </w:r>
      <w:r w:rsidR="003C7374" w:rsidRPr="000E0EDB">
        <w:rPr>
          <w:sz w:val="24"/>
          <w:szCs w:val="24"/>
        </w:rPr>
        <w:t xml:space="preserve">ой комиссией принимается решение о признании участника закупки участником аукциона или об отказе в признании участника закупки участником аукциона. </w:t>
      </w:r>
    </w:p>
    <w:p w:rsidR="003C7374" w:rsidRPr="000E0EDB" w:rsidRDefault="003C7374" w:rsidP="008C1733">
      <w:pPr>
        <w:widowControl/>
        <w:numPr>
          <w:ilvl w:val="2"/>
          <w:numId w:val="11"/>
        </w:numPr>
        <w:jc w:val="both"/>
        <w:rPr>
          <w:sz w:val="24"/>
          <w:szCs w:val="24"/>
        </w:rPr>
      </w:pPr>
      <w:r w:rsidRPr="000E0EDB">
        <w:rPr>
          <w:sz w:val="24"/>
          <w:szCs w:val="24"/>
        </w:rPr>
        <w:t xml:space="preserve">При необходимости в ходе рассмотрения заявок на участие в аукционе, </w:t>
      </w:r>
      <w:r w:rsidR="00CD2437" w:rsidRPr="000E0EDB">
        <w:rPr>
          <w:sz w:val="24"/>
          <w:szCs w:val="24"/>
        </w:rPr>
        <w:t>закупочн</w:t>
      </w:r>
      <w:r w:rsidRPr="000E0EDB">
        <w:rPr>
          <w:sz w:val="24"/>
          <w:szCs w:val="24"/>
        </w:rPr>
        <w:t xml:space="preserve">ая комиссия вправе потребовать от участников закупки разъяснения сведений, содержащихся в аукционных заявках. Требования </w:t>
      </w:r>
      <w:r w:rsidR="00CD2437" w:rsidRPr="000E0EDB">
        <w:rPr>
          <w:sz w:val="24"/>
          <w:szCs w:val="24"/>
        </w:rPr>
        <w:t>закупочн</w:t>
      </w:r>
      <w:r w:rsidRPr="000E0EDB">
        <w:rPr>
          <w:sz w:val="24"/>
          <w:szCs w:val="24"/>
        </w:rPr>
        <w:t>ой комиссии,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w:t>
      </w:r>
      <w:r w:rsidR="002A5C2E" w:rsidRPr="000E0EDB">
        <w:rPr>
          <w:sz w:val="24"/>
          <w:szCs w:val="24"/>
        </w:rPr>
        <w:t>ционной заявке, не допускаются.</w:t>
      </w:r>
    </w:p>
    <w:p w:rsidR="003C7374" w:rsidRPr="000E0EDB" w:rsidRDefault="003C7374" w:rsidP="008C1733">
      <w:pPr>
        <w:widowControl/>
        <w:numPr>
          <w:ilvl w:val="2"/>
          <w:numId w:val="11"/>
        </w:numPr>
        <w:jc w:val="both"/>
        <w:rPr>
          <w:sz w:val="24"/>
          <w:szCs w:val="24"/>
        </w:rPr>
      </w:pPr>
      <w:r w:rsidRPr="000E0EDB">
        <w:rPr>
          <w:sz w:val="24"/>
          <w:szCs w:val="24"/>
        </w:rPr>
        <w:t xml:space="preserve">По результатам рассмотрения заявок оформляется протокол рассмотрения аукционных заявок, состав которого должен соответствовать п. </w:t>
      </w:r>
      <w:fldSimple w:instr=" REF _Ref521599979 \r \h  \* MERGEFORMAT ">
        <w:r w:rsidR="00AA3048" w:rsidRPr="000E0EDB">
          <w:rPr>
            <w:sz w:val="24"/>
            <w:szCs w:val="24"/>
          </w:rPr>
          <w:t>8.7</w:t>
        </w:r>
      </w:fldSimple>
      <w:r w:rsidRPr="000E0EDB">
        <w:rPr>
          <w:sz w:val="24"/>
          <w:szCs w:val="24"/>
        </w:rPr>
        <w:t xml:space="preserve"> и содержать поимённый состав присутствующих на заседании членов </w:t>
      </w:r>
      <w:r w:rsidR="00CD2437" w:rsidRPr="000E0EDB">
        <w:rPr>
          <w:sz w:val="24"/>
          <w:szCs w:val="24"/>
        </w:rPr>
        <w:t>закупочн</w:t>
      </w:r>
      <w:r w:rsidRPr="000E0EDB">
        <w:rPr>
          <w:sz w:val="24"/>
          <w:szCs w:val="24"/>
        </w:rPr>
        <w:t>ой комиссии.</w:t>
      </w:r>
    </w:p>
    <w:p w:rsidR="003C7374" w:rsidRPr="000E0EDB" w:rsidRDefault="003C7374" w:rsidP="008C1733">
      <w:pPr>
        <w:widowControl/>
        <w:numPr>
          <w:ilvl w:val="2"/>
          <w:numId w:val="11"/>
        </w:numPr>
        <w:jc w:val="both"/>
        <w:rPr>
          <w:sz w:val="24"/>
          <w:szCs w:val="24"/>
        </w:rPr>
      </w:pPr>
      <w:r w:rsidRPr="000E0EDB">
        <w:rPr>
          <w:sz w:val="24"/>
          <w:szCs w:val="24"/>
        </w:rPr>
        <w:t xml:space="preserve">Протокол подписывается членами </w:t>
      </w:r>
      <w:r w:rsidR="00CD2437" w:rsidRPr="000E0EDB">
        <w:rPr>
          <w:sz w:val="24"/>
          <w:szCs w:val="24"/>
        </w:rPr>
        <w:t>закупочн</w:t>
      </w:r>
      <w:r w:rsidRPr="000E0EDB">
        <w:rPr>
          <w:sz w:val="24"/>
          <w:szCs w:val="24"/>
        </w:rPr>
        <w:t xml:space="preserve">ой комиссии, присутствовавшими на заседании, в день окончания рассмотрения аукционных заявок </w:t>
      </w:r>
      <w:r w:rsidR="004D2542" w:rsidRPr="000E0EDB">
        <w:rPr>
          <w:sz w:val="24"/>
          <w:szCs w:val="24"/>
        </w:rPr>
        <w:br/>
      </w:r>
      <w:r w:rsidRPr="000E0EDB">
        <w:rPr>
          <w:sz w:val="24"/>
          <w:szCs w:val="24"/>
        </w:rPr>
        <w:t>и утверждается одним из руководителей заказчика в соответствии с внутренними процедурами.</w:t>
      </w:r>
    </w:p>
    <w:p w:rsidR="003C7374" w:rsidRPr="000E0EDB" w:rsidRDefault="003C7374" w:rsidP="008C1733">
      <w:pPr>
        <w:widowControl/>
        <w:numPr>
          <w:ilvl w:val="2"/>
          <w:numId w:val="11"/>
        </w:numPr>
        <w:jc w:val="both"/>
        <w:rPr>
          <w:sz w:val="24"/>
          <w:szCs w:val="24"/>
        </w:rPr>
      </w:pPr>
      <w:r w:rsidRPr="000E0EDB">
        <w:rPr>
          <w:sz w:val="24"/>
          <w:szCs w:val="24"/>
        </w:rPr>
        <w:t>Указанный протокол размещается заказ</w:t>
      </w:r>
      <w:r w:rsidR="000A60BE" w:rsidRPr="000E0EDB">
        <w:rPr>
          <w:sz w:val="24"/>
          <w:szCs w:val="24"/>
        </w:rPr>
        <w:t xml:space="preserve">чиком не позднее чем через три </w:t>
      </w:r>
      <w:r w:rsidRPr="000E0EDB">
        <w:rPr>
          <w:sz w:val="24"/>
          <w:szCs w:val="24"/>
        </w:rPr>
        <w:t xml:space="preserve">дня со </w:t>
      </w:r>
      <w:r w:rsidR="001A0AEF" w:rsidRPr="000E0EDB">
        <w:rPr>
          <w:sz w:val="24"/>
          <w:szCs w:val="24"/>
        </w:rPr>
        <w:t>дня утверждения в ЕИС и на ЭТП.</w:t>
      </w:r>
    </w:p>
    <w:p w:rsidR="003C7374" w:rsidRPr="000E0EDB" w:rsidRDefault="003C7374" w:rsidP="00202B34">
      <w:pPr>
        <w:widowControl/>
        <w:numPr>
          <w:ilvl w:val="1"/>
          <w:numId w:val="12"/>
        </w:numPr>
        <w:spacing w:before="120" w:after="120"/>
        <w:ind w:left="0"/>
        <w:jc w:val="both"/>
        <w:rPr>
          <w:b/>
          <w:sz w:val="24"/>
          <w:szCs w:val="24"/>
        </w:rPr>
      </w:pPr>
      <w:bookmarkStart w:id="229" w:name="_Toc319941061"/>
      <w:bookmarkStart w:id="230" w:name="_Toc320092859"/>
      <w:r w:rsidRPr="000E0EDB">
        <w:rPr>
          <w:b/>
          <w:sz w:val="24"/>
          <w:szCs w:val="24"/>
        </w:rPr>
        <w:t>Проведение электронного аукциона, определение победителя закупки</w:t>
      </w:r>
    </w:p>
    <w:p w:rsidR="003C7374" w:rsidRPr="000E0EDB" w:rsidRDefault="003C7374" w:rsidP="008C1733">
      <w:pPr>
        <w:widowControl/>
        <w:numPr>
          <w:ilvl w:val="2"/>
          <w:numId w:val="11"/>
        </w:numPr>
        <w:jc w:val="both"/>
        <w:rPr>
          <w:sz w:val="24"/>
          <w:szCs w:val="24"/>
        </w:rPr>
      </w:pPr>
      <w:r w:rsidRPr="000E0EDB">
        <w:rPr>
          <w:sz w:val="24"/>
          <w:szCs w:val="24"/>
        </w:rPr>
        <w:t xml:space="preserve">Электронный аукцион проводится на </w:t>
      </w:r>
      <w:r w:rsidR="000124EA" w:rsidRPr="000E0EDB">
        <w:rPr>
          <w:sz w:val="24"/>
          <w:szCs w:val="24"/>
        </w:rPr>
        <w:t>ЭТП</w:t>
      </w:r>
      <w:r w:rsidRPr="000E0EDB">
        <w:rPr>
          <w:sz w:val="24"/>
          <w:szCs w:val="24"/>
        </w:rPr>
        <w:t xml:space="preserve"> в день, указанный в извещении </w:t>
      </w:r>
      <w:r w:rsidR="00A024B5" w:rsidRPr="000E0EDB">
        <w:rPr>
          <w:sz w:val="24"/>
          <w:szCs w:val="24"/>
        </w:rPr>
        <w:br/>
      </w:r>
      <w:r w:rsidR="00675391" w:rsidRPr="000E0EDB">
        <w:rPr>
          <w:sz w:val="24"/>
          <w:szCs w:val="24"/>
        </w:rPr>
        <w:t>о закупке</w:t>
      </w:r>
      <w:r w:rsidRPr="000E0EDB">
        <w:rPr>
          <w:sz w:val="24"/>
          <w:szCs w:val="24"/>
        </w:rPr>
        <w:t>.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C7374" w:rsidRPr="000E0EDB" w:rsidRDefault="003C7374" w:rsidP="008C1733">
      <w:pPr>
        <w:widowControl/>
        <w:numPr>
          <w:ilvl w:val="2"/>
          <w:numId w:val="11"/>
        </w:numPr>
        <w:jc w:val="both"/>
        <w:rPr>
          <w:sz w:val="24"/>
          <w:szCs w:val="24"/>
        </w:rPr>
      </w:pPr>
      <w:r w:rsidRPr="000E0EDB">
        <w:rPr>
          <w:sz w:val="24"/>
          <w:szCs w:val="24"/>
        </w:rPr>
        <w:t xml:space="preserve">Электронный аукцион проводится </w:t>
      </w:r>
      <w:r w:rsidR="00EA347B" w:rsidRPr="000E0EDB">
        <w:rPr>
          <w:sz w:val="24"/>
          <w:szCs w:val="24"/>
        </w:rPr>
        <w:t>путём</w:t>
      </w:r>
      <w:r w:rsidRPr="000E0EDB">
        <w:rPr>
          <w:sz w:val="24"/>
          <w:szCs w:val="24"/>
        </w:rPr>
        <w:t xml:space="preserve"> снижения начальной (максимальной) цены договора, указанной в извещении </w:t>
      </w:r>
      <w:r w:rsidR="00675391" w:rsidRPr="000E0EDB">
        <w:rPr>
          <w:sz w:val="24"/>
          <w:szCs w:val="24"/>
        </w:rPr>
        <w:t xml:space="preserve">о закупке </w:t>
      </w:r>
      <w:r w:rsidRPr="000E0EDB">
        <w:rPr>
          <w:sz w:val="24"/>
          <w:szCs w:val="24"/>
        </w:rPr>
        <w:t>в порядке, установленном п</w:t>
      </w:r>
      <w:r w:rsidR="004B3B8C" w:rsidRPr="000E0EDB">
        <w:rPr>
          <w:sz w:val="24"/>
          <w:szCs w:val="24"/>
        </w:rPr>
        <w:t>.</w:t>
      </w:r>
      <w:r w:rsidRPr="000E0EDB">
        <w:rPr>
          <w:sz w:val="24"/>
          <w:szCs w:val="24"/>
        </w:rPr>
        <w:t xml:space="preserve"> </w:t>
      </w:r>
      <w:fldSimple w:instr=" REF _Ref521653522 \r \h  \* MERGEFORMAT ">
        <w:r w:rsidR="00AA3048" w:rsidRPr="000E0EDB">
          <w:rPr>
            <w:sz w:val="24"/>
            <w:szCs w:val="24"/>
          </w:rPr>
          <w:t>10.8.6</w:t>
        </w:r>
      </w:fldSimple>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 xml:space="preserve"> Если в документации</w:t>
      </w:r>
      <w:r w:rsidR="00A0598C" w:rsidRPr="000E0EDB">
        <w:rPr>
          <w:sz w:val="24"/>
          <w:szCs w:val="24"/>
        </w:rPr>
        <w:t xml:space="preserve"> о закупке</w:t>
      </w:r>
      <w:r w:rsidRPr="000E0EDB">
        <w:rPr>
          <w:sz w:val="24"/>
          <w:szCs w:val="24"/>
        </w:rPr>
        <w:t xml:space="preserve"> указана общая цена единиц товара, работы, услуги такой аукцион проводится </w:t>
      </w:r>
      <w:r w:rsidR="00EA347B" w:rsidRPr="000E0EDB">
        <w:rPr>
          <w:sz w:val="24"/>
          <w:szCs w:val="24"/>
        </w:rPr>
        <w:t>путём</w:t>
      </w:r>
      <w:r w:rsidRPr="000E0EDB">
        <w:rPr>
          <w:sz w:val="24"/>
          <w:szCs w:val="24"/>
        </w:rPr>
        <w:t xml:space="preserve"> снижения общей цены единиц товара, работы, услуги.  </w:t>
      </w:r>
    </w:p>
    <w:p w:rsidR="003C7374" w:rsidRPr="000E0EDB" w:rsidRDefault="003C7374" w:rsidP="008C1733">
      <w:pPr>
        <w:widowControl/>
        <w:numPr>
          <w:ilvl w:val="2"/>
          <w:numId w:val="11"/>
        </w:numPr>
        <w:jc w:val="both"/>
        <w:rPr>
          <w:sz w:val="24"/>
          <w:szCs w:val="24"/>
        </w:rPr>
      </w:pPr>
      <w:r w:rsidRPr="000E0EDB">
        <w:rPr>
          <w:sz w:val="24"/>
          <w:szCs w:val="24"/>
        </w:rPr>
        <w:t xml:space="preserve">Величина снижения начальной (максимальной) цены договора (далее </w:t>
      </w:r>
      <w:r w:rsidR="0022038C" w:rsidRPr="000E0EDB">
        <w:rPr>
          <w:sz w:val="24"/>
          <w:szCs w:val="24"/>
        </w:rPr>
        <w:t>–</w:t>
      </w:r>
      <w:r w:rsidRPr="000E0EDB">
        <w:rPr>
          <w:sz w:val="24"/>
          <w:szCs w:val="24"/>
        </w:rPr>
        <w:t xml:space="preserve"> </w:t>
      </w:r>
      <w:r w:rsidR="0022038C" w:rsidRPr="000E0EDB">
        <w:rPr>
          <w:sz w:val="24"/>
          <w:szCs w:val="24"/>
        </w:rPr>
        <w:t>«</w:t>
      </w:r>
      <w:r w:rsidRPr="000E0EDB">
        <w:rPr>
          <w:sz w:val="24"/>
          <w:szCs w:val="24"/>
        </w:rPr>
        <w:t>шаг аукциона</w:t>
      </w:r>
      <w:r w:rsidR="0022038C" w:rsidRPr="000E0EDB">
        <w:rPr>
          <w:sz w:val="24"/>
          <w:szCs w:val="24"/>
        </w:rPr>
        <w:t>»</w:t>
      </w:r>
      <w:r w:rsidRPr="000E0EDB">
        <w:rPr>
          <w:sz w:val="24"/>
          <w:szCs w:val="24"/>
        </w:rPr>
        <w:t>) составляет от 0,5 процента до пяти процентов начальной (максимальной) цены договора.</w:t>
      </w:r>
    </w:p>
    <w:p w:rsidR="003C7374" w:rsidRPr="000E0EDB" w:rsidRDefault="003C7374" w:rsidP="008C1733">
      <w:pPr>
        <w:widowControl/>
        <w:numPr>
          <w:ilvl w:val="2"/>
          <w:numId w:val="11"/>
        </w:numPr>
        <w:jc w:val="both"/>
        <w:rPr>
          <w:sz w:val="24"/>
          <w:szCs w:val="24"/>
        </w:rPr>
      </w:pPr>
      <w:r w:rsidRPr="000E0EDB">
        <w:rPr>
          <w:sz w:val="24"/>
          <w:szCs w:val="24"/>
        </w:rPr>
        <w:t xml:space="preserve">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A024B5" w:rsidRPr="000E0EDB">
        <w:rPr>
          <w:sz w:val="24"/>
          <w:szCs w:val="24"/>
        </w:rPr>
        <w:t>«</w:t>
      </w:r>
      <w:r w:rsidRPr="000E0EDB">
        <w:rPr>
          <w:sz w:val="24"/>
          <w:szCs w:val="24"/>
        </w:rPr>
        <w:t>шага аукциона</w:t>
      </w:r>
      <w:r w:rsidR="00A024B5" w:rsidRPr="000E0EDB">
        <w:rPr>
          <w:sz w:val="24"/>
          <w:szCs w:val="24"/>
        </w:rPr>
        <w:t>»</w:t>
      </w:r>
      <w:r w:rsidRPr="000E0EDB">
        <w:rPr>
          <w:sz w:val="24"/>
          <w:szCs w:val="24"/>
        </w:rPr>
        <w:t>.</w:t>
      </w:r>
    </w:p>
    <w:p w:rsidR="003C7374" w:rsidRPr="000E0EDB" w:rsidRDefault="003C7374" w:rsidP="008C1733">
      <w:pPr>
        <w:widowControl/>
        <w:numPr>
          <w:ilvl w:val="2"/>
          <w:numId w:val="11"/>
        </w:numPr>
        <w:jc w:val="both"/>
        <w:rPr>
          <w:sz w:val="24"/>
          <w:szCs w:val="24"/>
        </w:rPr>
      </w:pPr>
      <w:bookmarkStart w:id="231" w:name="_Ref521653522"/>
      <w:r w:rsidRPr="000E0EDB">
        <w:rPr>
          <w:sz w:val="24"/>
          <w:szCs w:val="24"/>
        </w:rPr>
        <w:t>При проведении электронного аукциона его участники под</w:t>
      </w:r>
      <w:r w:rsidR="007961D1" w:rsidRPr="000E0EDB">
        <w:rPr>
          <w:sz w:val="24"/>
          <w:szCs w:val="24"/>
        </w:rPr>
        <w:t>ают предложения о цене договора</w:t>
      </w:r>
      <w:r w:rsidRPr="000E0EDB">
        <w:rPr>
          <w:sz w:val="24"/>
          <w:szCs w:val="24"/>
        </w:rPr>
        <w:t xml:space="preserve"> с </w:t>
      </w:r>
      <w:r w:rsidR="00EA347B" w:rsidRPr="000E0EDB">
        <w:rPr>
          <w:sz w:val="24"/>
          <w:szCs w:val="24"/>
        </w:rPr>
        <w:t>учётом</w:t>
      </w:r>
      <w:r w:rsidRPr="000E0EDB">
        <w:rPr>
          <w:sz w:val="24"/>
          <w:szCs w:val="24"/>
        </w:rPr>
        <w:t xml:space="preserve"> следующих требований:</w:t>
      </w:r>
      <w:bookmarkEnd w:id="231"/>
    </w:p>
    <w:p w:rsidR="003C7374" w:rsidRPr="000E0EDB" w:rsidRDefault="003C7374" w:rsidP="00480CD7">
      <w:pPr>
        <w:pStyle w:val="aff"/>
        <w:numPr>
          <w:ilvl w:val="4"/>
          <w:numId w:val="32"/>
        </w:numPr>
        <w:jc w:val="both"/>
      </w:pPr>
      <w:r w:rsidRPr="000E0EDB">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C7374" w:rsidRPr="000E0EDB" w:rsidRDefault="003C7374" w:rsidP="00480CD7">
      <w:pPr>
        <w:pStyle w:val="aff"/>
        <w:numPr>
          <w:ilvl w:val="4"/>
          <w:numId w:val="32"/>
        </w:numPr>
        <w:jc w:val="both"/>
      </w:pPr>
      <w:r w:rsidRPr="000E0EDB">
        <w:lastRenderedPageBreak/>
        <w:t xml:space="preserve">участник такого аукциона не вправе подать предложение о цене договора, которое ниже, чем текущее минимальное предложение о цене договора, сниженное </w:t>
      </w:r>
      <w:r w:rsidR="00A024B5" w:rsidRPr="000E0EDB">
        <w:br/>
      </w:r>
      <w:r w:rsidRPr="000E0EDB">
        <w:t xml:space="preserve">в пределах </w:t>
      </w:r>
      <w:r w:rsidR="0022038C" w:rsidRPr="000E0EDB">
        <w:t>«</w:t>
      </w:r>
      <w:r w:rsidRPr="000E0EDB">
        <w:t>шага аукциона</w:t>
      </w:r>
      <w:r w:rsidR="0022038C" w:rsidRPr="000E0EDB">
        <w:t>»</w:t>
      </w:r>
      <w:r w:rsidRPr="000E0EDB">
        <w:t>;</w:t>
      </w:r>
    </w:p>
    <w:p w:rsidR="003C7374" w:rsidRPr="000E0EDB" w:rsidRDefault="003C7374" w:rsidP="00480CD7">
      <w:pPr>
        <w:pStyle w:val="aff"/>
        <w:numPr>
          <w:ilvl w:val="4"/>
          <w:numId w:val="32"/>
        </w:numPr>
        <w:jc w:val="both"/>
      </w:pPr>
      <w:r w:rsidRPr="000E0EDB">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3C7374" w:rsidRPr="000E0EDB" w:rsidRDefault="003C7374" w:rsidP="008C1733">
      <w:pPr>
        <w:widowControl/>
        <w:numPr>
          <w:ilvl w:val="2"/>
          <w:numId w:val="11"/>
        </w:numPr>
        <w:jc w:val="both"/>
        <w:rPr>
          <w:sz w:val="24"/>
          <w:szCs w:val="24"/>
        </w:rPr>
      </w:pPr>
      <w:r w:rsidRPr="000E0EDB">
        <w:rPr>
          <w:sz w:val="24"/>
          <w:szCs w:val="24"/>
        </w:rPr>
        <w:t xml:space="preserve"> </w:t>
      </w:r>
      <w:proofErr w:type="gramStart"/>
      <w:r w:rsidRPr="000E0EDB">
        <w:rPr>
          <w:sz w:val="24"/>
          <w:szCs w:val="24"/>
        </w:rPr>
        <w:t xml:space="preserve">От начала проведения электронного аукциона на </w:t>
      </w:r>
      <w:r w:rsidR="000124EA" w:rsidRPr="000E0EDB">
        <w:rPr>
          <w:sz w:val="24"/>
          <w:szCs w:val="24"/>
        </w:rPr>
        <w:t>ЭТП</w:t>
      </w:r>
      <w:r w:rsidRPr="000E0EDB">
        <w:rPr>
          <w:sz w:val="24"/>
          <w:szCs w:val="24"/>
        </w:rPr>
        <w:t xml:space="preserve"> до окончания (истечения) срока подачи предложений о цене договора должны быть указаны </w:t>
      </w:r>
      <w:r w:rsidR="00A024B5" w:rsidRPr="000E0EDB">
        <w:rPr>
          <w:sz w:val="24"/>
          <w:szCs w:val="24"/>
        </w:rPr>
        <w:br/>
      </w:r>
      <w:r w:rsidRPr="000E0EDB">
        <w:rPr>
          <w:sz w:val="24"/>
          <w:szCs w:val="24"/>
        </w:rPr>
        <w:t xml:space="preserve">в обязательном порядке все предложения о цене договора и время их поступления, </w:t>
      </w:r>
      <w:r w:rsidR="00A024B5" w:rsidRPr="000E0EDB">
        <w:rPr>
          <w:sz w:val="24"/>
          <w:szCs w:val="24"/>
        </w:rPr>
        <w:br/>
      </w:r>
      <w:r w:rsidRPr="000E0EDB">
        <w:rPr>
          <w:sz w:val="24"/>
          <w:szCs w:val="24"/>
        </w:rPr>
        <w:t>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roofErr w:type="gramEnd"/>
    </w:p>
    <w:p w:rsidR="003C7374" w:rsidRPr="000E0EDB" w:rsidRDefault="003C7374" w:rsidP="008C1733">
      <w:pPr>
        <w:widowControl/>
        <w:numPr>
          <w:ilvl w:val="2"/>
          <w:numId w:val="11"/>
        </w:numPr>
        <w:jc w:val="both"/>
        <w:rPr>
          <w:sz w:val="24"/>
          <w:szCs w:val="24"/>
        </w:rPr>
      </w:pPr>
      <w:r w:rsidRPr="000E0EDB">
        <w:rPr>
          <w:sz w:val="24"/>
          <w:szCs w:val="24"/>
        </w:rPr>
        <w:t xml:space="preserve">При проведении электронного аукциона устанавливается время </w:t>
      </w:r>
      <w:r w:rsidR="00EA347B" w:rsidRPr="000E0EDB">
        <w:rPr>
          <w:sz w:val="24"/>
          <w:szCs w:val="24"/>
        </w:rPr>
        <w:t>приёма</w:t>
      </w:r>
      <w:r w:rsidRPr="000E0EDB">
        <w:rPr>
          <w:sz w:val="24"/>
          <w:szCs w:val="24"/>
        </w:rPr>
        <w:t xml:space="preserve"> предложений участников такого аукциона о цене договора в соответствии </w:t>
      </w:r>
      <w:r w:rsidR="001A0AEF" w:rsidRPr="000E0EDB">
        <w:rPr>
          <w:sz w:val="24"/>
          <w:szCs w:val="24"/>
        </w:rPr>
        <w:br/>
      </w:r>
      <w:r w:rsidRPr="000E0EDB">
        <w:rPr>
          <w:sz w:val="24"/>
          <w:szCs w:val="24"/>
        </w:rPr>
        <w:t>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C7374" w:rsidRPr="000E0EDB" w:rsidRDefault="003C7374" w:rsidP="008C1733">
      <w:pPr>
        <w:widowControl/>
        <w:numPr>
          <w:ilvl w:val="2"/>
          <w:numId w:val="11"/>
        </w:numPr>
        <w:jc w:val="both"/>
        <w:rPr>
          <w:sz w:val="24"/>
          <w:szCs w:val="24"/>
        </w:rPr>
      </w:pPr>
      <w:r w:rsidRPr="000E0EDB">
        <w:rPr>
          <w:sz w:val="24"/>
          <w:szCs w:val="24"/>
        </w:rP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п</w:t>
      </w:r>
      <w:r w:rsidR="004B3B8C" w:rsidRPr="000E0EDB">
        <w:rPr>
          <w:sz w:val="24"/>
          <w:szCs w:val="24"/>
        </w:rPr>
        <w:t>.</w:t>
      </w:r>
      <w:r w:rsidRPr="000E0EDB">
        <w:rPr>
          <w:sz w:val="24"/>
          <w:szCs w:val="24"/>
        </w:rPr>
        <w:t xml:space="preserve"> </w:t>
      </w:r>
      <w:fldSimple w:instr=" REF _Ref521653522 \r \h  \* MERGEFORMAT ">
        <w:r w:rsidR="00AA3048" w:rsidRPr="000E0EDB">
          <w:rPr>
            <w:sz w:val="24"/>
            <w:szCs w:val="24"/>
          </w:rPr>
          <w:t>10.8.6</w:t>
        </w:r>
      </w:fldSimple>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Отклонение оператором электронной площадки предложений о цене договора по основаниям, не предусмотренным п</w:t>
      </w:r>
      <w:r w:rsidR="004B3B8C" w:rsidRPr="000E0EDB">
        <w:rPr>
          <w:sz w:val="24"/>
          <w:szCs w:val="24"/>
        </w:rPr>
        <w:t>.</w:t>
      </w:r>
      <w:r w:rsidRPr="000E0EDB">
        <w:rPr>
          <w:sz w:val="24"/>
          <w:szCs w:val="24"/>
        </w:rPr>
        <w:t xml:space="preserve"> </w:t>
      </w:r>
      <w:fldSimple w:instr=" REF _Ref521653522 \r \h  \* MERGEFORMAT ">
        <w:r w:rsidR="00AA3048" w:rsidRPr="000E0EDB">
          <w:rPr>
            <w:sz w:val="24"/>
            <w:szCs w:val="24"/>
          </w:rPr>
          <w:t>10.8.6</w:t>
        </w:r>
      </w:fldSimple>
      <w:r w:rsidR="007D3376" w:rsidRPr="000E0EDB">
        <w:rPr>
          <w:sz w:val="24"/>
          <w:szCs w:val="24"/>
        </w:rPr>
        <w:t xml:space="preserve"> </w:t>
      </w:r>
      <w:r w:rsidRPr="000E0EDB">
        <w:rPr>
          <w:sz w:val="24"/>
          <w:szCs w:val="24"/>
        </w:rPr>
        <w:t>не допускается.</w:t>
      </w:r>
    </w:p>
    <w:p w:rsidR="003C7374" w:rsidRPr="000E0EDB" w:rsidRDefault="003C7374" w:rsidP="008C1733">
      <w:pPr>
        <w:widowControl/>
        <w:numPr>
          <w:ilvl w:val="2"/>
          <w:numId w:val="11"/>
        </w:numPr>
        <w:jc w:val="both"/>
        <w:rPr>
          <w:sz w:val="24"/>
          <w:szCs w:val="24"/>
        </w:rPr>
      </w:pPr>
      <w:r w:rsidRPr="000E0EDB">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w:t>
      </w:r>
      <w:r w:rsidR="0096327F" w:rsidRPr="000E0EDB">
        <w:rPr>
          <w:sz w:val="24"/>
          <w:szCs w:val="24"/>
        </w:rPr>
        <w:br/>
      </w:r>
      <w:r w:rsidRPr="000E0EDB">
        <w:rPr>
          <w:sz w:val="24"/>
          <w:szCs w:val="24"/>
        </w:rPr>
        <w:t xml:space="preserve">и которое предложило наиболее низкую цену договора </w:t>
      </w:r>
      <w:r w:rsidR="00EA347B" w:rsidRPr="000E0EDB">
        <w:rPr>
          <w:sz w:val="24"/>
          <w:szCs w:val="24"/>
        </w:rPr>
        <w:t>путём</w:t>
      </w:r>
      <w:r w:rsidRPr="000E0EDB">
        <w:rPr>
          <w:sz w:val="24"/>
          <w:szCs w:val="24"/>
        </w:rPr>
        <w:t xml:space="preserve"> снижения начальной (максимальной) цены договора (или общей цены единиц товара, работы, услуги)</w:t>
      </w:r>
      <w:bookmarkEnd w:id="229"/>
      <w:bookmarkEnd w:id="230"/>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 xml:space="preserve">Протокол проведения электронного аукциона размещается на </w:t>
      </w:r>
      <w:r w:rsidR="000124EA" w:rsidRPr="000E0EDB">
        <w:rPr>
          <w:sz w:val="24"/>
          <w:szCs w:val="24"/>
        </w:rPr>
        <w:t>ЭТП</w:t>
      </w:r>
      <w:r w:rsidRPr="000E0EDB">
        <w:rPr>
          <w:sz w:val="24"/>
          <w:szCs w:val="24"/>
        </w:rPr>
        <w:t xml:space="preserve"> </w:t>
      </w:r>
      <w:r w:rsidR="00A024B5" w:rsidRPr="000E0EDB">
        <w:rPr>
          <w:sz w:val="24"/>
          <w:szCs w:val="24"/>
        </w:rPr>
        <w:br/>
      </w:r>
      <w:r w:rsidRPr="000E0EDB">
        <w:rPr>
          <w:sz w:val="24"/>
          <w:szCs w:val="24"/>
        </w:rPr>
        <w:t>е</w:t>
      </w:r>
      <w:r w:rsidR="00A024B5" w:rsidRPr="000E0EDB">
        <w:rPr>
          <w:sz w:val="24"/>
          <w:szCs w:val="24"/>
        </w:rPr>
        <w:t>ё</w:t>
      </w:r>
      <w:r w:rsidRPr="000E0EDB">
        <w:rPr>
          <w:sz w:val="24"/>
          <w:szCs w:val="24"/>
        </w:rPr>
        <w:t xml:space="preserve"> оператором в соответствии с регламентом оператора электронной площадки.</w:t>
      </w:r>
    </w:p>
    <w:p w:rsidR="003C7374" w:rsidRPr="000E0EDB" w:rsidRDefault="003C7374" w:rsidP="008C1733">
      <w:pPr>
        <w:widowControl/>
        <w:numPr>
          <w:ilvl w:val="2"/>
          <w:numId w:val="11"/>
        </w:numPr>
        <w:jc w:val="both"/>
        <w:rPr>
          <w:sz w:val="24"/>
          <w:szCs w:val="24"/>
        </w:rPr>
      </w:pPr>
      <w:r w:rsidRPr="000E0EDB">
        <w:rPr>
          <w:sz w:val="24"/>
          <w:szCs w:val="24"/>
        </w:rPr>
        <w:t xml:space="preserve">По итогам проведения аукциона в электронной форме </w:t>
      </w:r>
      <w:r w:rsidR="00CD2437" w:rsidRPr="000E0EDB">
        <w:rPr>
          <w:sz w:val="24"/>
          <w:szCs w:val="24"/>
        </w:rPr>
        <w:t>закупочн</w:t>
      </w:r>
      <w:r w:rsidRPr="000E0EDB">
        <w:rPr>
          <w:sz w:val="24"/>
          <w:szCs w:val="24"/>
        </w:rPr>
        <w:t xml:space="preserve">ая комиссия составляет протокол подведения итогов электронного аукциона </w:t>
      </w:r>
      <w:r w:rsidR="00701D18" w:rsidRPr="000E0EDB">
        <w:rPr>
          <w:sz w:val="24"/>
          <w:szCs w:val="24"/>
        </w:rPr>
        <w:br/>
      </w:r>
      <w:r w:rsidRPr="000E0EDB">
        <w:rPr>
          <w:sz w:val="24"/>
          <w:szCs w:val="24"/>
        </w:rPr>
        <w:t xml:space="preserve">в соответствии с п. </w:t>
      </w:r>
      <w:fldSimple w:instr=" REF _Ref521599979 \r \h  \* MERGEFORMAT ">
        <w:r w:rsidR="00AA3048" w:rsidRPr="000E0EDB">
          <w:rPr>
            <w:sz w:val="24"/>
            <w:szCs w:val="24"/>
          </w:rPr>
          <w:t>8.7</w:t>
        </w:r>
      </w:fldSimple>
      <w:r w:rsidR="000A60BE"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 xml:space="preserve">Протокол подписывается членами </w:t>
      </w:r>
      <w:r w:rsidR="00CD2437" w:rsidRPr="000E0EDB">
        <w:rPr>
          <w:sz w:val="24"/>
          <w:szCs w:val="24"/>
        </w:rPr>
        <w:t>закупочн</w:t>
      </w:r>
      <w:r w:rsidRPr="000E0EDB">
        <w:rPr>
          <w:sz w:val="24"/>
          <w:szCs w:val="24"/>
        </w:rPr>
        <w:t xml:space="preserve">ой комиссии, присутствовавшими на заседании, в день проведения заседания и утверждается одним </w:t>
      </w:r>
      <w:r w:rsidR="00A024B5" w:rsidRPr="000E0EDB">
        <w:rPr>
          <w:sz w:val="24"/>
          <w:szCs w:val="24"/>
        </w:rPr>
        <w:br/>
      </w:r>
      <w:r w:rsidRPr="000E0EDB">
        <w:rPr>
          <w:sz w:val="24"/>
          <w:szCs w:val="24"/>
        </w:rPr>
        <w:t>из руководителей заказчика в соответствии с внутренними процедурами.</w:t>
      </w:r>
    </w:p>
    <w:p w:rsidR="003C7374" w:rsidRPr="000E0EDB" w:rsidRDefault="003C7374" w:rsidP="008C1733">
      <w:pPr>
        <w:widowControl/>
        <w:numPr>
          <w:ilvl w:val="2"/>
          <w:numId w:val="11"/>
        </w:numPr>
        <w:jc w:val="both"/>
        <w:rPr>
          <w:sz w:val="24"/>
          <w:szCs w:val="24"/>
        </w:rPr>
      </w:pPr>
      <w:r w:rsidRPr="000E0EDB">
        <w:rPr>
          <w:sz w:val="24"/>
          <w:szCs w:val="24"/>
        </w:rPr>
        <w:t>Указанный протокол размещается заказчиком не позднее чем через три дня со дня подписания в ЕИС.</w:t>
      </w:r>
    </w:p>
    <w:p w:rsidR="003C7374" w:rsidRPr="000E0EDB" w:rsidRDefault="003C7374" w:rsidP="008C1733">
      <w:pPr>
        <w:widowControl/>
        <w:numPr>
          <w:ilvl w:val="2"/>
          <w:numId w:val="11"/>
        </w:numPr>
        <w:jc w:val="both"/>
        <w:rPr>
          <w:sz w:val="24"/>
          <w:szCs w:val="24"/>
        </w:rPr>
      </w:pPr>
      <w:r w:rsidRPr="000E0EDB">
        <w:rPr>
          <w:sz w:val="24"/>
          <w:szCs w:val="24"/>
        </w:rPr>
        <w:t>В срок, установленный в документации</w:t>
      </w:r>
      <w:r w:rsidR="00A0598C" w:rsidRPr="000E0EDB">
        <w:rPr>
          <w:sz w:val="24"/>
          <w:szCs w:val="24"/>
        </w:rPr>
        <w:t xml:space="preserve"> о закупке</w:t>
      </w:r>
      <w:r w:rsidRPr="000E0EDB">
        <w:rPr>
          <w:sz w:val="24"/>
          <w:szCs w:val="24"/>
        </w:rPr>
        <w:t>, заказчик и победитель открытого аукциона подписывают договор. При уклонении победителя открытого аукциона от подписания договора, заказчик удерживает обеспечение заявки на участие в аукционе, представленное таким участником.</w:t>
      </w:r>
    </w:p>
    <w:p w:rsidR="003C7374" w:rsidRPr="000E0EDB" w:rsidRDefault="003C7374" w:rsidP="008C1733">
      <w:pPr>
        <w:widowControl/>
        <w:numPr>
          <w:ilvl w:val="2"/>
          <w:numId w:val="11"/>
        </w:numPr>
        <w:jc w:val="both"/>
        <w:rPr>
          <w:sz w:val="24"/>
          <w:szCs w:val="24"/>
        </w:rPr>
      </w:pPr>
      <w:proofErr w:type="gramStart"/>
      <w:r w:rsidRPr="000E0EDB">
        <w:rPr>
          <w:sz w:val="24"/>
          <w:szCs w:val="24"/>
        </w:rPr>
        <w:t xml:space="preserve">В случае уклонения победителя аукциона от заключения договора, </w:t>
      </w:r>
      <w:r w:rsidR="00CD2437" w:rsidRPr="000E0EDB">
        <w:rPr>
          <w:sz w:val="24"/>
          <w:szCs w:val="24"/>
        </w:rPr>
        <w:t>закупочн</w:t>
      </w:r>
      <w:r w:rsidRPr="000E0EDB">
        <w:rPr>
          <w:sz w:val="24"/>
          <w:szCs w:val="24"/>
        </w:rPr>
        <w:t>ая комиссия вправе принять решение о заключении договора с участником, сделавшим предпоследнее предложение о цене договора, на условиях проекта договора, прилагаемого к документации</w:t>
      </w:r>
      <w:r w:rsidR="00A0598C" w:rsidRPr="000E0EDB">
        <w:rPr>
          <w:sz w:val="24"/>
          <w:szCs w:val="24"/>
        </w:rPr>
        <w:t xml:space="preserve"> о закупке</w:t>
      </w:r>
      <w:r w:rsidR="000A60BE" w:rsidRPr="000E0EDB">
        <w:rPr>
          <w:sz w:val="24"/>
          <w:szCs w:val="24"/>
        </w:rPr>
        <w:t xml:space="preserve">, и по цене договора, </w:t>
      </w:r>
      <w:r w:rsidRPr="000E0EDB">
        <w:rPr>
          <w:sz w:val="24"/>
          <w:szCs w:val="24"/>
        </w:rPr>
        <w:t xml:space="preserve">предложенных таким участником по результатам </w:t>
      </w:r>
      <w:r w:rsidR="000A60BE" w:rsidRPr="000E0EDB">
        <w:rPr>
          <w:sz w:val="24"/>
          <w:szCs w:val="24"/>
        </w:rPr>
        <w:t xml:space="preserve">аукциона, такое решение должно </w:t>
      </w:r>
      <w:r w:rsidRPr="000E0EDB">
        <w:rPr>
          <w:sz w:val="24"/>
          <w:szCs w:val="24"/>
        </w:rPr>
        <w:t xml:space="preserve">быть оформлено соответствующим протоколом заседания </w:t>
      </w:r>
      <w:r w:rsidR="00CD2437" w:rsidRPr="000E0EDB">
        <w:rPr>
          <w:sz w:val="24"/>
          <w:szCs w:val="24"/>
        </w:rPr>
        <w:t>закупочн</w:t>
      </w:r>
      <w:r w:rsidRPr="000E0EDB">
        <w:rPr>
          <w:sz w:val="24"/>
          <w:szCs w:val="24"/>
        </w:rPr>
        <w:t>ой комиссии.</w:t>
      </w:r>
      <w:proofErr w:type="gramEnd"/>
      <w:r w:rsidRPr="000E0EDB">
        <w:rPr>
          <w:sz w:val="24"/>
          <w:szCs w:val="24"/>
        </w:rPr>
        <w:t xml:space="preserve"> Участник не вправе отказаться от заключения договора.</w:t>
      </w:r>
    </w:p>
    <w:p w:rsidR="003C7374" w:rsidRPr="000E0EDB" w:rsidRDefault="003C7374" w:rsidP="008C1733">
      <w:pPr>
        <w:widowControl/>
        <w:numPr>
          <w:ilvl w:val="2"/>
          <w:numId w:val="11"/>
        </w:numPr>
        <w:jc w:val="both"/>
        <w:rPr>
          <w:sz w:val="24"/>
          <w:szCs w:val="24"/>
        </w:rPr>
      </w:pPr>
      <w:r w:rsidRPr="000E0EDB">
        <w:rPr>
          <w:sz w:val="24"/>
          <w:szCs w:val="24"/>
        </w:rPr>
        <w:lastRenderedPageBreak/>
        <w:t xml:space="preserve">В случае уклонения участника, сделавшего предпоследнее предложение </w:t>
      </w:r>
      <w:r w:rsidR="00A024B5" w:rsidRPr="000E0EDB">
        <w:rPr>
          <w:sz w:val="24"/>
          <w:szCs w:val="24"/>
        </w:rPr>
        <w:br/>
      </w:r>
      <w:r w:rsidRPr="000E0EDB">
        <w:rPr>
          <w:sz w:val="24"/>
          <w:szCs w:val="24"/>
        </w:rPr>
        <w:t>о цене договора, заказчик вправе применить п.</w:t>
      </w:r>
      <w:r w:rsidR="00466283" w:rsidRPr="000E0EDB">
        <w:rPr>
          <w:sz w:val="24"/>
          <w:szCs w:val="24"/>
        </w:rPr>
        <w:t xml:space="preserve"> </w:t>
      </w:r>
      <w:fldSimple w:instr=" REF _Ref524693522 \r \h  \* MERGEFORMAT ">
        <w:r w:rsidR="00AA3048" w:rsidRPr="000E0EDB">
          <w:rPr>
            <w:sz w:val="24"/>
            <w:szCs w:val="24"/>
          </w:rPr>
          <w:t>7.5.6</w:t>
        </w:r>
      </w:fldSimple>
      <w:r w:rsidRPr="000E0EDB">
        <w:rPr>
          <w:sz w:val="24"/>
          <w:szCs w:val="24"/>
        </w:rPr>
        <w:t>.</w:t>
      </w:r>
    </w:p>
    <w:p w:rsidR="003C7374" w:rsidRPr="000E0EDB" w:rsidRDefault="003C7374" w:rsidP="00202B34">
      <w:pPr>
        <w:widowControl/>
        <w:numPr>
          <w:ilvl w:val="1"/>
          <w:numId w:val="12"/>
        </w:numPr>
        <w:spacing w:before="120" w:after="120"/>
        <w:ind w:left="0"/>
        <w:jc w:val="both"/>
        <w:rPr>
          <w:b/>
          <w:sz w:val="24"/>
          <w:szCs w:val="24"/>
        </w:rPr>
      </w:pPr>
      <w:bookmarkStart w:id="232" w:name="_Toc372018463"/>
      <w:bookmarkStart w:id="233" w:name="_Toc378097880"/>
      <w:bookmarkStart w:id="234" w:name="_Toc420425964"/>
      <w:r w:rsidRPr="000E0EDB">
        <w:rPr>
          <w:b/>
          <w:sz w:val="24"/>
          <w:szCs w:val="24"/>
        </w:rPr>
        <w:t>Особенности проведения закрытого аукциона</w:t>
      </w:r>
      <w:bookmarkEnd w:id="232"/>
      <w:bookmarkEnd w:id="233"/>
      <w:bookmarkEnd w:id="234"/>
    </w:p>
    <w:p w:rsidR="003C7374" w:rsidRPr="000E0EDB" w:rsidRDefault="003C7374" w:rsidP="008C1733">
      <w:pPr>
        <w:widowControl/>
        <w:numPr>
          <w:ilvl w:val="2"/>
          <w:numId w:val="11"/>
        </w:numPr>
        <w:jc w:val="both"/>
        <w:rPr>
          <w:sz w:val="24"/>
          <w:szCs w:val="24"/>
        </w:rPr>
      </w:pPr>
      <w:r w:rsidRPr="000E0EDB">
        <w:rPr>
          <w:sz w:val="24"/>
          <w:szCs w:val="24"/>
        </w:rPr>
        <w:t>Закрытый аукцион проводится с учётом положений п</w:t>
      </w:r>
      <w:r w:rsidR="004B3B8C" w:rsidRPr="000E0EDB">
        <w:rPr>
          <w:sz w:val="24"/>
          <w:szCs w:val="24"/>
        </w:rPr>
        <w:t>.</w:t>
      </w:r>
      <w:r w:rsidR="0030441B" w:rsidRPr="000E0EDB">
        <w:rPr>
          <w:sz w:val="24"/>
          <w:szCs w:val="24"/>
        </w:rPr>
        <w:t xml:space="preserve"> </w:t>
      </w:r>
      <w:r w:rsidR="004348C9" w:rsidRPr="000E0EDB">
        <w:rPr>
          <w:sz w:val="24"/>
          <w:szCs w:val="24"/>
        </w:rPr>
        <w:t>6.6</w:t>
      </w:r>
    </w:p>
    <w:p w:rsidR="003C7374" w:rsidRPr="000E0EDB" w:rsidRDefault="003C7374" w:rsidP="008C1733">
      <w:pPr>
        <w:widowControl/>
        <w:numPr>
          <w:ilvl w:val="2"/>
          <w:numId w:val="11"/>
        </w:numPr>
        <w:jc w:val="both"/>
        <w:rPr>
          <w:sz w:val="24"/>
          <w:szCs w:val="24"/>
        </w:rPr>
      </w:pPr>
      <w:r w:rsidRPr="000E0EDB">
        <w:rPr>
          <w:sz w:val="24"/>
          <w:szCs w:val="24"/>
        </w:rPr>
        <w:t xml:space="preserve">Заказчик в сроки, установленные для размещения извещения </w:t>
      </w:r>
      <w:r w:rsidR="00675391" w:rsidRPr="000E0EDB">
        <w:rPr>
          <w:sz w:val="24"/>
          <w:szCs w:val="24"/>
        </w:rPr>
        <w:t>о закупке</w:t>
      </w:r>
      <w:r w:rsidRPr="000E0EDB">
        <w:rPr>
          <w:sz w:val="24"/>
          <w:szCs w:val="24"/>
        </w:rPr>
        <w:t xml:space="preserve"> </w:t>
      </w:r>
      <w:r w:rsidR="00A024B5" w:rsidRPr="000E0EDB">
        <w:rPr>
          <w:sz w:val="24"/>
          <w:szCs w:val="24"/>
        </w:rPr>
        <w:br/>
      </w:r>
      <w:r w:rsidRPr="000E0EDB">
        <w:rPr>
          <w:sz w:val="24"/>
          <w:szCs w:val="24"/>
        </w:rPr>
        <w:t xml:space="preserve">в ЕИС, направляет приглашения принять участие в закрытом аукционе на бумажном носителе, которые удовлетворяют требованиям, предусмотренным </w:t>
      </w:r>
      <w:r w:rsidR="002735E0" w:rsidRPr="000E0EDB">
        <w:rPr>
          <w:sz w:val="24"/>
          <w:szCs w:val="24"/>
        </w:rPr>
        <w:t>Положением</w:t>
      </w:r>
      <w:r w:rsidRPr="000E0EDB">
        <w:rPr>
          <w:sz w:val="24"/>
          <w:szCs w:val="24"/>
        </w:rPr>
        <w:t xml:space="preserve">, </w:t>
      </w:r>
      <w:r w:rsidR="00A024B5" w:rsidRPr="000E0EDB">
        <w:rPr>
          <w:sz w:val="24"/>
          <w:szCs w:val="24"/>
        </w:rPr>
        <w:br/>
      </w:r>
      <w:r w:rsidRPr="000E0EDB">
        <w:rPr>
          <w:sz w:val="24"/>
          <w:szCs w:val="24"/>
        </w:rPr>
        <w:t>в соответстви</w:t>
      </w:r>
      <w:r w:rsidR="0030441B" w:rsidRPr="000E0EDB">
        <w:rPr>
          <w:sz w:val="24"/>
          <w:szCs w:val="24"/>
        </w:rPr>
        <w:t xml:space="preserve">и </w:t>
      </w:r>
      <w:proofErr w:type="gramStart"/>
      <w:r w:rsidR="0030441B" w:rsidRPr="000E0EDB">
        <w:rPr>
          <w:sz w:val="24"/>
          <w:szCs w:val="24"/>
        </w:rPr>
        <w:t>с</w:t>
      </w:r>
      <w:proofErr w:type="gramEnd"/>
      <w:r w:rsidR="0030441B" w:rsidRPr="000E0EDB">
        <w:rPr>
          <w:sz w:val="24"/>
          <w:szCs w:val="24"/>
        </w:rPr>
        <w:t xml:space="preserve"> сформированным перечнем лиц</w:t>
      </w:r>
      <w:r w:rsidRPr="000E0EDB">
        <w:rPr>
          <w:sz w:val="24"/>
          <w:szCs w:val="24"/>
        </w:rPr>
        <w:t>.</w:t>
      </w:r>
    </w:p>
    <w:p w:rsidR="0030441B" w:rsidRPr="000E0EDB" w:rsidRDefault="003C7374" w:rsidP="0030441B">
      <w:pPr>
        <w:widowControl/>
        <w:numPr>
          <w:ilvl w:val="2"/>
          <w:numId w:val="11"/>
        </w:numPr>
        <w:jc w:val="both"/>
        <w:rPr>
          <w:sz w:val="24"/>
          <w:szCs w:val="24"/>
        </w:rPr>
      </w:pPr>
      <w:r w:rsidRPr="000E0EDB">
        <w:rPr>
          <w:sz w:val="24"/>
          <w:szCs w:val="24"/>
        </w:rPr>
        <w:t>Закрытый аукцион проводится в следующем порядке:</w:t>
      </w:r>
    </w:p>
    <w:p w:rsidR="0030441B" w:rsidRPr="000E0EDB" w:rsidRDefault="00CD2437" w:rsidP="0030441B">
      <w:pPr>
        <w:widowControl/>
        <w:numPr>
          <w:ilvl w:val="3"/>
          <w:numId w:val="11"/>
        </w:numPr>
        <w:jc w:val="both"/>
        <w:rPr>
          <w:sz w:val="24"/>
          <w:szCs w:val="24"/>
        </w:rPr>
      </w:pPr>
      <w:r w:rsidRPr="000E0EDB">
        <w:rPr>
          <w:sz w:val="24"/>
          <w:szCs w:val="24"/>
        </w:rPr>
        <w:t>Закупочн</w:t>
      </w:r>
      <w:r w:rsidR="003C7374" w:rsidRPr="000E0EDB">
        <w:rPr>
          <w:sz w:val="24"/>
          <w:szCs w:val="24"/>
        </w:rPr>
        <w:t xml:space="preserve">ая комиссия непосредственно перед началом проведения закрытого аукциона регистрирует участников аукциона, явившихся на аукцион, или </w:t>
      </w:r>
      <w:r w:rsidR="00A024B5" w:rsidRPr="000E0EDB">
        <w:rPr>
          <w:sz w:val="24"/>
          <w:szCs w:val="24"/>
        </w:rPr>
        <w:br/>
      </w:r>
      <w:r w:rsidR="003C7374" w:rsidRPr="000E0EDB">
        <w:rPr>
          <w:sz w:val="24"/>
          <w:szCs w:val="24"/>
        </w:rPr>
        <w:t xml:space="preserve">их представителей. В случае проведения закрытого аукциона по нескольким лотам </w:t>
      </w:r>
      <w:r w:rsidRPr="000E0EDB">
        <w:rPr>
          <w:sz w:val="24"/>
          <w:szCs w:val="24"/>
        </w:rPr>
        <w:t>закупочн</w:t>
      </w:r>
      <w:r w:rsidR="003C7374" w:rsidRPr="000E0EDB">
        <w:rPr>
          <w:sz w:val="24"/>
          <w:szCs w:val="24"/>
        </w:rPr>
        <w:t xml:space="preserve">ая комиссия перед началом каждого лота регистрирует участников аукциона, подавших заявки в отношении такого лота и явившихся на аукцион, или </w:t>
      </w:r>
      <w:r w:rsidR="00A024B5" w:rsidRPr="000E0EDB">
        <w:rPr>
          <w:sz w:val="24"/>
          <w:szCs w:val="24"/>
        </w:rPr>
        <w:br/>
      </w:r>
      <w:r w:rsidR="003C7374" w:rsidRPr="000E0EDB">
        <w:rPr>
          <w:sz w:val="24"/>
          <w:szCs w:val="24"/>
        </w:rPr>
        <w:t xml:space="preserve">их представителей. При регистрации участникам закрытого аукциона или </w:t>
      </w:r>
      <w:r w:rsidR="00A024B5" w:rsidRPr="000E0EDB">
        <w:rPr>
          <w:sz w:val="24"/>
          <w:szCs w:val="24"/>
        </w:rPr>
        <w:br/>
      </w:r>
      <w:r w:rsidR="003C7374" w:rsidRPr="000E0EDB">
        <w:rPr>
          <w:sz w:val="24"/>
          <w:szCs w:val="24"/>
        </w:rPr>
        <w:t>их представителям выдаются пронумерован</w:t>
      </w:r>
      <w:r w:rsidR="0030441B" w:rsidRPr="000E0EDB">
        <w:rPr>
          <w:sz w:val="24"/>
          <w:szCs w:val="24"/>
        </w:rPr>
        <w:t>ные карточки (далее – карточки).</w:t>
      </w:r>
    </w:p>
    <w:p w:rsidR="0030441B" w:rsidRPr="000E0EDB" w:rsidRDefault="003C7374" w:rsidP="0030441B">
      <w:pPr>
        <w:widowControl/>
        <w:numPr>
          <w:ilvl w:val="3"/>
          <w:numId w:val="11"/>
        </w:numPr>
        <w:jc w:val="both"/>
        <w:rPr>
          <w:sz w:val="24"/>
          <w:szCs w:val="24"/>
        </w:rPr>
      </w:pPr>
      <w:r w:rsidRPr="000E0EDB">
        <w:rPr>
          <w:sz w:val="24"/>
          <w:szCs w:val="24"/>
        </w:rPr>
        <w:t>Закрытый аукцион начинается с объявления аукционистом начала проведения закрытого аукциона (лота), номера лота (в случае проведения закрытого аукциона по нескольким лотам), предмета договора, начальной (мак</w:t>
      </w:r>
      <w:r w:rsidR="0030441B" w:rsidRPr="000E0EDB">
        <w:rPr>
          <w:sz w:val="24"/>
          <w:szCs w:val="24"/>
        </w:rPr>
        <w:t>симальной) цены договора (лота).</w:t>
      </w:r>
    </w:p>
    <w:p w:rsidR="0030441B" w:rsidRPr="000E0EDB" w:rsidRDefault="003C7374" w:rsidP="0030441B">
      <w:pPr>
        <w:widowControl/>
        <w:numPr>
          <w:ilvl w:val="3"/>
          <w:numId w:val="11"/>
        </w:numPr>
        <w:jc w:val="both"/>
        <w:rPr>
          <w:sz w:val="24"/>
          <w:szCs w:val="24"/>
        </w:rPr>
      </w:pPr>
      <w:r w:rsidRPr="000E0EDB">
        <w:rPr>
          <w:sz w:val="24"/>
          <w:szCs w:val="24"/>
        </w:rPr>
        <w:t>Аукционист предлагает участникам аукциона заявлять с</w:t>
      </w:r>
      <w:r w:rsidR="0030441B" w:rsidRPr="000E0EDB">
        <w:rPr>
          <w:sz w:val="24"/>
          <w:szCs w:val="24"/>
        </w:rPr>
        <w:t>вои предложения о цене договора.</w:t>
      </w:r>
    </w:p>
    <w:p w:rsidR="0030441B" w:rsidRPr="000E0EDB" w:rsidRDefault="003C7374" w:rsidP="0030441B">
      <w:pPr>
        <w:widowControl/>
        <w:numPr>
          <w:ilvl w:val="3"/>
          <w:numId w:val="11"/>
        </w:numPr>
        <w:jc w:val="both"/>
        <w:rPr>
          <w:sz w:val="24"/>
          <w:szCs w:val="24"/>
        </w:rPr>
      </w:pPr>
      <w:r w:rsidRPr="000E0EDB">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w:t>
      </w:r>
      <w:r w:rsidR="0030441B" w:rsidRPr="000E0EDB">
        <w:rPr>
          <w:sz w:val="24"/>
          <w:szCs w:val="24"/>
        </w:rPr>
        <w:t>ить договор по объявленной цене.</w:t>
      </w:r>
    </w:p>
    <w:p w:rsidR="0030441B" w:rsidRPr="000E0EDB" w:rsidRDefault="003C7374" w:rsidP="0030441B">
      <w:pPr>
        <w:widowControl/>
        <w:numPr>
          <w:ilvl w:val="3"/>
          <w:numId w:val="11"/>
        </w:numPr>
        <w:jc w:val="both"/>
        <w:rPr>
          <w:sz w:val="24"/>
          <w:szCs w:val="24"/>
        </w:rPr>
      </w:pPr>
      <w:r w:rsidRPr="000E0EDB">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w:t>
      </w:r>
      <w:r w:rsidR="0030441B" w:rsidRPr="000E0EDB">
        <w:rPr>
          <w:sz w:val="24"/>
          <w:szCs w:val="24"/>
        </w:rPr>
        <w:t>тствии с которым снижается цена.</w:t>
      </w:r>
    </w:p>
    <w:p w:rsidR="0030441B" w:rsidRPr="000E0EDB" w:rsidRDefault="003C7374" w:rsidP="0030441B">
      <w:pPr>
        <w:widowControl/>
        <w:numPr>
          <w:ilvl w:val="3"/>
          <w:numId w:val="11"/>
        </w:numPr>
        <w:jc w:val="both"/>
        <w:rPr>
          <w:sz w:val="24"/>
          <w:szCs w:val="24"/>
        </w:rPr>
      </w:pPr>
      <w:r w:rsidRPr="000E0EDB">
        <w:rPr>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w:t>
      </w:r>
      <w:r w:rsidR="00A024B5" w:rsidRPr="000E0EDB">
        <w:rPr>
          <w:sz w:val="24"/>
          <w:szCs w:val="24"/>
        </w:rPr>
        <w:br/>
      </w:r>
      <w:r w:rsidRPr="000E0EDB">
        <w:rPr>
          <w:sz w:val="24"/>
          <w:szCs w:val="24"/>
        </w:rPr>
        <w:t xml:space="preserve">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w:t>
      </w:r>
      <w:r w:rsidR="00A024B5" w:rsidRPr="000E0EDB">
        <w:rPr>
          <w:sz w:val="24"/>
          <w:szCs w:val="24"/>
        </w:rPr>
        <w:br/>
      </w:r>
      <w:r w:rsidRPr="000E0EDB">
        <w:rPr>
          <w:sz w:val="24"/>
          <w:szCs w:val="24"/>
        </w:rPr>
        <w:t>о цене договора.</w:t>
      </w:r>
    </w:p>
    <w:p w:rsidR="0030441B" w:rsidRPr="000E0EDB" w:rsidRDefault="003C7374" w:rsidP="0030441B">
      <w:pPr>
        <w:widowControl/>
        <w:numPr>
          <w:ilvl w:val="3"/>
          <w:numId w:val="11"/>
        </w:numPr>
        <w:jc w:val="both"/>
        <w:rPr>
          <w:sz w:val="24"/>
          <w:szCs w:val="24"/>
        </w:rPr>
      </w:pPr>
      <w:r w:rsidRPr="000E0EDB">
        <w:rPr>
          <w:sz w:val="24"/>
          <w:szCs w:val="24"/>
        </w:rPr>
        <w:t xml:space="preserve">Во время процедуры аукциона </w:t>
      </w:r>
      <w:r w:rsidR="00CD2437" w:rsidRPr="000E0EDB">
        <w:rPr>
          <w:sz w:val="24"/>
          <w:szCs w:val="24"/>
        </w:rPr>
        <w:t>закупочн</w:t>
      </w:r>
      <w:r w:rsidRPr="000E0EDB">
        <w:rPr>
          <w:sz w:val="24"/>
          <w:szCs w:val="24"/>
        </w:rPr>
        <w:t>ая комиссия самостоятельно или по просьбе участника аукциона может принять решение о приостановке проведения торгов по аукциону (лоту) и объявлении короткого перерыва.</w:t>
      </w:r>
    </w:p>
    <w:p w:rsidR="0030441B" w:rsidRPr="000E0EDB" w:rsidRDefault="003C7374" w:rsidP="0030441B">
      <w:pPr>
        <w:widowControl/>
        <w:numPr>
          <w:ilvl w:val="3"/>
          <w:numId w:val="11"/>
        </w:numPr>
        <w:jc w:val="both"/>
        <w:rPr>
          <w:sz w:val="24"/>
          <w:szCs w:val="24"/>
        </w:rPr>
      </w:pPr>
      <w:r w:rsidRPr="000E0EDB">
        <w:rPr>
          <w:sz w:val="24"/>
          <w:szCs w:val="24"/>
        </w:rPr>
        <w:t xml:space="preserve">Продолжительность короткого перерыва в проведении торгов по лоту – </w:t>
      </w:r>
      <w:r w:rsidR="00A024B5" w:rsidRPr="000E0EDB">
        <w:rPr>
          <w:sz w:val="24"/>
          <w:szCs w:val="24"/>
        </w:rPr>
        <w:br/>
      </w:r>
      <w:r w:rsidRPr="000E0EDB">
        <w:rPr>
          <w:sz w:val="24"/>
          <w:szCs w:val="24"/>
        </w:rPr>
        <w:t>не менее 10 минут, но не более 20 минут.</w:t>
      </w:r>
    </w:p>
    <w:p w:rsidR="0030441B" w:rsidRPr="000E0EDB" w:rsidRDefault="003C7374" w:rsidP="0030441B">
      <w:pPr>
        <w:widowControl/>
        <w:numPr>
          <w:ilvl w:val="3"/>
          <w:numId w:val="11"/>
        </w:numPr>
        <w:jc w:val="both"/>
        <w:rPr>
          <w:sz w:val="24"/>
          <w:szCs w:val="24"/>
        </w:rPr>
      </w:pPr>
      <w:r w:rsidRPr="000E0EDB">
        <w:rPr>
          <w:sz w:val="24"/>
          <w:szCs w:val="24"/>
        </w:rPr>
        <w:t xml:space="preserve">Перерыв в проведении торгов по каждому лоту может быть объявлен </w:t>
      </w:r>
      <w:r w:rsidR="00CD2437" w:rsidRPr="000E0EDB">
        <w:rPr>
          <w:sz w:val="24"/>
          <w:szCs w:val="24"/>
        </w:rPr>
        <w:t>закупочн</w:t>
      </w:r>
      <w:r w:rsidRPr="000E0EDB">
        <w:rPr>
          <w:sz w:val="24"/>
          <w:szCs w:val="24"/>
        </w:rPr>
        <w:t>ой комиссией не более двух раз.</w:t>
      </w:r>
    </w:p>
    <w:p w:rsidR="0030441B" w:rsidRPr="000E0EDB" w:rsidRDefault="003C7374" w:rsidP="0030441B">
      <w:pPr>
        <w:widowControl/>
        <w:numPr>
          <w:ilvl w:val="3"/>
          <w:numId w:val="11"/>
        </w:numPr>
        <w:jc w:val="both"/>
        <w:rPr>
          <w:sz w:val="24"/>
          <w:szCs w:val="24"/>
        </w:rPr>
      </w:pPr>
      <w:r w:rsidRPr="000E0EDB">
        <w:rPr>
          <w:sz w:val="24"/>
          <w:szCs w:val="24"/>
        </w:rPr>
        <w:t xml:space="preserve">Во время всей процедуры торгов (включая перерыв) участникам аукциона запрещается вступать в переговоры между собой, </w:t>
      </w:r>
      <w:r w:rsidR="00CD2437" w:rsidRPr="000E0EDB">
        <w:rPr>
          <w:sz w:val="24"/>
          <w:szCs w:val="24"/>
        </w:rPr>
        <w:t>закупочн</w:t>
      </w:r>
      <w:r w:rsidRPr="000E0EDB">
        <w:rPr>
          <w:sz w:val="24"/>
          <w:szCs w:val="24"/>
        </w:rPr>
        <w:t>ой комиссией, аукционистом и допускается покидать место проведения аукциона только по одному.</w:t>
      </w:r>
    </w:p>
    <w:p w:rsidR="003C7374" w:rsidRPr="000E0EDB" w:rsidRDefault="003C7374" w:rsidP="0030441B">
      <w:pPr>
        <w:widowControl/>
        <w:numPr>
          <w:ilvl w:val="3"/>
          <w:numId w:val="11"/>
        </w:numPr>
        <w:jc w:val="both"/>
        <w:rPr>
          <w:sz w:val="24"/>
          <w:szCs w:val="24"/>
        </w:rPr>
      </w:pPr>
      <w:r w:rsidRPr="000E0EDB">
        <w:rPr>
          <w:sz w:val="24"/>
          <w:szCs w:val="24"/>
        </w:rPr>
        <w:lastRenderedPageBreak/>
        <w:t xml:space="preserve">По итогам проведения аукциона </w:t>
      </w:r>
      <w:r w:rsidR="00CD2437" w:rsidRPr="000E0EDB">
        <w:rPr>
          <w:sz w:val="24"/>
          <w:szCs w:val="24"/>
        </w:rPr>
        <w:t>закупочн</w:t>
      </w:r>
      <w:r w:rsidRPr="000E0EDB">
        <w:rPr>
          <w:sz w:val="24"/>
          <w:szCs w:val="24"/>
        </w:rPr>
        <w:t xml:space="preserve">ая комиссия составляет протокол о результатах закрытого аукциона. В нем указываются сведения в соответствии с п. </w:t>
      </w:r>
      <w:r w:rsidR="00A80E38" w:rsidRPr="000E0EDB">
        <w:rPr>
          <w:sz w:val="24"/>
          <w:szCs w:val="24"/>
        </w:rPr>
        <w:t>8.</w:t>
      </w:r>
      <w:r w:rsidR="00D96ECF" w:rsidRPr="000E0EDB">
        <w:rPr>
          <w:sz w:val="24"/>
          <w:szCs w:val="24"/>
        </w:rPr>
        <w:t>7</w:t>
      </w:r>
      <w:r w:rsidRPr="000E0EDB">
        <w:rPr>
          <w:sz w:val="24"/>
          <w:szCs w:val="24"/>
        </w:rPr>
        <w:t xml:space="preserve">, а также поимённый состав присутствующих на заседании членов </w:t>
      </w:r>
      <w:r w:rsidR="00CD2437" w:rsidRPr="000E0EDB">
        <w:rPr>
          <w:sz w:val="24"/>
          <w:szCs w:val="24"/>
        </w:rPr>
        <w:t>закупочн</w:t>
      </w:r>
      <w:r w:rsidRPr="000E0EDB">
        <w:rPr>
          <w:sz w:val="24"/>
          <w:szCs w:val="24"/>
        </w:rPr>
        <w:t xml:space="preserve">ой комиссии. Протокол подписывается членами </w:t>
      </w:r>
      <w:r w:rsidR="00CD2437" w:rsidRPr="000E0EDB">
        <w:rPr>
          <w:sz w:val="24"/>
          <w:szCs w:val="24"/>
        </w:rPr>
        <w:t>закупочн</w:t>
      </w:r>
      <w:r w:rsidRPr="000E0EDB">
        <w:rPr>
          <w:sz w:val="24"/>
          <w:szCs w:val="24"/>
        </w:rPr>
        <w:t>ой комиссии, присутствовавшими на заседании, в день проведения аукциона и утверждается одним из руководителей заказчика в соответствии с внутренними процедурами.</w:t>
      </w:r>
    </w:p>
    <w:p w:rsidR="003C7374" w:rsidRPr="000E0EDB" w:rsidRDefault="003C7374" w:rsidP="00A83ED5">
      <w:pPr>
        <w:pStyle w:val="10"/>
        <w:widowControl/>
        <w:numPr>
          <w:ilvl w:val="0"/>
          <w:numId w:val="8"/>
        </w:numPr>
        <w:spacing w:before="120" w:after="120"/>
        <w:rPr>
          <w:rFonts w:ascii="Times New Roman" w:hAnsi="Times New Roman"/>
          <w:color w:val="auto"/>
          <w:sz w:val="24"/>
          <w:szCs w:val="24"/>
        </w:rPr>
      </w:pPr>
      <w:bookmarkStart w:id="235" w:name="_Toc372018464"/>
      <w:bookmarkStart w:id="236" w:name="_Toc378097881"/>
      <w:bookmarkStart w:id="237" w:name="_Toc420425965"/>
      <w:bookmarkStart w:id="238" w:name="_Toc37860495"/>
      <w:r w:rsidRPr="000E0EDB">
        <w:rPr>
          <w:rFonts w:ascii="Times New Roman" w:hAnsi="Times New Roman"/>
          <w:color w:val="auto"/>
          <w:sz w:val="24"/>
          <w:szCs w:val="24"/>
        </w:rPr>
        <w:t>П</w:t>
      </w:r>
      <w:r w:rsidR="00C90B86" w:rsidRPr="000E0EDB">
        <w:rPr>
          <w:rFonts w:ascii="Times New Roman" w:hAnsi="Times New Roman"/>
          <w:color w:val="auto"/>
          <w:sz w:val="24"/>
          <w:szCs w:val="24"/>
        </w:rPr>
        <w:t>орядок проведения запроса предложений</w:t>
      </w:r>
      <w:bookmarkEnd w:id="235"/>
      <w:bookmarkEnd w:id="236"/>
      <w:bookmarkEnd w:id="237"/>
      <w:bookmarkEnd w:id="238"/>
    </w:p>
    <w:p w:rsidR="003C7374" w:rsidRPr="000E0EDB" w:rsidRDefault="003C7374" w:rsidP="00202B34">
      <w:pPr>
        <w:widowControl/>
        <w:numPr>
          <w:ilvl w:val="1"/>
          <w:numId w:val="12"/>
        </w:numPr>
        <w:spacing w:before="120" w:after="120"/>
        <w:ind w:left="0"/>
        <w:jc w:val="both"/>
        <w:rPr>
          <w:b/>
          <w:sz w:val="24"/>
          <w:szCs w:val="24"/>
        </w:rPr>
      </w:pPr>
      <w:bookmarkStart w:id="239" w:name="_Toc319941067"/>
      <w:bookmarkStart w:id="240" w:name="_Toc320092865"/>
      <w:r w:rsidRPr="000E0EDB">
        <w:rPr>
          <w:b/>
          <w:sz w:val="24"/>
          <w:szCs w:val="24"/>
        </w:rPr>
        <w:t>Общий порядок проведения запроса предложений в электронной форме</w:t>
      </w:r>
    </w:p>
    <w:p w:rsidR="003C7374" w:rsidRPr="000E0EDB" w:rsidRDefault="003C7374" w:rsidP="008C1733">
      <w:pPr>
        <w:widowControl/>
        <w:numPr>
          <w:ilvl w:val="2"/>
          <w:numId w:val="11"/>
        </w:numPr>
        <w:jc w:val="both"/>
        <w:rPr>
          <w:sz w:val="24"/>
          <w:szCs w:val="24"/>
        </w:rPr>
      </w:pPr>
      <w:r w:rsidRPr="000E0EDB">
        <w:rPr>
          <w:sz w:val="24"/>
          <w:szCs w:val="24"/>
        </w:rPr>
        <w:t>Порядок проведения запроса предложений в электронной форме определяется на</w:t>
      </w:r>
      <w:r w:rsidR="00F126FC" w:rsidRPr="000E0EDB">
        <w:rPr>
          <w:sz w:val="24"/>
          <w:szCs w:val="24"/>
        </w:rPr>
        <w:t>стоящим разделом</w:t>
      </w:r>
      <w:r w:rsidRPr="000E0EDB">
        <w:rPr>
          <w:sz w:val="24"/>
          <w:szCs w:val="24"/>
        </w:rPr>
        <w:t>, а также регламентом оператора электронной площадки, на которой проводится такой запрос предложений.</w:t>
      </w:r>
    </w:p>
    <w:p w:rsidR="00E972B0" w:rsidRPr="000E0EDB" w:rsidRDefault="003C7374" w:rsidP="00E972B0">
      <w:pPr>
        <w:widowControl/>
        <w:numPr>
          <w:ilvl w:val="2"/>
          <w:numId w:val="11"/>
        </w:numPr>
        <w:jc w:val="both"/>
        <w:rPr>
          <w:sz w:val="24"/>
          <w:szCs w:val="24"/>
        </w:rPr>
      </w:pPr>
      <w:r w:rsidRPr="000E0EDB">
        <w:rPr>
          <w:sz w:val="24"/>
          <w:szCs w:val="24"/>
        </w:rPr>
        <w:t xml:space="preserve">В целях закупки </w:t>
      </w:r>
      <w:r w:rsidR="003A36AE" w:rsidRPr="000E0EDB">
        <w:rPr>
          <w:sz w:val="24"/>
          <w:szCs w:val="24"/>
        </w:rPr>
        <w:t>продукции</w:t>
      </w:r>
      <w:r w:rsidRPr="000E0EDB">
        <w:rPr>
          <w:sz w:val="24"/>
          <w:szCs w:val="24"/>
        </w:rPr>
        <w:t xml:space="preserve"> путём проведения запроса предложений </w:t>
      </w:r>
      <w:r w:rsidR="003A36AE" w:rsidRPr="000E0EDB">
        <w:rPr>
          <w:sz w:val="24"/>
          <w:szCs w:val="24"/>
        </w:rPr>
        <w:br/>
      </w:r>
      <w:r w:rsidRPr="000E0EDB">
        <w:rPr>
          <w:sz w:val="24"/>
          <w:szCs w:val="24"/>
        </w:rPr>
        <w:t>в электронной форме необходимо:</w:t>
      </w:r>
    </w:p>
    <w:p w:rsidR="00E972B0" w:rsidRPr="000E0EDB" w:rsidRDefault="003C7374" w:rsidP="00E972B0">
      <w:pPr>
        <w:widowControl/>
        <w:numPr>
          <w:ilvl w:val="3"/>
          <w:numId w:val="11"/>
        </w:numPr>
        <w:jc w:val="both"/>
        <w:rPr>
          <w:sz w:val="24"/>
          <w:szCs w:val="24"/>
        </w:rPr>
      </w:pPr>
      <w:r w:rsidRPr="000E0EDB">
        <w:rPr>
          <w:sz w:val="24"/>
          <w:szCs w:val="24"/>
        </w:rPr>
        <w:t xml:space="preserve">Разработать и разместить в ЕИС извещение </w:t>
      </w:r>
      <w:r w:rsidR="00675391" w:rsidRPr="000E0EDB">
        <w:rPr>
          <w:sz w:val="24"/>
          <w:szCs w:val="24"/>
        </w:rPr>
        <w:t>о закупке</w:t>
      </w:r>
      <w:r w:rsidR="00A0598C" w:rsidRPr="000E0EDB">
        <w:rPr>
          <w:sz w:val="24"/>
          <w:szCs w:val="24"/>
        </w:rPr>
        <w:t>, документацию</w:t>
      </w:r>
      <w:r w:rsidRPr="000E0EDB">
        <w:rPr>
          <w:sz w:val="24"/>
          <w:szCs w:val="24"/>
        </w:rPr>
        <w:t xml:space="preserve"> </w:t>
      </w:r>
      <w:r w:rsidR="00A024B5" w:rsidRPr="000E0EDB">
        <w:rPr>
          <w:sz w:val="24"/>
          <w:szCs w:val="24"/>
        </w:rPr>
        <w:br/>
      </w:r>
      <w:r w:rsidR="00A0598C" w:rsidRPr="000E0EDB">
        <w:rPr>
          <w:sz w:val="24"/>
          <w:szCs w:val="24"/>
        </w:rPr>
        <w:t xml:space="preserve">о закупке </w:t>
      </w:r>
      <w:r w:rsidRPr="000E0EDB">
        <w:rPr>
          <w:sz w:val="24"/>
          <w:szCs w:val="24"/>
        </w:rPr>
        <w:t>в электронной форме, проект договора.</w:t>
      </w:r>
    </w:p>
    <w:p w:rsidR="00E972B0" w:rsidRPr="000E0EDB" w:rsidRDefault="003C7374" w:rsidP="00E972B0">
      <w:pPr>
        <w:widowControl/>
        <w:numPr>
          <w:ilvl w:val="3"/>
          <w:numId w:val="11"/>
        </w:numPr>
        <w:jc w:val="both"/>
        <w:rPr>
          <w:sz w:val="24"/>
          <w:szCs w:val="24"/>
        </w:rPr>
      </w:pPr>
      <w:proofErr w:type="gramStart"/>
      <w:r w:rsidRPr="000E0EDB">
        <w:rPr>
          <w:sz w:val="24"/>
          <w:szCs w:val="24"/>
        </w:rPr>
        <w:t xml:space="preserve">В случае получения от участника закупки запроса на разъяснение положений документации </w:t>
      </w:r>
      <w:r w:rsidR="00A0598C" w:rsidRPr="000E0EDB">
        <w:rPr>
          <w:sz w:val="24"/>
          <w:szCs w:val="24"/>
        </w:rPr>
        <w:t xml:space="preserve">о закупке </w:t>
      </w:r>
      <w:r w:rsidRPr="000E0EDB">
        <w:rPr>
          <w:sz w:val="24"/>
          <w:szCs w:val="24"/>
        </w:rPr>
        <w:t>в электронной форме</w:t>
      </w:r>
      <w:proofErr w:type="gramEnd"/>
      <w:r w:rsidRPr="000E0EDB">
        <w:rPr>
          <w:sz w:val="24"/>
          <w:szCs w:val="24"/>
        </w:rPr>
        <w:t>, предоставлять необходимые разъяснения.</w:t>
      </w:r>
    </w:p>
    <w:p w:rsidR="00E972B0" w:rsidRPr="000E0EDB" w:rsidRDefault="003C7374" w:rsidP="00E972B0">
      <w:pPr>
        <w:widowControl/>
        <w:numPr>
          <w:ilvl w:val="3"/>
          <w:numId w:val="11"/>
        </w:numPr>
        <w:jc w:val="both"/>
        <w:rPr>
          <w:sz w:val="24"/>
          <w:szCs w:val="24"/>
        </w:rPr>
      </w:pPr>
      <w:r w:rsidRPr="000E0EDB">
        <w:rPr>
          <w:sz w:val="24"/>
          <w:szCs w:val="24"/>
        </w:rPr>
        <w:t xml:space="preserve">При необходимости вносить изменения в извещение </w:t>
      </w:r>
      <w:r w:rsidR="00AC5B09" w:rsidRPr="000E0EDB">
        <w:rPr>
          <w:sz w:val="24"/>
          <w:szCs w:val="24"/>
        </w:rPr>
        <w:t>о закупке</w:t>
      </w:r>
      <w:r w:rsidRPr="000E0EDB">
        <w:rPr>
          <w:sz w:val="24"/>
          <w:szCs w:val="24"/>
        </w:rPr>
        <w:t xml:space="preserve">, </w:t>
      </w:r>
      <w:r w:rsidR="00A024B5" w:rsidRPr="000E0EDB">
        <w:rPr>
          <w:sz w:val="24"/>
          <w:szCs w:val="24"/>
        </w:rPr>
        <w:br/>
      </w:r>
      <w:r w:rsidRPr="000E0EDB">
        <w:rPr>
          <w:sz w:val="24"/>
          <w:szCs w:val="24"/>
        </w:rPr>
        <w:t xml:space="preserve">в документацию </w:t>
      </w:r>
      <w:r w:rsidR="00A0598C" w:rsidRPr="000E0EDB">
        <w:rPr>
          <w:sz w:val="24"/>
          <w:szCs w:val="24"/>
        </w:rPr>
        <w:t>о закупке</w:t>
      </w:r>
      <w:r w:rsidRPr="000E0EDB">
        <w:rPr>
          <w:sz w:val="24"/>
          <w:szCs w:val="24"/>
        </w:rPr>
        <w:t xml:space="preserve"> в электронной форме.</w:t>
      </w:r>
    </w:p>
    <w:p w:rsidR="00E972B0" w:rsidRPr="000E0EDB" w:rsidRDefault="003C7374" w:rsidP="00E972B0">
      <w:pPr>
        <w:widowControl/>
        <w:numPr>
          <w:ilvl w:val="3"/>
          <w:numId w:val="11"/>
        </w:numPr>
        <w:jc w:val="both"/>
        <w:rPr>
          <w:sz w:val="24"/>
          <w:szCs w:val="24"/>
        </w:rPr>
      </w:pPr>
      <w:r w:rsidRPr="000E0EDB">
        <w:rPr>
          <w:sz w:val="24"/>
          <w:szCs w:val="24"/>
        </w:rPr>
        <w:t>Рассмотреть, оценить и сопоставить заявки на участие в запросе предложений в электронной форме.</w:t>
      </w:r>
    </w:p>
    <w:p w:rsidR="00E972B0" w:rsidRPr="000E0EDB" w:rsidRDefault="003C7374" w:rsidP="00E972B0">
      <w:pPr>
        <w:widowControl/>
        <w:numPr>
          <w:ilvl w:val="3"/>
          <w:numId w:val="11"/>
        </w:numPr>
        <w:jc w:val="both"/>
        <w:rPr>
          <w:sz w:val="24"/>
          <w:szCs w:val="24"/>
        </w:rPr>
      </w:pPr>
      <w:r w:rsidRPr="000E0EDB">
        <w:rPr>
          <w:sz w:val="24"/>
          <w:szCs w:val="24"/>
        </w:rPr>
        <w:t>Разместить в ЕИС протокол, составленный по итогам проведения запроса предложений в электронной форме.</w:t>
      </w:r>
    </w:p>
    <w:p w:rsidR="003C7374" w:rsidRPr="000E0EDB" w:rsidRDefault="003C7374" w:rsidP="00023851">
      <w:pPr>
        <w:widowControl/>
        <w:numPr>
          <w:ilvl w:val="3"/>
          <w:numId w:val="11"/>
        </w:numPr>
        <w:jc w:val="both"/>
        <w:rPr>
          <w:sz w:val="24"/>
          <w:szCs w:val="24"/>
        </w:rPr>
      </w:pPr>
      <w:r w:rsidRPr="000E0EDB">
        <w:rPr>
          <w:sz w:val="24"/>
          <w:szCs w:val="24"/>
        </w:rPr>
        <w:t>Заключить договор по результатам закупки.</w:t>
      </w:r>
    </w:p>
    <w:p w:rsidR="003C7374" w:rsidRPr="000E0EDB" w:rsidRDefault="003C7374" w:rsidP="00202B34">
      <w:pPr>
        <w:widowControl/>
        <w:numPr>
          <w:ilvl w:val="1"/>
          <w:numId w:val="12"/>
        </w:numPr>
        <w:spacing w:before="120" w:after="120"/>
        <w:ind w:left="0"/>
        <w:jc w:val="both"/>
        <w:rPr>
          <w:b/>
          <w:sz w:val="24"/>
          <w:szCs w:val="24"/>
        </w:rPr>
      </w:pPr>
      <w:r w:rsidRPr="000E0EDB">
        <w:rPr>
          <w:b/>
          <w:sz w:val="24"/>
          <w:szCs w:val="24"/>
        </w:rPr>
        <w:t xml:space="preserve">Извещение </w:t>
      </w:r>
      <w:r w:rsidR="00AC5B09" w:rsidRPr="000E0EDB">
        <w:rPr>
          <w:b/>
          <w:sz w:val="24"/>
          <w:szCs w:val="24"/>
        </w:rPr>
        <w:t>о закупке</w:t>
      </w:r>
    </w:p>
    <w:p w:rsidR="003C7374" w:rsidRPr="000E0EDB" w:rsidRDefault="003C7374" w:rsidP="00F126FC">
      <w:pPr>
        <w:widowControl/>
        <w:numPr>
          <w:ilvl w:val="2"/>
          <w:numId w:val="11"/>
        </w:numPr>
        <w:jc w:val="both"/>
        <w:rPr>
          <w:sz w:val="24"/>
          <w:szCs w:val="24"/>
        </w:rPr>
      </w:pPr>
      <w:r w:rsidRPr="000E0EDB">
        <w:rPr>
          <w:sz w:val="24"/>
          <w:szCs w:val="24"/>
        </w:rPr>
        <w:t>При проведении запроса предложен</w:t>
      </w:r>
      <w:r w:rsidR="00A024B5" w:rsidRPr="000E0EDB">
        <w:rPr>
          <w:sz w:val="24"/>
          <w:szCs w:val="24"/>
        </w:rPr>
        <w:t xml:space="preserve">ий в электронной форме заказчик </w:t>
      </w:r>
      <w:r w:rsidR="00A024B5" w:rsidRPr="000E0EDB">
        <w:rPr>
          <w:sz w:val="24"/>
          <w:szCs w:val="24"/>
        </w:rPr>
        <w:br/>
      </w:r>
      <w:r w:rsidRPr="000E0EDB">
        <w:rPr>
          <w:sz w:val="24"/>
          <w:szCs w:val="24"/>
        </w:rPr>
        <w:t>не менее, чем за семь рабочих дней до</w:t>
      </w:r>
      <w:r w:rsidR="00F126FC" w:rsidRPr="000E0EDB">
        <w:t xml:space="preserve"> </w:t>
      </w:r>
      <w:r w:rsidR="00F126FC" w:rsidRPr="000E0EDB">
        <w:rPr>
          <w:sz w:val="24"/>
          <w:szCs w:val="24"/>
        </w:rPr>
        <w:t xml:space="preserve">даты окончания срока подачи заявок на участие </w:t>
      </w:r>
      <w:r w:rsidR="004D2542" w:rsidRPr="000E0EDB">
        <w:rPr>
          <w:sz w:val="24"/>
          <w:szCs w:val="24"/>
        </w:rPr>
        <w:br/>
      </w:r>
      <w:r w:rsidR="00F126FC" w:rsidRPr="000E0EDB">
        <w:rPr>
          <w:sz w:val="24"/>
          <w:szCs w:val="24"/>
        </w:rPr>
        <w:t>в</w:t>
      </w:r>
      <w:r w:rsidRPr="000E0EDB">
        <w:rPr>
          <w:sz w:val="24"/>
          <w:szCs w:val="24"/>
        </w:rPr>
        <w:t xml:space="preserve"> </w:t>
      </w:r>
      <w:r w:rsidR="00F126FC" w:rsidRPr="000E0EDB">
        <w:rPr>
          <w:sz w:val="24"/>
          <w:szCs w:val="24"/>
        </w:rPr>
        <w:t xml:space="preserve">запросе предложений </w:t>
      </w:r>
      <w:r w:rsidRPr="000E0EDB">
        <w:rPr>
          <w:sz w:val="24"/>
          <w:szCs w:val="24"/>
        </w:rPr>
        <w:t xml:space="preserve">размещает извещение </w:t>
      </w:r>
      <w:r w:rsidR="00AC5B09" w:rsidRPr="000E0EDB">
        <w:rPr>
          <w:sz w:val="24"/>
          <w:szCs w:val="24"/>
        </w:rPr>
        <w:t>о закупке</w:t>
      </w:r>
      <w:r w:rsidRPr="000E0EDB">
        <w:rPr>
          <w:sz w:val="24"/>
          <w:szCs w:val="24"/>
        </w:rPr>
        <w:t xml:space="preserve"> и </w:t>
      </w:r>
      <w:proofErr w:type="gramStart"/>
      <w:r w:rsidRPr="000E0EDB">
        <w:rPr>
          <w:sz w:val="24"/>
          <w:szCs w:val="24"/>
        </w:rPr>
        <w:t>документацию</w:t>
      </w:r>
      <w:proofErr w:type="gramEnd"/>
      <w:r w:rsidRPr="000E0EDB">
        <w:rPr>
          <w:sz w:val="24"/>
          <w:szCs w:val="24"/>
        </w:rPr>
        <w:t xml:space="preserve"> </w:t>
      </w:r>
      <w:r w:rsidR="00A0598C" w:rsidRPr="000E0EDB">
        <w:rPr>
          <w:sz w:val="24"/>
          <w:szCs w:val="24"/>
        </w:rPr>
        <w:t>о закупке</w:t>
      </w:r>
      <w:r w:rsidR="00F126FC" w:rsidRPr="000E0EDB">
        <w:rPr>
          <w:sz w:val="24"/>
          <w:szCs w:val="24"/>
        </w:rPr>
        <w:t>, проект договора в ЕИС</w:t>
      </w:r>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 xml:space="preserve">В извещении </w:t>
      </w:r>
      <w:r w:rsidR="00AC5B09" w:rsidRPr="000E0EDB">
        <w:rPr>
          <w:sz w:val="24"/>
          <w:szCs w:val="24"/>
        </w:rPr>
        <w:t xml:space="preserve">о закупке </w:t>
      </w:r>
      <w:r w:rsidRPr="000E0EDB">
        <w:rPr>
          <w:sz w:val="24"/>
          <w:szCs w:val="24"/>
        </w:rPr>
        <w:t xml:space="preserve">должны быть указаны сведения в соответствии </w:t>
      </w:r>
      <w:r w:rsidR="00A024B5" w:rsidRPr="000E0EDB">
        <w:rPr>
          <w:sz w:val="24"/>
          <w:szCs w:val="24"/>
        </w:rPr>
        <w:br/>
      </w:r>
      <w:r w:rsidRPr="000E0EDB">
        <w:rPr>
          <w:b/>
          <w:sz w:val="24"/>
          <w:szCs w:val="24"/>
        </w:rPr>
        <w:t>с п</w:t>
      </w:r>
      <w:r w:rsidR="004B3B8C" w:rsidRPr="000E0EDB">
        <w:rPr>
          <w:sz w:val="24"/>
          <w:szCs w:val="24"/>
        </w:rPr>
        <w:t>.</w:t>
      </w:r>
      <w:r w:rsidRPr="000E0EDB">
        <w:rPr>
          <w:sz w:val="24"/>
          <w:szCs w:val="24"/>
        </w:rPr>
        <w:t xml:space="preserve"> </w:t>
      </w:r>
      <w:r w:rsidR="001273D0" w:rsidRPr="000E0EDB">
        <w:rPr>
          <w:sz w:val="24"/>
          <w:szCs w:val="24"/>
        </w:rPr>
        <w:t>8.5.</w:t>
      </w:r>
    </w:p>
    <w:p w:rsidR="003C7374" w:rsidRPr="000E0EDB" w:rsidRDefault="003C7374" w:rsidP="0011331A">
      <w:pPr>
        <w:widowControl/>
        <w:numPr>
          <w:ilvl w:val="1"/>
          <w:numId w:val="12"/>
        </w:numPr>
        <w:spacing w:before="120" w:after="120"/>
        <w:ind w:left="0"/>
        <w:jc w:val="both"/>
        <w:rPr>
          <w:b/>
          <w:sz w:val="24"/>
          <w:szCs w:val="24"/>
        </w:rPr>
      </w:pPr>
      <w:r w:rsidRPr="000E0EDB">
        <w:rPr>
          <w:b/>
          <w:sz w:val="24"/>
          <w:szCs w:val="24"/>
        </w:rPr>
        <w:t xml:space="preserve">Документация </w:t>
      </w:r>
      <w:r w:rsidR="00A0598C" w:rsidRPr="000E0EDB">
        <w:rPr>
          <w:b/>
          <w:sz w:val="24"/>
          <w:szCs w:val="24"/>
        </w:rPr>
        <w:t>о закупке</w:t>
      </w:r>
    </w:p>
    <w:p w:rsidR="00563E8F" w:rsidRPr="000E0EDB" w:rsidRDefault="003C7374" w:rsidP="00563E8F">
      <w:pPr>
        <w:widowControl/>
        <w:numPr>
          <w:ilvl w:val="2"/>
          <w:numId w:val="11"/>
        </w:numPr>
        <w:jc w:val="both"/>
        <w:rPr>
          <w:sz w:val="24"/>
          <w:szCs w:val="24"/>
        </w:rPr>
      </w:pPr>
      <w:r w:rsidRPr="000E0EDB">
        <w:rPr>
          <w:sz w:val="24"/>
          <w:szCs w:val="24"/>
        </w:rPr>
        <w:t xml:space="preserve">В документации </w:t>
      </w:r>
      <w:r w:rsidR="00A0598C" w:rsidRPr="000E0EDB">
        <w:rPr>
          <w:sz w:val="24"/>
          <w:szCs w:val="24"/>
        </w:rPr>
        <w:t xml:space="preserve">о закупке </w:t>
      </w:r>
      <w:r w:rsidRPr="000E0EDB">
        <w:rPr>
          <w:sz w:val="24"/>
          <w:szCs w:val="24"/>
        </w:rPr>
        <w:t>должны быть указаны св</w:t>
      </w:r>
      <w:r w:rsidR="00DB7948" w:rsidRPr="000E0EDB">
        <w:rPr>
          <w:sz w:val="24"/>
          <w:szCs w:val="24"/>
        </w:rPr>
        <w:t>едения в соответствии с п.</w:t>
      </w:r>
      <w:r w:rsidR="001273D0" w:rsidRPr="000E0EDB">
        <w:rPr>
          <w:sz w:val="24"/>
          <w:szCs w:val="24"/>
        </w:rPr>
        <w:t>8.6.</w:t>
      </w:r>
      <w:r w:rsidR="00DB7948" w:rsidRPr="000E0EDB">
        <w:rPr>
          <w:sz w:val="24"/>
          <w:szCs w:val="24"/>
        </w:rPr>
        <w:t>,</w:t>
      </w:r>
      <w:r w:rsidRPr="000E0EDB">
        <w:rPr>
          <w:sz w:val="24"/>
          <w:szCs w:val="24"/>
        </w:rPr>
        <w:t xml:space="preserve"> а также</w:t>
      </w:r>
      <w:r w:rsidRPr="000E0EDB">
        <w:rPr>
          <w:b/>
          <w:sz w:val="24"/>
          <w:szCs w:val="24"/>
        </w:rPr>
        <w:t>:</w:t>
      </w:r>
    </w:p>
    <w:p w:rsidR="00563E8F" w:rsidRPr="000E0EDB" w:rsidRDefault="00563E8F" w:rsidP="00563E8F">
      <w:pPr>
        <w:widowControl/>
        <w:numPr>
          <w:ilvl w:val="3"/>
          <w:numId w:val="11"/>
        </w:numPr>
        <w:jc w:val="both"/>
        <w:rPr>
          <w:sz w:val="24"/>
          <w:szCs w:val="24"/>
        </w:rPr>
      </w:pPr>
      <w:r w:rsidRPr="000E0EDB">
        <w:rPr>
          <w:sz w:val="24"/>
          <w:szCs w:val="24"/>
        </w:rPr>
        <w:t>Т</w:t>
      </w:r>
      <w:r w:rsidR="003C7374" w:rsidRPr="000E0EDB">
        <w:rPr>
          <w:sz w:val="24"/>
          <w:szCs w:val="24"/>
        </w:rPr>
        <w:t xml:space="preserve">ребования к сроку </w:t>
      </w:r>
      <w:r w:rsidR="00FC5DE5" w:rsidRPr="000E0EDB">
        <w:rPr>
          <w:sz w:val="24"/>
          <w:szCs w:val="24"/>
        </w:rPr>
        <w:t>и/или</w:t>
      </w:r>
      <w:r w:rsidR="003C7374" w:rsidRPr="000E0EDB">
        <w:rPr>
          <w:sz w:val="24"/>
          <w:szCs w:val="24"/>
        </w:rPr>
        <w:t xml:space="preserve"> объёму предоставления гарантий качества товара, работ, услуг, к обслуживанию товара, к расходам на эксплуатацию товара (при необходимости).</w:t>
      </w:r>
    </w:p>
    <w:p w:rsidR="00563E8F" w:rsidRPr="000E0EDB" w:rsidRDefault="00563E8F" w:rsidP="00563E8F">
      <w:pPr>
        <w:widowControl/>
        <w:numPr>
          <w:ilvl w:val="3"/>
          <w:numId w:val="11"/>
        </w:numPr>
        <w:jc w:val="both"/>
        <w:rPr>
          <w:sz w:val="24"/>
          <w:szCs w:val="24"/>
        </w:rPr>
      </w:pPr>
      <w:r w:rsidRPr="000E0EDB">
        <w:rPr>
          <w:sz w:val="24"/>
          <w:szCs w:val="24"/>
        </w:rPr>
        <w:t>С</w:t>
      </w:r>
      <w:r w:rsidR="003C7374" w:rsidRPr="000E0EDB">
        <w:rPr>
          <w:sz w:val="24"/>
          <w:szCs w:val="24"/>
        </w:rPr>
        <w:t>ведения о валюте, используемой для формирования цены договора и расчётов с поставщиками.</w:t>
      </w:r>
    </w:p>
    <w:p w:rsidR="00563E8F" w:rsidRPr="000E0EDB" w:rsidRDefault="00563E8F" w:rsidP="00563E8F">
      <w:pPr>
        <w:widowControl/>
        <w:numPr>
          <w:ilvl w:val="3"/>
          <w:numId w:val="11"/>
        </w:numPr>
        <w:jc w:val="both"/>
        <w:rPr>
          <w:sz w:val="24"/>
          <w:szCs w:val="24"/>
        </w:rPr>
      </w:pPr>
      <w:r w:rsidRPr="000E0EDB">
        <w:rPr>
          <w:sz w:val="24"/>
          <w:szCs w:val="24"/>
        </w:rPr>
        <w:t>П</w:t>
      </w:r>
      <w:r w:rsidR="003C7374" w:rsidRPr="000E0EDB">
        <w:rPr>
          <w:sz w:val="24"/>
          <w:szCs w:val="24"/>
        </w:rPr>
        <w:t>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563E8F" w:rsidRPr="000E0EDB" w:rsidRDefault="00563E8F" w:rsidP="00563E8F">
      <w:pPr>
        <w:widowControl/>
        <w:numPr>
          <w:ilvl w:val="3"/>
          <w:numId w:val="11"/>
        </w:numPr>
        <w:jc w:val="both"/>
        <w:rPr>
          <w:sz w:val="24"/>
          <w:szCs w:val="24"/>
        </w:rPr>
      </w:pPr>
      <w:r w:rsidRPr="000E0EDB">
        <w:rPr>
          <w:sz w:val="24"/>
          <w:szCs w:val="24"/>
        </w:rPr>
        <w:lastRenderedPageBreak/>
        <w:t>С</w:t>
      </w:r>
      <w:r w:rsidR="003C7374" w:rsidRPr="000E0EDB">
        <w:rPr>
          <w:sz w:val="24"/>
          <w:szCs w:val="24"/>
        </w:rPr>
        <w:t>ведения о возможности заказчика увеличить количество поставляемого товара при заключении договора (при необходимости).</w:t>
      </w:r>
    </w:p>
    <w:p w:rsidR="00563E8F" w:rsidRPr="000E0EDB" w:rsidRDefault="00563E8F" w:rsidP="00563E8F">
      <w:pPr>
        <w:widowControl/>
        <w:numPr>
          <w:ilvl w:val="3"/>
          <w:numId w:val="11"/>
        </w:numPr>
        <w:jc w:val="both"/>
        <w:rPr>
          <w:sz w:val="24"/>
          <w:szCs w:val="24"/>
        </w:rPr>
      </w:pPr>
      <w:r w:rsidRPr="000E0EDB">
        <w:rPr>
          <w:sz w:val="24"/>
          <w:szCs w:val="24"/>
        </w:rPr>
        <w:t>С</w:t>
      </w:r>
      <w:r w:rsidR="003C7374" w:rsidRPr="000E0EDB">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563E8F" w:rsidRPr="000E0EDB" w:rsidRDefault="00563E8F" w:rsidP="00563E8F">
      <w:pPr>
        <w:widowControl/>
        <w:numPr>
          <w:ilvl w:val="3"/>
          <w:numId w:val="11"/>
        </w:numPr>
        <w:jc w:val="both"/>
        <w:rPr>
          <w:sz w:val="24"/>
          <w:szCs w:val="24"/>
        </w:rPr>
      </w:pPr>
      <w:r w:rsidRPr="000E0EDB">
        <w:rPr>
          <w:sz w:val="24"/>
          <w:szCs w:val="24"/>
        </w:rPr>
        <w:t>Д</w:t>
      </w:r>
      <w:r w:rsidR="003C7374" w:rsidRPr="000E0EDB">
        <w:rPr>
          <w:sz w:val="24"/>
          <w:szCs w:val="24"/>
        </w:rPr>
        <w:t>аты и время начала и окончания приёма заявок на участие в запросе предложений.</w:t>
      </w:r>
    </w:p>
    <w:p w:rsidR="00563E8F" w:rsidRPr="000E0EDB" w:rsidRDefault="00563E8F" w:rsidP="00563E8F">
      <w:pPr>
        <w:widowControl/>
        <w:numPr>
          <w:ilvl w:val="3"/>
          <w:numId w:val="11"/>
        </w:numPr>
        <w:jc w:val="both"/>
        <w:rPr>
          <w:sz w:val="24"/>
          <w:szCs w:val="24"/>
        </w:rPr>
      </w:pPr>
      <w:r w:rsidRPr="000E0EDB">
        <w:rPr>
          <w:sz w:val="24"/>
          <w:szCs w:val="24"/>
        </w:rPr>
        <w:t>П</w:t>
      </w:r>
      <w:r w:rsidR="003C7374" w:rsidRPr="000E0EDB">
        <w:rPr>
          <w:sz w:val="24"/>
          <w:szCs w:val="24"/>
        </w:rPr>
        <w:t xml:space="preserve">орядок и срок отзыва заявок на </w:t>
      </w:r>
      <w:r w:rsidR="000A60BE" w:rsidRPr="000E0EDB">
        <w:rPr>
          <w:sz w:val="24"/>
          <w:szCs w:val="24"/>
        </w:rPr>
        <w:t xml:space="preserve">участие в запросе предложений, </w:t>
      </w:r>
      <w:r w:rsidR="003C7374" w:rsidRPr="000E0EDB">
        <w:rPr>
          <w:sz w:val="24"/>
          <w:szCs w:val="24"/>
        </w:rPr>
        <w:t>порядок внесения изменений в такие заявки.</w:t>
      </w:r>
    </w:p>
    <w:p w:rsidR="00563E8F" w:rsidRPr="000E0EDB" w:rsidRDefault="00563E8F" w:rsidP="00563E8F">
      <w:pPr>
        <w:widowControl/>
        <w:numPr>
          <w:ilvl w:val="3"/>
          <w:numId w:val="11"/>
        </w:numPr>
        <w:jc w:val="both"/>
        <w:rPr>
          <w:sz w:val="24"/>
          <w:szCs w:val="24"/>
        </w:rPr>
      </w:pPr>
      <w:r w:rsidRPr="000E0EDB">
        <w:rPr>
          <w:sz w:val="24"/>
          <w:szCs w:val="24"/>
        </w:rPr>
        <w:t>С</w:t>
      </w:r>
      <w:r w:rsidR="003C7374" w:rsidRPr="000E0EDB">
        <w:rPr>
          <w:sz w:val="24"/>
          <w:szCs w:val="24"/>
        </w:rPr>
        <w:t>рок действия заявки (при необходимости).</w:t>
      </w:r>
    </w:p>
    <w:p w:rsidR="00563E8F" w:rsidRPr="000E0EDB" w:rsidRDefault="00563E8F" w:rsidP="00563E8F">
      <w:pPr>
        <w:widowControl/>
        <w:numPr>
          <w:ilvl w:val="3"/>
          <w:numId w:val="11"/>
        </w:numPr>
        <w:jc w:val="both"/>
        <w:rPr>
          <w:sz w:val="24"/>
          <w:szCs w:val="24"/>
        </w:rPr>
      </w:pPr>
      <w:r w:rsidRPr="000E0EDB">
        <w:rPr>
          <w:sz w:val="24"/>
          <w:szCs w:val="24"/>
        </w:rPr>
        <w:t>С</w:t>
      </w:r>
      <w:r w:rsidR="003C7374" w:rsidRPr="000E0EDB">
        <w:rPr>
          <w:sz w:val="24"/>
          <w:szCs w:val="24"/>
        </w:rPr>
        <w:t>рок действия обеспечения заявки (при необходимости).</w:t>
      </w:r>
    </w:p>
    <w:p w:rsidR="00563E8F" w:rsidRPr="000E0EDB" w:rsidRDefault="00563E8F" w:rsidP="00563E8F">
      <w:pPr>
        <w:widowControl/>
        <w:numPr>
          <w:ilvl w:val="3"/>
          <w:numId w:val="11"/>
        </w:numPr>
        <w:jc w:val="both"/>
        <w:rPr>
          <w:sz w:val="24"/>
          <w:szCs w:val="24"/>
        </w:rPr>
      </w:pPr>
      <w:r w:rsidRPr="000E0EDB">
        <w:rPr>
          <w:sz w:val="24"/>
          <w:szCs w:val="24"/>
        </w:rPr>
        <w:t>С</w:t>
      </w:r>
      <w:r w:rsidR="003C7374" w:rsidRPr="000E0EDB">
        <w:rPr>
          <w:sz w:val="24"/>
          <w:szCs w:val="24"/>
        </w:rPr>
        <w:t>рок подписания договора победителем, иными участниками закупки (при необходимости).</w:t>
      </w:r>
    </w:p>
    <w:p w:rsidR="00563E8F" w:rsidRPr="000E0EDB" w:rsidRDefault="00563E8F" w:rsidP="00563E8F">
      <w:pPr>
        <w:widowControl/>
        <w:numPr>
          <w:ilvl w:val="3"/>
          <w:numId w:val="11"/>
        </w:numPr>
        <w:jc w:val="both"/>
        <w:rPr>
          <w:sz w:val="24"/>
          <w:szCs w:val="24"/>
        </w:rPr>
      </w:pPr>
      <w:r w:rsidRPr="000E0EDB">
        <w:rPr>
          <w:sz w:val="24"/>
          <w:szCs w:val="24"/>
        </w:rPr>
        <w:t>П</w:t>
      </w:r>
      <w:r w:rsidR="003C7374" w:rsidRPr="000E0EDB">
        <w:rPr>
          <w:sz w:val="24"/>
          <w:szCs w:val="24"/>
        </w:rPr>
        <w:t xml:space="preserve">оследствия признания запроса предложений </w:t>
      </w:r>
      <w:proofErr w:type="gramStart"/>
      <w:r w:rsidR="003C7374" w:rsidRPr="000E0EDB">
        <w:rPr>
          <w:sz w:val="24"/>
          <w:szCs w:val="24"/>
        </w:rPr>
        <w:t>несостоявшимся</w:t>
      </w:r>
      <w:proofErr w:type="gramEnd"/>
      <w:r w:rsidR="003C7374" w:rsidRPr="000E0EDB">
        <w:rPr>
          <w:sz w:val="24"/>
          <w:szCs w:val="24"/>
        </w:rPr>
        <w:t>.</w:t>
      </w:r>
    </w:p>
    <w:p w:rsidR="003C7374" w:rsidRPr="000E0EDB" w:rsidRDefault="00563E8F" w:rsidP="00563E8F">
      <w:pPr>
        <w:widowControl/>
        <w:numPr>
          <w:ilvl w:val="3"/>
          <w:numId w:val="11"/>
        </w:numPr>
        <w:jc w:val="both"/>
        <w:rPr>
          <w:sz w:val="24"/>
          <w:szCs w:val="24"/>
        </w:rPr>
      </w:pPr>
      <w:r w:rsidRPr="000E0EDB">
        <w:rPr>
          <w:sz w:val="24"/>
          <w:szCs w:val="24"/>
        </w:rPr>
        <w:t>И</w:t>
      </w:r>
      <w:r w:rsidR="003C7374" w:rsidRPr="000E0EDB">
        <w:rPr>
          <w:sz w:val="24"/>
          <w:szCs w:val="24"/>
        </w:rPr>
        <w:t>ные сведения и требования в зависимости от предмета закупки.</w:t>
      </w:r>
    </w:p>
    <w:p w:rsidR="00117E76" w:rsidRPr="000E0EDB" w:rsidRDefault="00117E76" w:rsidP="00117E76">
      <w:pPr>
        <w:widowControl/>
        <w:numPr>
          <w:ilvl w:val="2"/>
          <w:numId w:val="11"/>
        </w:numPr>
        <w:jc w:val="both"/>
        <w:rPr>
          <w:sz w:val="24"/>
          <w:szCs w:val="24"/>
        </w:rPr>
      </w:pPr>
      <w:proofErr w:type="gramStart"/>
      <w:r w:rsidRPr="000E0EDB">
        <w:rPr>
          <w:sz w:val="24"/>
          <w:szCs w:val="24"/>
        </w:rPr>
        <w:t>К извещению о закупке и документации о закупке должен прилагаться проект договора, заключаемого по результатам закупки, являющийся неотъемлемой частью извещения о закупке и документации о закупке (</w:t>
      </w:r>
      <w:r w:rsidR="00D726B7" w:rsidRPr="000E0EDB">
        <w:rPr>
          <w:sz w:val="24"/>
          <w:szCs w:val="24"/>
        </w:rPr>
        <w:t>при проведении запроса предложений</w:t>
      </w:r>
      <w:r w:rsidRPr="000E0EDB">
        <w:rPr>
          <w:sz w:val="24"/>
          <w:szCs w:val="24"/>
        </w:rPr>
        <w:t xml:space="preserve"> по нескольким лотам к документации о закупке может прилагаться единый проект договора, содержащий общие условия по лотам и специальные условия </w:t>
      </w:r>
      <w:r w:rsidR="004D2542" w:rsidRPr="000E0EDB">
        <w:rPr>
          <w:sz w:val="24"/>
          <w:szCs w:val="24"/>
        </w:rPr>
        <w:br/>
      </w:r>
      <w:r w:rsidRPr="000E0EDB">
        <w:rPr>
          <w:sz w:val="24"/>
          <w:szCs w:val="24"/>
        </w:rPr>
        <w:t>в отношении каждого лота).</w:t>
      </w:r>
      <w:proofErr w:type="gramEnd"/>
    </w:p>
    <w:p w:rsidR="003C7374" w:rsidRPr="000E0EDB" w:rsidRDefault="003C7374" w:rsidP="008C1733">
      <w:pPr>
        <w:widowControl/>
        <w:numPr>
          <w:ilvl w:val="2"/>
          <w:numId w:val="11"/>
        </w:numPr>
        <w:jc w:val="both"/>
        <w:rPr>
          <w:b/>
          <w:sz w:val="24"/>
          <w:szCs w:val="24"/>
        </w:rPr>
      </w:pPr>
      <w:r w:rsidRPr="000E0EDB">
        <w:rPr>
          <w:sz w:val="24"/>
          <w:szCs w:val="24"/>
        </w:rPr>
        <w:t xml:space="preserve">Порядок направления запроса на разъяснение положений документации </w:t>
      </w:r>
      <w:r w:rsidR="00A024B5" w:rsidRPr="000E0EDB">
        <w:rPr>
          <w:sz w:val="24"/>
          <w:szCs w:val="24"/>
        </w:rPr>
        <w:br/>
      </w:r>
      <w:r w:rsidR="00A0598C" w:rsidRPr="000E0EDB">
        <w:rPr>
          <w:sz w:val="24"/>
          <w:szCs w:val="24"/>
        </w:rPr>
        <w:t>о закупке</w:t>
      </w:r>
      <w:r w:rsidR="004405DE" w:rsidRPr="000E0EDB">
        <w:rPr>
          <w:sz w:val="24"/>
          <w:szCs w:val="24"/>
        </w:rPr>
        <w:t xml:space="preserve"> установлен в пунктах </w:t>
      </w:r>
      <w:fldSimple w:instr=" REF _Ref521653272 \r \h  \* MERGEFORMAT ">
        <w:r w:rsidR="00AA3048" w:rsidRPr="000E0EDB">
          <w:rPr>
            <w:sz w:val="24"/>
            <w:szCs w:val="24"/>
          </w:rPr>
          <w:t>8.6.5</w:t>
        </w:r>
      </w:fldSimple>
      <w:r w:rsidR="0054079F" w:rsidRPr="000E0EDB">
        <w:rPr>
          <w:sz w:val="24"/>
          <w:szCs w:val="24"/>
        </w:rPr>
        <w:t>-</w:t>
      </w:r>
      <w:fldSimple w:instr=" REF _Ref521653283 \r \h  \* MERGEFORMAT ">
        <w:r w:rsidR="00AA3048" w:rsidRPr="000E0EDB">
          <w:rPr>
            <w:sz w:val="24"/>
            <w:szCs w:val="24"/>
          </w:rPr>
          <w:t>8.6.7</w:t>
        </w:r>
      </w:fldSimple>
      <w:r w:rsidRPr="000E0EDB">
        <w:rPr>
          <w:sz w:val="24"/>
          <w:szCs w:val="24"/>
        </w:rPr>
        <w:t>.</w:t>
      </w:r>
    </w:p>
    <w:p w:rsidR="003C7374" w:rsidRPr="000E0EDB" w:rsidRDefault="003C7374" w:rsidP="00202B34">
      <w:pPr>
        <w:widowControl/>
        <w:numPr>
          <w:ilvl w:val="1"/>
          <w:numId w:val="12"/>
        </w:numPr>
        <w:spacing w:before="120" w:after="120"/>
        <w:ind w:left="0"/>
        <w:jc w:val="both"/>
        <w:rPr>
          <w:b/>
          <w:sz w:val="24"/>
          <w:szCs w:val="24"/>
        </w:rPr>
      </w:pPr>
      <w:r w:rsidRPr="000E0EDB">
        <w:rPr>
          <w:b/>
          <w:sz w:val="24"/>
          <w:szCs w:val="24"/>
        </w:rPr>
        <w:t>Требования к заявке на участие в запросе предложений</w:t>
      </w:r>
    </w:p>
    <w:p w:rsidR="003C7374" w:rsidRPr="000E0EDB" w:rsidRDefault="003C7374" w:rsidP="008C1733">
      <w:pPr>
        <w:widowControl/>
        <w:numPr>
          <w:ilvl w:val="2"/>
          <w:numId w:val="11"/>
        </w:numPr>
        <w:jc w:val="both"/>
        <w:rPr>
          <w:sz w:val="24"/>
          <w:szCs w:val="24"/>
        </w:rPr>
      </w:pPr>
      <w:r w:rsidRPr="000E0EDB">
        <w:rPr>
          <w:sz w:val="24"/>
          <w:szCs w:val="24"/>
        </w:rPr>
        <w:t xml:space="preserve">Для участия в запросе предложений участник должен подготовить заявку, оформленную в полном соответствии с требованиями документации </w:t>
      </w:r>
      <w:r w:rsidR="00A0598C" w:rsidRPr="000E0EDB">
        <w:rPr>
          <w:sz w:val="24"/>
          <w:szCs w:val="24"/>
        </w:rPr>
        <w:t>о закупке</w:t>
      </w:r>
      <w:r w:rsidRPr="000E0EDB">
        <w:rPr>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Заявка на участие в запросе предложений может содержать сведения, аналогичные сведениям, указанным в п</w:t>
      </w:r>
      <w:r w:rsidR="004B3B8C" w:rsidRPr="000E0EDB">
        <w:rPr>
          <w:sz w:val="24"/>
          <w:szCs w:val="24"/>
        </w:rPr>
        <w:t>.</w:t>
      </w:r>
      <w:r w:rsidRPr="000E0EDB">
        <w:rPr>
          <w:sz w:val="24"/>
          <w:szCs w:val="24"/>
        </w:rPr>
        <w:t xml:space="preserve"> </w:t>
      </w:r>
      <w:r w:rsidR="008223A6" w:rsidRPr="000E0EDB">
        <w:rPr>
          <w:sz w:val="24"/>
          <w:szCs w:val="24"/>
        </w:rPr>
        <w:t>8.4.</w:t>
      </w:r>
      <w:r w:rsidRPr="000E0EDB">
        <w:rPr>
          <w:sz w:val="24"/>
          <w:szCs w:val="24"/>
        </w:rPr>
        <w:t xml:space="preserve">, включая требование </w:t>
      </w:r>
      <w:r w:rsidR="00701D18" w:rsidRPr="000E0EDB">
        <w:rPr>
          <w:sz w:val="24"/>
          <w:szCs w:val="24"/>
        </w:rPr>
        <w:br/>
      </w:r>
      <w:r w:rsidRPr="000E0EDB">
        <w:rPr>
          <w:sz w:val="24"/>
          <w:szCs w:val="24"/>
        </w:rPr>
        <w:t xml:space="preserve">о предоставлении любых иных документов или копий документов, перечень которых </w:t>
      </w:r>
      <w:r w:rsidR="00EA347B" w:rsidRPr="000E0EDB">
        <w:rPr>
          <w:sz w:val="24"/>
          <w:szCs w:val="24"/>
        </w:rPr>
        <w:t>определён</w:t>
      </w:r>
      <w:r w:rsidRPr="000E0EDB">
        <w:rPr>
          <w:sz w:val="24"/>
          <w:szCs w:val="24"/>
        </w:rPr>
        <w:t xml:space="preserve"> документацией </w:t>
      </w:r>
      <w:r w:rsidR="00A0598C" w:rsidRPr="000E0EDB">
        <w:rPr>
          <w:sz w:val="24"/>
          <w:szCs w:val="24"/>
        </w:rPr>
        <w:t>о закупке</w:t>
      </w:r>
      <w:r w:rsidRPr="000E0EDB">
        <w:rPr>
          <w:sz w:val="24"/>
          <w:szCs w:val="24"/>
        </w:rPr>
        <w:t xml:space="preserve">, подтверждающие соответствие заявки, представленной участником закупки, требованиям, установленным в документации </w:t>
      </w:r>
      <w:r w:rsidR="00701D18" w:rsidRPr="000E0EDB">
        <w:rPr>
          <w:sz w:val="24"/>
          <w:szCs w:val="24"/>
        </w:rPr>
        <w:br/>
      </w:r>
      <w:r w:rsidR="00A0598C" w:rsidRPr="000E0EDB">
        <w:rPr>
          <w:sz w:val="24"/>
          <w:szCs w:val="24"/>
        </w:rPr>
        <w:t>о закупке</w:t>
      </w:r>
      <w:r w:rsidRPr="000E0EDB">
        <w:rPr>
          <w:sz w:val="24"/>
          <w:szCs w:val="24"/>
        </w:rPr>
        <w:t>.</w:t>
      </w:r>
    </w:p>
    <w:p w:rsidR="003C7374" w:rsidRPr="000E0EDB" w:rsidRDefault="003C7374" w:rsidP="00202B34">
      <w:pPr>
        <w:widowControl/>
        <w:numPr>
          <w:ilvl w:val="1"/>
          <w:numId w:val="12"/>
        </w:numPr>
        <w:spacing w:before="120" w:after="120"/>
        <w:ind w:left="0"/>
        <w:jc w:val="both"/>
        <w:rPr>
          <w:sz w:val="24"/>
          <w:szCs w:val="24"/>
        </w:rPr>
      </w:pPr>
      <w:r w:rsidRPr="000E0EDB">
        <w:rPr>
          <w:b/>
          <w:sz w:val="24"/>
          <w:szCs w:val="24"/>
        </w:rPr>
        <w:t xml:space="preserve">Порядок подачи заявок на участие в запросе предложений </w:t>
      </w:r>
      <w:r w:rsidR="00A024B5" w:rsidRPr="000E0EDB">
        <w:rPr>
          <w:b/>
          <w:sz w:val="24"/>
          <w:szCs w:val="24"/>
        </w:rPr>
        <w:br/>
      </w:r>
      <w:r w:rsidRPr="000E0EDB">
        <w:rPr>
          <w:b/>
          <w:sz w:val="24"/>
          <w:szCs w:val="24"/>
        </w:rPr>
        <w:t>в электронной форме</w:t>
      </w:r>
    </w:p>
    <w:p w:rsidR="001A55F5" w:rsidRPr="000E0EDB" w:rsidRDefault="003C7374" w:rsidP="00023851">
      <w:pPr>
        <w:widowControl/>
        <w:ind w:firstLine="709"/>
        <w:jc w:val="both"/>
        <w:rPr>
          <w:sz w:val="24"/>
          <w:szCs w:val="24"/>
        </w:rPr>
      </w:pPr>
      <w:r w:rsidRPr="000E0EDB">
        <w:rPr>
          <w:sz w:val="24"/>
          <w:szCs w:val="24"/>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w:t>
      </w:r>
      <w:r w:rsidR="004D2542" w:rsidRPr="000E0EDB">
        <w:rPr>
          <w:sz w:val="24"/>
          <w:szCs w:val="24"/>
        </w:rPr>
        <w:t>редложений в электронной форме.</w:t>
      </w:r>
    </w:p>
    <w:p w:rsidR="003C7374" w:rsidRPr="000E0EDB" w:rsidRDefault="003C7374" w:rsidP="00202B34">
      <w:pPr>
        <w:widowControl/>
        <w:numPr>
          <w:ilvl w:val="1"/>
          <w:numId w:val="12"/>
        </w:numPr>
        <w:spacing w:before="120" w:after="120"/>
        <w:ind w:left="0"/>
        <w:jc w:val="both"/>
        <w:rPr>
          <w:b/>
          <w:sz w:val="24"/>
          <w:szCs w:val="24"/>
        </w:rPr>
      </w:pPr>
      <w:bookmarkStart w:id="241" w:name="_Ref521655972"/>
      <w:r w:rsidRPr="000E0EDB">
        <w:rPr>
          <w:b/>
          <w:sz w:val="24"/>
          <w:szCs w:val="24"/>
        </w:rPr>
        <w:t>Рассмотрение, оценка и сопоставление заявок на участие в запросе предложений</w:t>
      </w:r>
      <w:bookmarkEnd w:id="241"/>
    </w:p>
    <w:p w:rsidR="003C7374" w:rsidRPr="000E0EDB" w:rsidRDefault="003C7374" w:rsidP="008C1733">
      <w:pPr>
        <w:widowControl/>
        <w:numPr>
          <w:ilvl w:val="2"/>
          <w:numId w:val="11"/>
        </w:numPr>
        <w:jc w:val="both"/>
        <w:rPr>
          <w:sz w:val="24"/>
          <w:szCs w:val="24"/>
        </w:rPr>
      </w:pPr>
      <w:r w:rsidRPr="000E0EDB">
        <w:rPr>
          <w:sz w:val="24"/>
          <w:szCs w:val="24"/>
        </w:rPr>
        <w:t>Рассмотрение, оценка и сопоставление заявок на участие в запросе предложений осуществляется последовательно</w:t>
      </w:r>
      <w:r w:rsidR="001A6F19" w:rsidRPr="000E0EDB">
        <w:rPr>
          <w:sz w:val="24"/>
          <w:szCs w:val="24"/>
        </w:rPr>
        <w:t xml:space="preserve"> с </w:t>
      </w:r>
      <w:r w:rsidR="00EA347B" w:rsidRPr="000E0EDB">
        <w:rPr>
          <w:sz w:val="24"/>
          <w:szCs w:val="24"/>
        </w:rPr>
        <w:t>учётом</w:t>
      </w:r>
      <w:r w:rsidR="001A6F19" w:rsidRPr="000E0EDB">
        <w:rPr>
          <w:sz w:val="24"/>
          <w:szCs w:val="24"/>
        </w:rPr>
        <w:t xml:space="preserve"> требований п</w:t>
      </w:r>
      <w:r w:rsidRPr="000E0EDB">
        <w:rPr>
          <w:sz w:val="24"/>
          <w:szCs w:val="24"/>
        </w:rPr>
        <w:t>.</w:t>
      </w:r>
      <w:r w:rsidR="001A6F19" w:rsidRPr="000E0EDB">
        <w:rPr>
          <w:sz w:val="24"/>
          <w:szCs w:val="24"/>
        </w:rPr>
        <w:t xml:space="preserve"> </w:t>
      </w:r>
      <w:fldSimple w:instr=" REF _Ref524942296 \r \h  \* MERGEFORMAT ">
        <w:r w:rsidR="00AA3048" w:rsidRPr="000E0EDB">
          <w:rPr>
            <w:sz w:val="24"/>
            <w:szCs w:val="24"/>
          </w:rPr>
          <w:t>9.7</w:t>
        </w:r>
      </w:fldSimple>
      <w:r w:rsidR="001A6F19" w:rsidRPr="000E0EDB">
        <w:rPr>
          <w:sz w:val="24"/>
          <w:szCs w:val="24"/>
        </w:rPr>
        <w:t>.</w:t>
      </w:r>
    </w:p>
    <w:p w:rsidR="003C7374" w:rsidRPr="000E0EDB" w:rsidRDefault="00CD2437" w:rsidP="008C1733">
      <w:pPr>
        <w:widowControl/>
        <w:numPr>
          <w:ilvl w:val="2"/>
          <w:numId w:val="11"/>
        </w:numPr>
        <w:jc w:val="both"/>
        <w:rPr>
          <w:sz w:val="24"/>
          <w:szCs w:val="24"/>
        </w:rPr>
      </w:pPr>
      <w:r w:rsidRPr="000E0EDB">
        <w:rPr>
          <w:sz w:val="24"/>
          <w:szCs w:val="24"/>
        </w:rPr>
        <w:t>закупочн</w:t>
      </w:r>
      <w:r w:rsidR="003C7374" w:rsidRPr="000E0EDB">
        <w:rPr>
          <w:sz w:val="24"/>
          <w:szCs w:val="24"/>
        </w:rPr>
        <w:t xml:space="preserve">ая комиссия рассматривает заявки, поданные на участие </w:t>
      </w:r>
      <w:r w:rsidR="00A024B5" w:rsidRPr="000E0EDB">
        <w:rPr>
          <w:sz w:val="24"/>
          <w:szCs w:val="24"/>
        </w:rPr>
        <w:br/>
      </w:r>
      <w:r w:rsidR="003C7374" w:rsidRPr="000E0EDB">
        <w:rPr>
          <w:sz w:val="24"/>
          <w:szCs w:val="24"/>
        </w:rPr>
        <w:t xml:space="preserve">в запросе предложений в электронной форме на предмет их соответствия требованиям документации </w:t>
      </w:r>
      <w:r w:rsidR="00A0598C" w:rsidRPr="000E0EDB">
        <w:rPr>
          <w:sz w:val="24"/>
          <w:szCs w:val="24"/>
        </w:rPr>
        <w:t>о закупке</w:t>
      </w:r>
      <w:r w:rsidR="003C7374" w:rsidRPr="000E0EDB">
        <w:rPr>
          <w:sz w:val="24"/>
          <w:szCs w:val="24"/>
        </w:rPr>
        <w:t xml:space="preserve">. </w:t>
      </w:r>
    </w:p>
    <w:p w:rsidR="003C7374" w:rsidRPr="000E0EDB" w:rsidRDefault="003C7374" w:rsidP="008C1733">
      <w:pPr>
        <w:widowControl/>
        <w:numPr>
          <w:ilvl w:val="2"/>
          <w:numId w:val="11"/>
        </w:numPr>
        <w:jc w:val="both"/>
        <w:rPr>
          <w:sz w:val="24"/>
          <w:szCs w:val="24"/>
        </w:rPr>
      </w:pPr>
      <w:r w:rsidRPr="000E0EDB">
        <w:rPr>
          <w:sz w:val="24"/>
          <w:szCs w:val="24"/>
        </w:rPr>
        <w:lastRenderedPageBreak/>
        <w:t xml:space="preserve">Оценка и сопоставление заявок осуществляется </w:t>
      </w:r>
      <w:r w:rsidR="00CD2437" w:rsidRPr="000E0EDB">
        <w:rPr>
          <w:sz w:val="24"/>
          <w:szCs w:val="24"/>
        </w:rPr>
        <w:t>закупочн</w:t>
      </w:r>
      <w:r w:rsidRPr="000E0EDB">
        <w:rPr>
          <w:sz w:val="24"/>
          <w:szCs w:val="24"/>
        </w:rPr>
        <w:t xml:space="preserve">ой комиссией строго в соответствии с порядком оценки и сопоставления заявок, указанного </w:t>
      </w:r>
      <w:r w:rsidR="00A024B5" w:rsidRPr="000E0EDB">
        <w:rPr>
          <w:sz w:val="24"/>
          <w:szCs w:val="24"/>
        </w:rPr>
        <w:br/>
      </w:r>
      <w:r w:rsidRPr="000E0EDB">
        <w:rPr>
          <w:sz w:val="24"/>
          <w:szCs w:val="24"/>
        </w:rPr>
        <w:t xml:space="preserve">в документации </w:t>
      </w:r>
      <w:r w:rsidR="00A0598C" w:rsidRPr="000E0EDB">
        <w:rPr>
          <w:sz w:val="24"/>
          <w:szCs w:val="24"/>
        </w:rPr>
        <w:t>о закупке</w:t>
      </w:r>
      <w:r w:rsidRPr="000E0EDB">
        <w:rPr>
          <w:sz w:val="24"/>
          <w:szCs w:val="24"/>
        </w:rPr>
        <w:t>.</w:t>
      </w:r>
    </w:p>
    <w:p w:rsidR="003C7374" w:rsidRPr="000E0EDB" w:rsidRDefault="003C7374" w:rsidP="00202B34">
      <w:pPr>
        <w:widowControl/>
        <w:numPr>
          <w:ilvl w:val="1"/>
          <w:numId w:val="12"/>
        </w:numPr>
        <w:spacing w:before="120" w:after="120"/>
        <w:ind w:left="0"/>
        <w:jc w:val="both"/>
        <w:rPr>
          <w:b/>
          <w:sz w:val="24"/>
          <w:szCs w:val="24"/>
        </w:rPr>
      </w:pPr>
      <w:r w:rsidRPr="000E0EDB">
        <w:rPr>
          <w:b/>
          <w:sz w:val="24"/>
          <w:szCs w:val="24"/>
        </w:rPr>
        <w:t>Определение победителя запроса предложений</w:t>
      </w:r>
    </w:p>
    <w:p w:rsidR="00775A83" w:rsidRPr="000E0EDB" w:rsidRDefault="00775A83" w:rsidP="00775A83">
      <w:pPr>
        <w:widowControl/>
        <w:numPr>
          <w:ilvl w:val="2"/>
          <w:numId w:val="11"/>
        </w:numPr>
        <w:jc w:val="both"/>
        <w:rPr>
          <w:sz w:val="24"/>
          <w:szCs w:val="24"/>
        </w:rPr>
      </w:pPr>
      <w:r w:rsidRPr="000E0EDB">
        <w:rPr>
          <w:sz w:val="24"/>
          <w:szCs w:val="24"/>
        </w:rPr>
        <w:t>Победителем закупки признается участник закупки, предложивший лучшее сочетание условий исполнения договора</w:t>
      </w:r>
      <w:r w:rsidR="002A7CDA" w:rsidRPr="000E0EDB">
        <w:rPr>
          <w:sz w:val="24"/>
          <w:szCs w:val="24"/>
        </w:rPr>
        <w:t>, и заявке которого присвоено наибольшее количество балов по итогам оценки и сопоставления заявок</w:t>
      </w:r>
      <w:r w:rsidRPr="000E0EDB">
        <w:rPr>
          <w:sz w:val="24"/>
          <w:szCs w:val="24"/>
        </w:rPr>
        <w:t xml:space="preserve">. Решение </w:t>
      </w:r>
      <w:r w:rsidR="0054079F" w:rsidRPr="000E0EDB">
        <w:rPr>
          <w:sz w:val="24"/>
          <w:szCs w:val="24"/>
        </w:rPr>
        <w:br/>
      </w:r>
      <w:r w:rsidRPr="000E0EDB">
        <w:rPr>
          <w:sz w:val="24"/>
          <w:szCs w:val="24"/>
        </w:rPr>
        <w:t xml:space="preserve">по определению победителя </w:t>
      </w:r>
      <w:r w:rsidR="00CD2437" w:rsidRPr="000E0EDB">
        <w:rPr>
          <w:sz w:val="24"/>
          <w:szCs w:val="24"/>
        </w:rPr>
        <w:t>закупочн</w:t>
      </w:r>
      <w:r w:rsidRPr="000E0EDB">
        <w:rPr>
          <w:sz w:val="24"/>
          <w:szCs w:val="24"/>
        </w:rPr>
        <w:t>ая комиссия принимает на основании ранжирования заявок.</w:t>
      </w:r>
    </w:p>
    <w:p w:rsidR="003C7374" w:rsidRPr="000E0EDB" w:rsidRDefault="003C7374" w:rsidP="008C1733">
      <w:pPr>
        <w:widowControl/>
        <w:numPr>
          <w:ilvl w:val="2"/>
          <w:numId w:val="11"/>
        </w:numPr>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в нескольких заявках на участие в запросе предложений </w:t>
      </w:r>
      <w:r w:rsidR="00A024B5" w:rsidRPr="000E0EDB">
        <w:rPr>
          <w:sz w:val="24"/>
          <w:szCs w:val="24"/>
        </w:rPr>
        <w:br/>
      </w:r>
      <w:r w:rsidRPr="000E0EDB">
        <w:rPr>
          <w:sz w:val="24"/>
          <w:szCs w:val="24"/>
        </w:rPr>
        <w:t>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3C7374" w:rsidRPr="000E0EDB" w:rsidRDefault="003C7374" w:rsidP="008C1733">
      <w:pPr>
        <w:widowControl/>
        <w:numPr>
          <w:ilvl w:val="2"/>
          <w:numId w:val="11"/>
        </w:numPr>
        <w:jc w:val="both"/>
        <w:rPr>
          <w:sz w:val="24"/>
          <w:szCs w:val="24"/>
        </w:rPr>
      </w:pPr>
      <w:r w:rsidRPr="000E0EDB">
        <w:rPr>
          <w:sz w:val="24"/>
          <w:szCs w:val="24"/>
        </w:rPr>
        <w:t xml:space="preserve">По результатам заседания </w:t>
      </w:r>
      <w:r w:rsidR="00CD2437" w:rsidRPr="000E0EDB">
        <w:rPr>
          <w:sz w:val="24"/>
          <w:szCs w:val="24"/>
        </w:rPr>
        <w:t>закупочн</w:t>
      </w:r>
      <w:r w:rsidRPr="000E0EDB">
        <w:rPr>
          <w:sz w:val="24"/>
          <w:szCs w:val="24"/>
        </w:rPr>
        <w:t xml:space="preserve">ой комиссии,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соответствии </w:t>
      </w:r>
      <w:r w:rsidR="00A024B5" w:rsidRPr="000E0EDB">
        <w:rPr>
          <w:sz w:val="24"/>
          <w:szCs w:val="24"/>
        </w:rPr>
        <w:br/>
      </w:r>
      <w:r w:rsidRPr="000E0EDB">
        <w:rPr>
          <w:sz w:val="24"/>
          <w:szCs w:val="24"/>
        </w:rPr>
        <w:t>с п</w:t>
      </w:r>
      <w:r w:rsidR="004B3B8C" w:rsidRPr="000E0EDB">
        <w:rPr>
          <w:sz w:val="24"/>
          <w:szCs w:val="24"/>
        </w:rPr>
        <w:t>.</w:t>
      </w:r>
      <w:r w:rsidRPr="000E0EDB">
        <w:rPr>
          <w:sz w:val="24"/>
          <w:szCs w:val="24"/>
        </w:rPr>
        <w:t xml:space="preserve"> </w:t>
      </w:r>
      <w:r w:rsidR="008223A6" w:rsidRPr="000E0EDB">
        <w:rPr>
          <w:sz w:val="24"/>
          <w:szCs w:val="24"/>
        </w:rPr>
        <w:t>8.7</w:t>
      </w:r>
      <w:r w:rsidRPr="000E0EDB">
        <w:rPr>
          <w:sz w:val="24"/>
          <w:szCs w:val="24"/>
        </w:rPr>
        <w:t>.</w:t>
      </w:r>
    </w:p>
    <w:p w:rsidR="003C7374" w:rsidRPr="000E0EDB" w:rsidRDefault="003C7374" w:rsidP="002F05C6">
      <w:pPr>
        <w:widowControl/>
        <w:numPr>
          <w:ilvl w:val="2"/>
          <w:numId w:val="11"/>
        </w:numPr>
        <w:spacing w:after="240"/>
        <w:jc w:val="both"/>
        <w:rPr>
          <w:sz w:val="24"/>
          <w:szCs w:val="24"/>
        </w:rPr>
      </w:pPr>
      <w:r w:rsidRPr="000E0EDB">
        <w:rPr>
          <w:sz w:val="24"/>
          <w:szCs w:val="24"/>
        </w:rPr>
        <w:t>Указанный протокол размещается заказчиком не позднее чем через три дня со дня подписания в ЕИС.</w:t>
      </w:r>
    </w:p>
    <w:p w:rsidR="003C7374" w:rsidRPr="000E0EDB" w:rsidRDefault="003C7374" w:rsidP="006B5318">
      <w:pPr>
        <w:pStyle w:val="10"/>
        <w:widowControl/>
        <w:numPr>
          <w:ilvl w:val="0"/>
          <w:numId w:val="8"/>
        </w:numPr>
        <w:spacing w:before="240" w:after="240"/>
        <w:rPr>
          <w:rFonts w:ascii="Times New Roman" w:hAnsi="Times New Roman"/>
          <w:color w:val="auto"/>
          <w:sz w:val="24"/>
          <w:szCs w:val="24"/>
        </w:rPr>
      </w:pPr>
      <w:bookmarkStart w:id="242" w:name="_Toc37860496"/>
      <w:r w:rsidRPr="000E0EDB">
        <w:rPr>
          <w:rFonts w:ascii="Times New Roman" w:hAnsi="Times New Roman"/>
          <w:color w:val="auto"/>
          <w:sz w:val="24"/>
          <w:szCs w:val="24"/>
        </w:rPr>
        <w:t>П</w:t>
      </w:r>
      <w:r w:rsidR="00DB7948" w:rsidRPr="000E0EDB">
        <w:rPr>
          <w:rFonts w:ascii="Times New Roman" w:hAnsi="Times New Roman"/>
          <w:color w:val="auto"/>
          <w:sz w:val="24"/>
          <w:szCs w:val="24"/>
        </w:rPr>
        <w:t>орядок проведения запроса котировок</w:t>
      </w:r>
      <w:bookmarkEnd w:id="242"/>
    </w:p>
    <w:p w:rsidR="003C7374" w:rsidRPr="000E0EDB" w:rsidRDefault="003C7374" w:rsidP="00020865">
      <w:pPr>
        <w:widowControl/>
        <w:numPr>
          <w:ilvl w:val="1"/>
          <w:numId w:val="12"/>
        </w:numPr>
        <w:spacing w:before="120" w:after="120"/>
        <w:ind w:left="0"/>
        <w:jc w:val="both"/>
        <w:rPr>
          <w:b/>
        </w:rPr>
      </w:pPr>
      <w:r w:rsidRPr="000E0EDB">
        <w:rPr>
          <w:b/>
          <w:sz w:val="24"/>
          <w:szCs w:val="24"/>
        </w:rPr>
        <w:t>Общий порядок проведения запроса котировок в электронной форме</w:t>
      </w:r>
    </w:p>
    <w:p w:rsidR="003C7374" w:rsidRPr="000E0EDB" w:rsidRDefault="003C7374" w:rsidP="008C1733">
      <w:pPr>
        <w:widowControl/>
        <w:numPr>
          <w:ilvl w:val="2"/>
          <w:numId w:val="11"/>
        </w:numPr>
        <w:jc w:val="both"/>
        <w:rPr>
          <w:sz w:val="24"/>
          <w:szCs w:val="24"/>
        </w:rPr>
      </w:pPr>
      <w:r w:rsidRPr="000E0EDB">
        <w:rPr>
          <w:sz w:val="24"/>
          <w:szCs w:val="24"/>
        </w:rPr>
        <w:t>Порядок проведения запроса котировок в электронной форме определяе</w:t>
      </w:r>
      <w:r w:rsidR="00F126FC" w:rsidRPr="000E0EDB">
        <w:rPr>
          <w:sz w:val="24"/>
          <w:szCs w:val="24"/>
        </w:rPr>
        <w:t>тся настоящим разделом</w:t>
      </w:r>
      <w:r w:rsidRPr="000E0EDB">
        <w:rPr>
          <w:sz w:val="24"/>
          <w:szCs w:val="24"/>
        </w:rPr>
        <w:t>, а также регламентом оператора электронной площадки, на которой проводится такой запрос котировок.</w:t>
      </w:r>
    </w:p>
    <w:p w:rsidR="00AE548B" w:rsidRPr="000E0EDB" w:rsidRDefault="003C7374" w:rsidP="00AE548B">
      <w:pPr>
        <w:widowControl/>
        <w:numPr>
          <w:ilvl w:val="2"/>
          <w:numId w:val="11"/>
        </w:numPr>
        <w:jc w:val="both"/>
        <w:rPr>
          <w:sz w:val="24"/>
          <w:szCs w:val="24"/>
        </w:rPr>
      </w:pPr>
      <w:r w:rsidRPr="000E0EDB">
        <w:rPr>
          <w:sz w:val="24"/>
          <w:szCs w:val="24"/>
        </w:rPr>
        <w:t xml:space="preserve">В целях закупки </w:t>
      </w:r>
      <w:r w:rsidR="003A36AE" w:rsidRPr="000E0EDB">
        <w:rPr>
          <w:sz w:val="24"/>
          <w:szCs w:val="24"/>
        </w:rPr>
        <w:t>продукции</w:t>
      </w:r>
      <w:r w:rsidRPr="000E0EDB">
        <w:rPr>
          <w:sz w:val="24"/>
          <w:szCs w:val="24"/>
        </w:rPr>
        <w:t xml:space="preserve"> путём проведения запроса котировок </w:t>
      </w:r>
      <w:r w:rsidR="003A36AE" w:rsidRPr="000E0EDB">
        <w:rPr>
          <w:sz w:val="24"/>
          <w:szCs w:val="24"/>
        </w:rPr>
        <w:br/>
      </w:r>
      <w:r w:rsidRPr="000E0EDB">
        <w:rPr>
          <w:sz w:val="24"/>
          <w:szCs w:val="24"/>
        </w:rPr>
        <w:t>в электронной форме необходимо:</w:t>
      </w:r>
    </w:p>
    <w:p w:rsidR="00AE548B" w:rsidRPr="000E0EDB" w:rsidRDefault="003C7374" w:rsidP="00AE548B">
      <w:pPr>
        <w:widowControl/>
        <w:numPr>
          <w:ilvl w:val="3"/>
          <w:numId w:val="11"/>
        </w:numPr>
        <w:jc w:val="both"/>
        <w:rPr>
          <w:sz w:val="24"/>
          <w:szCs w:val="24"/>
        </w:rPr>
      </w:pPr>
      <w:r w:rsidRPr="000E0EDB">
        <w:rPr>
          <w:sz w:val="24"/>
          <w:szCs w:val="24"/>
        </w:rPr>
        <w:t xml:space="preserve">Разработать и разместить в ЕИС извещение </w:t>
      </w:r>
      <w:r w:rsidR="00AC5B09" w:rsidRPr="000E0EDB">
        <w:rPr>
          <w:sz w:val="24"/>
          <w:szCs w:val="24"/>
        </w:rPr>
        <w:t>о закупке</w:t>
      </w:r>
      <w:r w:rsidRPr="000E0EDB">
        <w:rPr>
          <w:sz w:val="24"/>
          <w:szCs w:val="24"/>
        </w:rPr>
        <w:t>, проект договора.</w:t>
      </w:r>
    </w:p>
    <w:p w:rsidR="00AE548B" w:rsidRPr="000E0EDB" w:rsidRDefault="003C7374" w:rsidP="00AE548B">
      <w:pPr>
        <w:widowControl/>
        <w:numPr>
          <w:ilvl w:val="3"/>
          <w:numId w:val="11"/>
        </w:numPr>
        <w:jc w:val="both"/>
        <w:rPr>
          <w:sz w:val="24"/>
          <w:szCs w:val="24"/>
        </w:rPr>
      </w:pPr>
      <w:r w:rsidRPr="000E0EDB">
        <w:rPr>
          <w:sz w:val="24"/>
          <w:szCs w:val="24"/>
        </w:rPr>
        <w:t xml:space="preserve">При необходимости вносить изменения в извещение </w:t>
      </w:r>
      <w:r w:rsidR="00AC5B09" w:rsidRPr="000E0EDB">
        <w:rPr>
          <w:sz w:val="24"/>
          <w:szCs w:val="24"/>
        </w:rPr>
        <w:t>о закупке</w:t>
      </w:r>
      <w:r w:rsidRPr="000E0EDB">
        <w:rPr>
          <w:sz w:val="24"/>
          <w:szCs w:val="24"/>
        </w:rPr>
        <w:t>.</w:t>
      </w:r>
    </w:p>
    <w:p w:rsidR="00AE548B" w:rsidRPr="000E0EDB" w:rsidRDefault="003C7374" w:rsidP="00AE548B">
      <w:pPr>
        <w:widowControl/>
        <w:numPr>
          <w:ilvl w:val="3"/>
          <w:numId w:val="11"/>
        </w:numPr>
        <w:jc w:val="both"/>
        <w:rPr>
          <w:sz w:val="24"/>
          <w:szCs w:val="24"/>
        </w:rPr>
      </w:pPr>
      <w:r w:rsidRPr="000E0EDB">
        <w:rPr>
          <w:sz w:val="24"/>
          <w:szCs w:val="24"/>
        </w:rPr>
        <w:t>Рассмотреть и оценить котировочные заявки.</w:t>
      </w:r>
    </w:p>
    <w:p w:rsidR="00AE548B" w:rsidRPr="000E0EDB" w:rsidRDefault="003C7374" w:rsidP="00AE548B">
      <w:pPr>
        <w:widowControl/>
        <w:numPr>
          <w:ilvl w:val="3"/>
          <w:numId w:val="11"/>
        </w:numPr>
        <w:jc w:val="both"/>
        <w:rPr>
          <w:sz w:val="24"/>
          <w:szCs w:val="24"/>
        </w:rPr>
      </w:pPr>
      <w:r w:rsidRPr="000E0EDB">
        <w:rPr>
          <w:sz w:val="24"/>
          <w:szCs w:val="24"/>
        </w:rPr>
        <w:t>Разместить в ЕИС протокол, составленный по итогам проведения запроса котировок в электронной форме.</w:t>
      </w:r>
    </w:p>
    <w:p w:rsidR="001A0AEF" w:rsidRPr="000E0EDB" w:rsidRDefault="003C7374" w:rsidP="00023851">
      <w:pPr>
        <w:widowControl/>
        <w:numPr>
          <w:ilvl w:val="3"/>
          <w:numId w:val="11"/>
        </w:numPr>
        <w:jc w:val="both"/>
        <w:rPr>
          <w:sz w:val="24"/>
          <w:szCs w:val="24"/>
        </w:rPr>
      </w:pPr>
      <w:r w:rsidRPr="000E0EDB">
        <w:rPr>
          <w:sz w:val="24"/>
          <w:szCs w:val="24"/>
        </w:rPr>
        <w:t>Заключить договор по результатам закупки.</w:t>
      </w:r>
    </w:p>
    <w:p w:rsidR="003C7374" w:rsidRPr="000E0EDB" w:rsidRDefault="003C7374" w:rsidP="00020865">
      <w:pPr>
        <w:widowControl/>
        <w:numPr>
          <w:ilvl w:val="1"/>
          <w:numId w:val="12"/>
        </w:numPr>
        <w:spacing w:before="120" w:after="120"/>
        <w:ind w:left="0"/>
        <w:jc w:val="both"/>
        <w:rPr>
          <w:b/>
          <w:sz w:val="24"/>
          <w:szCs w:val="24"/>
        </w:rPr>
      </w:pPr>
      <w:r w:rsidRPr="000E0EDB">
        <w:rPr>
          <w:b/>
          <w:sz w:val="24"/>
          <w:szCs w:val="24"/>
        </w:rPr>
        <w:t xml:space="preserve">Извещение </w:t>
      </w:r>
      <w:r w:rsidR="00AC5B09" w:rsidRPr="000E0EDB">
        <w:rPr>
          <w:b/>
          <w:sz w:val="24"/>
          <w:szCs w:val="24"/>
        </w:rPr>
        <w:t>о закупке</w:t>
      </w:r>
    </w:p>
    <w:p w:rsidR="003C7374" w:rsidRPr="000E0EDB" w:rsidRDefault="003C7374" w:rsidP="008C1733">
      <w:pPr>
        <w:widowControl/>
        <w:numPr>
          <w:ilvl w:val="2"/>
          <w:numId w:val="11"/>
        </w:numPr>
        <w:jc w:val="both"/>
        <w:rPr>
          <w:sz w:val="24"/>
          <w:szCs w:val="24"/>
        </w:rPr>
      </w:pPr>
      <w:r w:rsidRPr="000E0EDB">
        <w:rPr>
          <w:sz w:val="24"/>
          <w:szCs w:val="24"/>
        </w:rPr>
        <w:t xml:space="preserve">При проведении запроса котировок заказчик не менее чем за пять рабочих дней до дня окончания (истечения) срока подачи заявок на участие в запросе котировок размещает извещение </w:t>
      </w:r>
      <w:r w:rsidR="00AC5B09" w:rsidRPr="000E0EDB">
        <w:rPr>
          <w:sz w:val="24"/>
          <w:szCs w:val="24"/>
        </w:rPr>
        <w:t xml:space="preserve">о закупке </w:t>
      </w:r>
      <w:r w:rsidRPr="000E0EDB">
        <w:rPr>
          <w:sz w:val="24"/>
          <w:szCs w:val="24"/>
        </w:rPr>
        <w:t>и проект договора в ЕИС.</w:t>
      </w:r>
    </w:p>
    <w:p w:rsidR="00AE548B" w:rsidRPr="000E0EDB" w:rsidRDefault="003C7374" w:rsidP="00AE548B">
      <w:pPr>
        <w:widowControl/>
        <w:numPr>
          <w:ilvl w:val="2"/>
          <w:numId w:val="11"/>
        </w:numPr>
        <w:jc w:val="both"/>
        <w:rPr>
          <w:sz w:val="24"/>
          <w:szCs w:val="24"/>
        </w:rPr>
      </w:pPr>
      <w:r w:rsidRPr="000E0EDB">
        <w:rPr>
          <w:sz w:val="24"/>
          <w:szCs w:val="24"/>
        </w:rPr>
        <w:t xml:space="preserve">В извещении </w:t>
      </w:r>
      <w:r w:rsidR="00AC5B09" w:rsidRPr="000E0EDB">
        <w:rPr>
          <w:sz w:val="24"/>
          <w:szCs w:val="24"/>
        </w:rPr>
        <w:t xml:space="preserve">о закупке </w:t>
      </w:r>
      <w:r w:rsidRPr="000E0EDB">
        <w:rPr>
          <w:sz w:val="24"/>
          <w:szCs w:val="24"/>
        </w:rPr>
        <w:t xml:space="preserve">должны быть указаны сведения в соответствии </w:t>
      </w:r>
      <w:r w:rsidR="00D915F3" w:rsidRPr="000E0EDB">
        <w:rPr>
          <w:sz w:val="24"/>
          <w:szCs w:val="24"/>
        </w:rPr>
        <w:br/>
      </w:r>
      <w:r w:rsidRPr="000E0EDB">
        <w:rPr>
          <w:sz w:val="24"/>
          <w:szCs w:val="24"/>
        </w:rPr>
        <w:t xml:space="preserve">с п. </w:t>
      </w:r>
      <w:fldSimple w:instr=" REF _Ref521599228 \r \h  \* MERGEFORMAT ">
        <w:r w:rsidR="00AA3048" w:rsidRPr="000E0EDB">
          <w:rPr>
            <w:sz w:val="24"/>
            <w:szCs w:val="24"/>
          </w:rPr>
          <w:t>8.5</w:t>
        </w:r>
      </w:fldSimple>
      <w:r w:rsidRPr="000E0EDB">
        <w:rPr>
          <w:sz w:val="24"/>
          <w:szCs w:val="24"/>
        </w:rPr>
        <w:t>, а также следующие сведения:</w:t>
      </w:r>
    </w:p>
    <w:p w:rsidR="00AE548B" w:rsidRPr="000E0EDB" w:rsidRDefault="00AE548B" w:rsidP="00AE548B">
      <w:pPr>
        <w:widowControl/>
        <w:numPr>
          <w:ilvl w:val="3"/>
          <w:numId w:val="11"/>
        </w:numPr>
        <w:jc w:val="both"/>
        <w:rPr>
          <w:sz w:val="24"/>
          <w:szCs w:val="24"/>
        </w:rPr>
      </w:pPr>
      <w:r w:rsidRPr="000E0EDB">
        <w:rPr>
          <w:sz w:val="24"/>
          <w:szCs w:val="24"/>
        </w:rPr>
        <w:t>Т</w:t>
      </w:r>
      <w:r w:rsidR="003C7374" w:rsidRPr="000E0EDB">
        <w:rPr>
          <w:sz w:val="24"/>
          <w:szCs w:val="24"/>
        </w:rPr>
        <w:t xml:space="preserve">ребования к сроку </w:t>
      </w:r>
      <w:r w:rsidR="00FC5DE5" w:rsidRPr="000E0EDB">
        <w:rPr>
          <w:sz w:val="24"/>
          <w:szCs w:val="24"/>
        </w:rPr>
        <w:t>и/или</w:t>
      </w:r>
      <w:r w:rsidR="003C7374" w:rsidRPr="000E0EDB">
        <w:rPr>
          <w:sz w:val="24"/>
          <w:szCs w:val="24"/>
        </w:rPr>
        <w:t xml:space="preserve"> объёму предоставления гарантий качества товара, работ, услуг, к обслуживанию товара, к расходам на эксплуатацию товара (при необходимости).</w:t>
      </w:r>
    </w:p>
    <w:p w:rsidR="00AE548B" w:rsidRPr="000E0EDB" w:rsidRDefault="00AE548B" w:rsidP="00AE548B">
      <w:pPr>
        <w:widowControl/>
        <w:numPr>
          <w:ilvl w:val="3"/>
          <w:numId w:val="11"/>
        </w:numPr>
        <w:jc w:val="both"/>
        <w:rPr>
          <w:sz w:val="24"/>
          <w:szCs w:val="24"/>
        </w:rPr>
      </w:pPr>
      <w:r w:rsidRPr="000E0EDB">
        <w:rPr>
          <w:sz w:val="24"/>
          <w:szCs w:val="24"/>
        </w:rPr>
        <w:t>С</w:t>
      </w:r>
      <w:r w:rsidR="003C7374" w:rsidRPr="000E0EDB">
        <w:rPr>
          <w:sz w:val="24"/>
          <w:szCs w:val="24"/>
        </w:rPr>
        <w:t xml:space="preserve">ведения о валюте, используемой для формирования цены договора </w:t>
      </w:r>
      <w:r w:rsidR="00A024B5" w:rsidRPr="000E0EDB">
        <w:rPr>
          <w:sz w:val="24"/>
          <w:szCs w:val="24"/>
        </w:rPr>
        <w:br/>
      </w:r>
      <w:r w:rsidR="003C7374" w:rsidRPr="000E0EDB">
        <w:rPr>
          <w:sz w:val="24"/>
          <w:szCs w:val="24"/>
        </w:rPr>
        <w:t>и расчётов с поставщиками.</w:t>
      </w:r>
    </w:p>
    <w:p w:rsidR="00AE548B" w:rsidRPr="000E0EDB" w:rsidRDefault="00AE548B" w:rsidP="00AE548B">
      <w:pPr>
        <w:widowControl/>
        <w:numPr>
          <w:ilvl w:val="3"/>
          <w:numId w:val="11"/>
        </w:numPr>
        <w:jc w:val="both"/>
        <w:rPr>
          <w:sz w:val="24"/>
          <w:szCs w:val="24"/>
        </w:rPr>
      </w:pPr>
      <w:r w:rsidRPr="000E0EDB">
        <w:rPr>
          <w:sz w:val="24"/>
          <w:szCs w:val="24"/>
        </w:rPr>
        <w:t>П</w:t>
      </w:r>
      <w:r w:rsidR="003C7374" w:rsidRPr="000E0EDB">
        <w:rPr>
          <w:sz w:val="24"/>
          <w:szCs w:val="24"/>
        </w:rPr>
        <w:t xml:space="preserve">орядок применения официального курса иностранной валюты к рублю Российской Федерации, установленного Банком России и используемого при оплате </w:t>
      </w:r>
      <w:r w:rsidR="003C7374" w:rsidRPr="000E0EDB">
        <w:rPr>
          <w:sz w:val="24"/>
          <w:szCs w:val="24"/>
        </w:rPr>
        <w:lastRenderedPageBreak/>
        <w:t>заключённого договора, в случае, если для формирования цены договора используется иностранная валюта.</w:t>
      </w:r>
    </w:p>
    <w:p w:rsidR="00AE548B" w:rsidRPr="000E0EDB" w:rsidRDefault="00AE548B" w:rsidP="00AE548B">
      <w:pPr>
        <w:widowControl/>
        <w:numPr>
          <w:ilvl w:val="3"/>
          <w:numId w:val="11"/>
        </w:numPr>
        <w:jc w:val="both"/>
        <w:rPr>
          <w:sz w:val="24"/>
          <w:szCs w:val="24"/>
        </w:rPr>
      </w:pPr>
      <w:r w:rsidRPr="000E0EDB">
        <w:rPr>
          <w:sz w:val="24"/>
          <w:szCs w:val="24"/>
        </w:rPr>
        <w:t>С</w:t>
      </w:r>
      <w:r w:rsidR="003C7374" w:rsidRPr="000E0EDB">
        <w:rPr>
          <w:sz w:val="24"/>
          <w:szCs w:val="24"/>
        </w:rPr>
        <w:t>ведения о возможности заказчика увеличить количество поставляемого товара при заключении договора (при необходимости).</w:t>
      </w:r>
    </w:p>
    <w:p w:rsidR="00AE548B" w:rsidRPr="000E0EDB" w:rsidRDefault="00AE548B" w:rsidP="00AE548B">
      <w:pPr>
        <w:widowControl/>
        <w:numPr>
          <w:ilvl w:val="3"/>
          <w:numId w:val="11"/>
        </w:numPr>
        <w:jc w:val="both"/>
        <w:rPr>
          <w:sz w:val="24"/>
          <w:szCs w:val="24"/>
        </w:rPr>
      </w:pPr>
      <w:r w:rsidRPr="000E0EDB">
        <w:rPr>
          <w:sz w:val="24"/>
          <w:szCs w:val="24"/>
        </w:rPr>
        <w:t>С</w:t>
      </w:r>
      <w:r w:rsidR="003C7374" w:rsidRPr="000E0EDB">
        <w:rPr>
          <w:sz w:val="24"/>
          <w:szCs w:val="24"/>
        </w:rPr>
        <w:t>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AE548B" w:rsidRPr="000E0EDB" w:rsidRDefault="00AE548B" w:rsidP="00AE548B">
      <w:pPr>
        <w:widowControl/>
        <w:numPr>
          <w:ilvl w:val="3"/>
          <w:numId w:val="11"/>
        </w:numPr>
        <w:jc w:val="both"/>
        <w:rPr>
          <w:sz w:val="24"/>
          <w:szCs w:val="24"/>
        </w:rPr>
      </w:pPr>
      <w:r w:rsidRPr="000E0EDB">
        <w:rPr>
          <w:sz w:val="24"/>
          <w:szCs w:val="24"/>
        </w:rPr>
        <w:t>Д</w:t>
      </w:r>
      <w:r w:rsidR="003C7374" w:rsidRPr="000E0EDB">
        <w:rPr>
          <w:sz w:val="24"/>
          <w:szCs w:val="24"/>
        </w:rPr>
        <w:t>аты и время начала и окончания приёма заявок на участие в запросе котировок.</w:t>
      </w:r>
    </w:p>
    <w:p w:rsidR="00AE548B" w:rsidRPr="000E0EDB" w:rsidRDefault="00AE548B" w:rsidP="00AE548B">
      <w:pPr>
        <w:widowControl/>
        <w:numPr>
          <w:ilvl w:val="3"/>
          <w:numId w:val="11"/>
        </w:numPr>
        <w:jc w:val="both"/>
        <w:rPr>
          <w:sz w:val="24"/>
          <w:szCs w:val="24"/>
        </w:rPr>
      </w:pPr>
      <w:r w:rsidRPr="000E0EDB">
        <w:rPr>
          <w:sz w:val="24"/>
          <w:szCs w:val="24"/>
        </w:rPr>
        <w:t>П</w:t>
      </w:r>
      <w:r w:rsidR="003C7374" w:rsidRPr="000E0EDB">
        <w:rPr>
          <w:sz w:val="24"/>
          <w:szCs w:val="24"/>
        </w:rPr>
        <w:t>орядок и срок отзыва заявок на участие в запросе котировок.</w:t>
      </w:r>
    </w:p>
    <w:p w:rsidR="00AE548B" w:rsidRPr="000E0EDB" w:rsidRDefault="00AE548B" w:rsidP="00AE548B">
      <w:pPr>
        <w:widowControl/>
        <w:numPr>
          <w:ilvl w:val="3"/>
          <w:numId w:val="11"/>
        </w:numPr>
        <w:jc w:val="both"/>
        <w:rPr>
          <w:sz w:val="24"/>
          <w:szCs w:val="24"/>
        </w:rPr>
      </w:pPr>
      <w:r w:rsidRPr="000E0EDB">
        <w:rPr>
          <w:sz w:val="24"/>
          <w:szCs w:val="24"/>
        </w:rPr>
        <w:t>П</w:t>
      </w:r>
      <w:r w:rsidR="003C7374" w:rsidRPr="000E0EDB">
        <w:rPr>
          <w:sz w:val="24"/>
          <w:szCs w:val="24"/>
        </w:rPr>
        <w:t>орядок внесения изменений в такие заявки.</w:t>
      </w:r>
    </w:p>
    <w:p w:rsidR="00AE548B" w:rsidRPr="000E0EDB" w:rsidRDefault="00AE548B" w:rsidP="00AE548B">
      <w:pPr>
        <w:widowControl/>
        <w:numPr>
          <w:ilvl w:val="3"/>
          <w:numId w:val="11"/>
        </w:numPr>
        <w:jc w:val="both"/>
        <w:rPr>
          <w:sz w:val="24"/>
          <w:szCs w:val="24"/>
        </w:rPr>
      </w:pPr>
      <w:r w:rsidRPr="000E0EDB">
        <w:rPr>
          <w:sz w:val="24"/>
          <w:szCs w:val="24"/>
        </w:rPr>
        <w:t>С</w:t>
      </w:r>
      <w:r w:rsidR="003C7374" w:rsidRPr="000E0EDB">
        <w:rPr>
          <w:sz w:val="24"/>
          <w:szCs w:val="24"/>
        </w:rPr>
        <w:t>рок действия заявки (при необходимости).</w:t>
      </w:r>
    </w:p>
    <w:p w:rsidR="00AE548B" w:rsidRPr="000E0EDB" w:rsidRDefault="00AE548B" w:rsidP="00AE548B">
      <w:pPr>
        <w:widowControl/>
        <w:numPr>
          <w:ilvl w:val="3"/>
          <w:numId w:val="11"/>
        </w:numPr>
        <w:jc w:val="both"/>
        <w:rPr>
          <w:sz w:val="24"/>
          <w:szCs w:val="24"/>
        </w:rPr>
      </w:pPr>
      <w:r w:rsidRPr="000E0EDB">
        <w:rPr>
          <w:sz w:val="24"/>
          <w:szCs w:val="24"/>
        </w:rPr>
        <w:t>С</w:t>
      </w:r>
      <w:r w:rsidR="003C7374" w:rsidRPr="000E0EDB">
        <w:rPr>
          <w:sz w:val="24"/>
          <w:szCs w:val="24"/>
        </w:rPr>
        <w:t>рок действия обеспеч</w:t>
      </w:r>
      <w:r w:rsidRPr="000E0EDB">
        <w:rPr>
          <w:sz w:val="24"/>
          <w:szCs w:val="24"/>
        </w:rPr>
        <w:t>ения заявки (при необходимости).</w:t>
      </w:r>
    </w:p>
    <w:p w:rsidR="00AE548B" w:rsidRPr="000E0EDB" w:rsidRDefault="00AE548B" w:rsidP="00AE548B">
      <w:pPr>
        <w:widowControl/>
        <w:numPr>
          <w:ilvl w:val="3"/>
          <w:numId w:val="11"/>
        </w:numPr>
        <w:jc w:val="both"/>
        <w:rPr>
          <w:sz w:val="24"/>
          <w:szCs w:val="24"/>
        </w:rPr>
      </w:pPr>
      <w:r w:rsidRPr="000E0EDB">
        <w:rPr>
          <w:sz w:val="24"/>
          <w:szCs w:val="24"/>
        </w:rPr>
        <w:t>С</w:t>
      </w:r>
      <w:r w:rsidR="003C7374" w:rsidRPr="000E0EDB">
        <w:rPr>
          <w:sz w:val="24"/>
          <w:szCs w:val="24"/>
        </w:rPr>
        <w:t>рок подписания договора победителем, иными участниками закупки (при необходимости).</w:t>
      </w:r>
    </w:p>
    <w:p w:rsidR="00AE548B" w:rsidRPr="000E0EDB" w:rsidRDefault="00AE548B" w:rsidP="00AE548B">
      <w:pPr>
        <w:widowControl/>
        <w:numPr>
          <w:ilvl w:val="3"/>
          <w:numId w:val="11"/>
        </w:numPr>
        <w:jc w:val="both"/>
        <w:rPr>
          <w:sz w:val="24"/>
          <w:szCs w:val="24"/>
        </w:rPr>
      </w:pPr>
      <w:r w:rsidRPr="000E0EDB">
        <w:rPr>
          <w:sz w:val="24"/>
          <w:szCs w:val="24"/>
        </w:rPr>
        <w:t>П</w:t>
      </w:r>
      <w:r w:rsidR="003C7374" w:rsidRPr="000E0EDB">
        <w:rPr>
          <w:sz w:val="24"/>
          <w:szCs w:val="24"/>
        </w:rPr>
        <w:t xml:space="preserve">оследствия признания запроса котировок </w:t>
      </w:r>
      <w:proofErr w:type="gramStart"/>
      <w:r w:rsidR="003C7374" w:rsidRPr="000E0EDB">
        <w:rPr>
          <w:sz w:val="24"/>
          <w:szCs w:val="24"/>
        </w:rPr>
        <w:t>несостоявшимся</w:t>
      </w:r>
      <w:proofErr w:type="gramEnd"/>
      <w:r w:rsidR="003C7374" w:rsidRPr="000E0EDB">
        <w:rPr>
          <w:sz w:val="24"/>
          <w:szCs w:val="24"/>
        </w:rPr>
        <w:t>.</w:t>
      </w:r>
    </w:p>
    <w:p w:rsidR="003C7374" w:rsidRPr="000E0EDB" w:rsidRDefault="00AE548B" w:rsidP="00AE548B">
      <w:pPr>
        <w:widowControl/>
        <w:numPr>
          <w:ilvl w:val="3"/>
          <w:numId w:val="11"/>
        </w:numPr>
        <w:jc w:val="both"/>
        <w:rPr>
          <w:sz w:val="24"/>
          <w:szCs w:val="24"/>
        </w:rPr>
      </w:pPr>
      <w:r w:rsidRPr="000E0EDB">
        <w:rPr>
          <w:sz w:val="24"/>
          <w:szCs w:val="24"/>
        </w:rPr>
        <w:t>И</w:t>
      </w:r>
      <w:r w:rsidR="003C7374" w:rsidRPr="000E0EDB">
        <w:rPr>
          <w:sz w:val="24"/>
          <w:szCs w:val="24"/>
        </w:rPr>
        <w:t>ные сведения и требования в зависимости от предмета закупки.</w:t>
      </w:r>
    </w:p>
    <w:p w:rsidR="003C7374" w:rsidRPr="000E0EDB" w:rsidRDefault="003C7374" w:rsidP="00020865">
      <w:pPr>
        <w:widowControl/>
        <w:numPr>
          <w:ilvl w:val="1"/>
          <w:numId w:val="12"/>
        </w:numPr>
        <w:spacing w:before="120" w:after="120"/>
        <w:ind w:left="0"/>
        <w:jc w:val="both"/>
        <w:rPr>
          <w:b/>
          <w:sz w:val="24"/>
          <w:szCs w:val="24"/>
        </w:rPr>
      </w:pPr>
      <w:r w:rsidRPr="000E0EDB">
        <w:rPr>
          <w:b/>
          <w:sz w:val="24"/>
          <w:szCs w:val="24"/>
        </w:rPr>
        <w:t>Требования к составу и содержанию заявки на участие в запросе котировок в электронной форме (далее - котировочной заявке)</w:t>
      </w:r>
    </w:p>
    <w:p w:rsidR="003C7374" w:rsidRPr="000E0EDB" w:rsidRDefault="003C7374" w:rsidP="008C1733">
      <w:pPr>
        <w:widowControl/>
        <w:numPr>
          <w:ilvl w:val="2"/>
          <w:numId w:val="11"/>
        </w:numPr>
        <w:jc w:val="both"/>
        <w:rPr>
          <w:sz w:val="24"/>
          <w:szCs w:val="24"/>
        </w:rPr>
      </w:pPr>
      <w:r w:rsidRPr="000E0EDB">
        <w:rPr>
          <w:sz w:val="24"/>
          <w:szCs w:val="24"/>
        </w:rPr>
        <w:t xml:space="preserve">Для участия в запросе котировок в электронной форме участник закупки должен подготовить заявку на участие в запросе котировок, оформленную в полном соответствии с требованиями извещения </w:t>
      </w:r>
      <w:r w:rsidR="00AC5B09" w:rsidRPr="000E0EDB">
        <w:rPr>
          <w:sz w:val="24"/>
          <w:szCs w:val="24"/>
        </w:rPr>
        <w:t>о закупке</w:t>
      </w:r>
      <w:r w:rsidRPr="000E0EDB">
        <w:rPr>
          <w:sz w:val="24"/>
          <w:szCs w:val="24"/>
        </w:rPr>
        <w:t>.</w:t>
      </w:r>
    </w:p>
    <w:p w:rsidR="003C7374" w:rsidRPr="000E0EDB" w:rsidRDefault="00FE235C" w:rsidP="008C1733">
      <w:pPr>
        <w:widowControl/>
        <w:numPr>
          <w:ilvl w:val="2"/>
          <w:numId w:val="11"/>
        </w:numPr>
        <w:jc w:val="both"/>
        <w:rPr>
          <w:sz w:val="24"/>
          <w:szCs w:val="24"/>
        </w:rPr>
      </w:pPr>
      <w:bookmarkStart w:id="243" w:name="_Ref15919003"/>
      <w:r w:rsidRPr="000E0EDB">
        <w:rPr>
          <w:sz w:val="24"/>
          <w:szCs w:val="24"/>
        </w:rPr>
        <w:t>Форма заявки установлена в п</w:t>
      </w:r>
      <w:r w:rsidR="003C7374" w:rsidRPr="000E0EDB">
        <w:rPr>
          <w:sz w:val="24"/>
          <w:szCs w:val="24"/>
        </w:rPr>
        <w:t xml:space="preserve">риложении </w:t>
      </w:r>
      <w:r w:rsidR="00DE46AB" w:rsidRPr="000E0EDB">
        <w:rPr>
          <w:sz w:val="24"/>
          <w:szCs w:val="24"/>
        </w:rPr>
        <w:t>1</w:t>
      </w:r>
      <w:r w:rsidR="003C7374" w:rsidRPr="000E0EDB">
        <w:rPr>
          <w:sz w:val="24"/>
          <w:szCs w:val="24"/>
        </w:rPr>
        <w:t>.</w:t>
      </w:r>
      <w:bookmarkEnd w:id="243"/>
    </w:p>
    <w:p w:rsidR="00124A44" w:rsidRPr="000E0EDB" w:rsidRDefault="00284CC8" w:rsidP="00124A44">
      <w:pPr>
        <w:widowControl/>
        <w:numPr>
          <w:ilvl w:val="2"/>
          <w:numId w:val="11"/>
        </w:numPr>
        <w:jc w:val="both"/>
        <w:rPr>
          <w:sz w:val="24"/>
          <w:szCs w:val="24"/>
        </w:rPr>
      </w:pPr>
      <w:r w:rsidRPr="000E0EDB">
        <w:rPr>
          <w:sz w:val="24"/>
          <w:szCs w:val="24"/>
        </w:rPr>
        <w:t>З</w:t>
      </w:r>
      <w:r w:rsidR="003C7374" w:rsidRPr="000E0EDB">
        <w:rPr>
          <w:sz w:val="24"/>
          <w:szCs w:val="24"/>
        </w:rPr>
        <w:t>аявка должна содержать:</w:t>
      </w:r>
      <w:bookmarkStart w:id="244" w:name="_Ref521655019"/>
    </w:p>
    <w:p w:rsidR="003C7374" w:rsidRPr="000E0EDB" w:rsidRDefault="00C90B86" w:rsidP="00124A44">
      <w:pPr>
        <w:widowControl/>
        <w:numPr>
          <w:ilvl w:val="3"/>
          <w:numId w:val="11"/>
        </w:numPr>
        <w:jc w:val="both"/>
        <w:rPr>
          <w:sz w:val="24"/>
          <w:szCs w:val="24"/>
        </w:rPr>
      </w:pPr>
      <w:bookmarkStart w:id="245" w:name="_Ref524700390"/>
      <w:r w:rsidRPr="000E0EDB">
        <w:rPr>
          <w:sz w:val="24"/>
          <w:szCs w:val="24"/>
        </w:rPr>
        <w:t>Д</w:t>
      </w:r>
      <w:r w:rsidR="003C7374" w:rsidRPr="000E0EDB">
        <w:rPr>
          <w:sz w:val="24"/>
          <w:szCs w:val="24"/>
        </w:rPr>
        <w:t>ля юридического лица, индивидуального предпринимателя, физического лица:</w:t>
      </w:r>
      <w:bookmarkEnd w:id="244"/>
      <w:bookmarkEnd w:id="245"/>
    </w:p>
    <w:p w:rsidR="003C7374" w:rsidRPr="000E0EDB" w:rsidRDefault="003C7374" w:rsidP="00480CD7">
      <w:pPr>
        <w:pStyle w:val="aff"/>
        <w:numPr>
          <w:ilvl w:val="4"/>
          <w:numId w:val="33"/>
        </w:numPr>
        <w:jc w:val="both"/>
      </w:pPr>
      <w:r w:rsidRPr="000E0EDB">
        <w:t xml:space="preserve">заполненную форму котировочной заявки в соответствии с требованиями извещения </w:t>
      </w:r>
      <w:r w:rsidR="00AC5B09" w:rsidRPr="000E0EDB">
        <w:t>о закупке</w:t>
      </w:r>
      <w:r w:rsidRPr="000E0EDB">
        <w:t>;</w:t>
      </w:r>
    </w:p>
    <w:p w:rsidR="003C7374" w:rsidRPr="000E0EDB" w:rsidRDefault="003C7374" w:rsidP="00480CD7">
      <w:pPr>
        <w:pStyle w:val="aff"/>
        <w:numPr>
          <w:ilvl w:val="4"/>
          <w:numId w:val="33"/>
        </w:numPr>
        <w:jc w:val="both"/>
      </w:pPr>
      <w:bookmarkStart w:id="246" w:name="_Ref531243925"/>
      <w:r w:rsidRPr="000E0EDB">
        <w:t xml:space="preserve">анкету участника закупки по установленной в извещении </w:t>
      </w:r>
      <w:r w:rsidR="00AC5B09" w:rsidRPr="000E0EDB">
        <w:t>о закупке</w:t>
      </w:r>
      <w:r w:rsidRPr="000E0EDB">
        <w:t xml:space="preserve"> форме;</w:t>
      </w:r>
      <w:bookmarkEnd w:id="246"/>
    </w:p>
    <w:p w:rsidR="003C7374" w:rsidRPr="000E0EDB" w:rsidRDefault="003C7374" w:rsidP="00480CD7">
      <w:pPr>
        <w:pStyle w:val="aff"/>
        <w:numPr>
          <w:ilvl w:val="4"/>
          <w:numId w:val="33"/>
        </w:numPr>
        <w:jc w:val="both"/>
      </w:pPr>
      <w:r w:rsidRPr="000E0EDB">
        <w:t>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w:t>
      </w:r>
    </w:p>
    <w:p w:rsidR="003C7374" w:rsidRPr="000E0EDB" w:rsidRDefault="003C7374" w:rsidP="00480CD7">
      <w:pPr>
        <w:pStyle w:val="aff"/>
        <w:numPr>
          <w:ilvl w:val="4"/>
          <w:numId w:val="33"/>
        </w:numPr>
        <w:jc w:val="both"/>
      </w:pPr>
      <w:r w:rsidRPr="000E0EDB">
        <w:t xml:space="preserve">сведения о функциональных характеристиках (потребительских свойствах) </w:t>
      </w:r>
      <w:r w:rsidR="00A024B5" w:rsidRPr="000E0EDB">
        <w:br/>
      </w:r>
      <w:r w:rsidRPr="000E0EDB">
        <w:t xml:space="preserve">и качественных характеристиках товара, работ, услуг. В случаях, предусмотренных </w:t>
      </w:r>
      <w:r w:rsidR="00004E56" w:rsidRPr="000E0EDB">
        <w:t>извещением</w:t>
      </w:r>
      <w:r w:rsidRPr="000E0EDB">
        <w:t xml:space="preserve"> </w:t>
      </w:r>
      <w:r w:rsidR="00A0598C" w:rsidRPr="000E0EDB">
        <w:t>о закупке</w:t>
      </w:r>
      <w:r w:rsidRPr="000E0EDB">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3C7374" w:rsidRPr="000E0EDB" w:rsidRDefault="003C7374" w:rsidP="00480CD7">
      <w:pPr>
        <w:pStyle w:val="aff"/>
        <w:numPr>
          <w:ilvl w:val="4"/>
          <w:numId w:val="33"/>
        </w:numPr>
        <w:jc w:val="both"/>
      </w:pPr>
      <w:r w:rsidRPr="000E0EDB">
        <w:t xml:space="preserve">согласие участника закупки исполнить условия договора, указанные </w:t>
      </w:r>
      <w:r w:rsidR="00A024B5" w:rsidRPr="000E0EDB">
        <w:br/>
      </w:r>
      <w:r w:rsidRPr="000E0EDB">
        <w:t xml:space="preserve">в извещении </w:t>
      </w:r>
      <w:r w:rsidR="00AC5B09" w:rsidRPr="000E0EDB">
        <w:t>о закупке</w:t>
      </w:r>
      <w:r w:rsidRPr="000E0EDB">
        <w:t>;</w:t>
      </w:r>
    </w:p>
    <w:p w:rsidR="003C7374" w:rsidRPr="000E0EDB" w:rsidRDefault="00124A44" w:rsidP="00480CD7">
      <w:pPr>
        <w:pStyle w:val="aff"/>
        <w:numPr>
          <w:ilvl w:val="4"/>
          <w:numId w:val="33"/>
        </w:numPr>
        <w:jc w:val="both"/>
      </w:pPr>
      <w:r w:rsidRPr="000E0EDB">
        <w:t xml:space="preserve">цену договора, в том числе цену продукции </w:t>
      </w:r>
      <w:r w:rsidR="003C7374" w:rsidRPr="000E0EDB">
        <w:t xml:space="preserve">с указанием сведений </w:t>
      </w:r>
      <w:r w:rsidR="00A024B5" w:rsidRPr="000E0EDB">
        <w:br/>
      </w:r>
      <w:r w:rsidR="003C7374" w:rsidRPr="000E0EDB">
        <w:t xml:space="preserve">о </w:t>
      </w:r>
      <w:r w:rsidR="00A024B5" w:rsidRPr="000E0EDB">
        <w:t>включённых</w:t>
      </w:r>
      <w:r w:rsidR="003C7374" w:rsidRPr="000E0EDB">
        <w:t xml:space="preserve"> или не </w:t>
      </w:r>
      <w:r w:rsidR="00EA347B" w:rsidRPr="000E0EDB">
        <w:t>включённых</w:t>
      </w:r>
      <w:r w:rsidR="003C7374" w:rsidRPr="000E0EDB">
        <w:t xml:space="preserve"> в </w:t>
      </w:r>
      <w:r w:rsidR="00EA347B" w:rsidRPr="000E0EDB">
        <w:t>неё</w:t>
      </w:r>
      <w:r w:rsidR="003C7374" w:rsidRPr="000E0EDB">
        <w:t xml:space="preserve"> расходах (расходы на перевозку, страхование, уплату таможенных пошлин, налогов, сборов и другие обязательные платежи);</w:t>
      </w:r>
    </w:p>
    <w:p w:rsidR="00124A44" w:rsidRPr="000E0EDB" w:rsidRDefault="003C7374" w:rsidP="00480CD7">
      <w:pPr>
        <w:pStyle w:val="aff"/>
        <w:numPr>
          <w:ilvl w:val="4"/>
          <w:numId w:val="33"/>
        </w:numPr>
        <w:jc w:val="both"/>
      </w:pPr>
      <w:r w:rsidRPr="000E0EDB">
        <w:t xml:space="preserve">иные документы или копии документов, перечень которых </w:t>
      </w:r>
      <w:r w:rsidR="00EC687E" w:rsidRPr="000E0EDB">
        <w:t>определён</w:t>
      </w:r>
      <w:r w:rsidRPr="000E0EDB">
        <w:t xml:space="preserve"> извещением </w:t>
      </w:r>
      <w:r w:rsidR="00AC5B09" w:rsidRPr="000E0EDB">
        <w:t>о закупке</w:t>
      </w:r>
      <w:r w:rsidRPr="000E0EDB">
        <w:t>, подтверждающие соответствие к</w:t>
      </w:r>
      <w:r w:rsidR="003D078D" w:rsidRPr="000E0EDB">
        <w:t>отировочной заявки требованиям,</w:t>
      </w:r>
      <w:r w:rsidRPr="000E0EDB">
        <w:t xml:space="preserve"> установленным </w:t>
      </w:r>
      <w:r w:rsidR="00B3350D" w:rsidRPr="000E0EDB">
        <w:t>в</w:t>
      </w:r>
      <w:r w:rsidRPr="000E0EDB">
        <w:t xml:space="preserve"> извещении</w:t>
      </w:r>
      <w:r w:rsidR="00AC5B09" w:rsidRPr="000E0EDB">
        <w:t xml:space="preserve"> о закупке</w:t>
      </w:r>
      <w:r w:rsidRPr="000E0EDB">
        <w:t>.</w:t>
      </w:r>
    </w:p>
    <w:p w:rsidR="00124A44" w:rsidRPr="000E0EDB" w:rsidRDefault="003C7374" w:rsidP="00124A44">
      <w:pPr>
        <w:widowControl/>
        <w:numPr>
          <w:ilvl w:val="2"/>
          <w:numId w:val="11"/>
        </w:numPr>
        <w:jc w:val="both"/>
        <w:rPr>
          <w:sz w:val="24"/>
          <w:szCs w:val="24"/>
        </w:rPr>
      </w:pPr>
      <w:r w:rsidRPr="000E0EDB">
        <w:rPr>
          <w:sz w:val="24"/>
          <w:szCs w:val="24"/>
        </w:rPr>
        <w:t xml:space="preserve">Иные требования к котировочной заявке устанавливаются </w:t>
      </w:r>
      <w:r w:rsidR="0096327F" w:rsidRPr="000E0EDB">
        <w:rPr>
          <w:sz w:val="24"/>
          <w:szCs w:val="24"/>
        </w:rPr>
        <w:br/>
      </w:r>
      <w:r w:rsidRPr="000E0EDB">
        <w:rPr>
          <w:sz w:val="24"/>
          <w:szCs w:val="24"/>
        </w:rPr>
        <w:t xml:space="preserve">в </w:t>
      </w:r>
      <w:r w:rsidR="0089715F" w:rsidRPr="000E0EDB">
        <w:rPr>
          <w:sz w:val="24"/>
          <w:szCs w:val="24"/>
        </w:rPr>
        <w:t>извещении</w:t>
      </w:r>
      <w:r w:rsidRPr="000E0EDB">
        <w:rPr>
          <w:sz w:val="24"/>
          <w:szCs w:val="24"/>
        </w:rPr>
        <w:t xml:space="preserve"> </w:t>
      </w:r>
      <w:r w:rsidR="00A0598C" w:rsidRPr="000E0EDB">
        <w:rPr>
          <w:sz w:val="24"/>
          <w:szCs w:val="24"/>
        </w:rPr>
        <w:t xml:space="preserve">о закупке </w:t>
      </w:r>
      <w:r w:rsidRPr="000E0EDB">
        <w:rPr>
          <w:sz w:val="24"/>
          <w:szCs w:val="24"/>
        </w:rPr>
        <w:t>в зависимости от предмета закупки.</w:t>
      </w:r>
    </w:p>
    <w:p w:rsidR="003C7374" w:rsidRPr="000E0EDB" w:rsidRDefault="003C7374" w:rsidP="00124A44">
      <w:pPr>
        <w:widowControl/>
        <w:numPr>
          <w:ilvl w:val="2"/>
          <w:numId w:val="11"/>
        </w:numPr>
        <w:jc w:val="both"/>
        <w:rPr>
          <w:sz w:val="24"/>
          <w:szCs w:val="24"/>
        </w:rPr>
      </w:pPr>
      <w:r w:rsidRPr="000E0EDB">
        <w:rPr>
          <w:sz w:val="24"/>
          <w:szCs w:val="24"/>
        </w:rPr>
        <w:lastRenderedPageBreak/>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3C7374" w:rsidRPr="000E0EDB" w:rsidRDefault="003C7374" w:rsidP="004B45E6">
      <w:pPr>
        <w:widowControl/>
        <w:numPr>
          <w:ilvl w:val="2"/>
          <w:numId w:val="11"/>
        </w:numPr>
        <w:jc w:val="both"/>
        <w:rPr>
          <w:sz w:val="24"/>
          <w:szCs w:val="24"/>
        </w:rPr>
      </w:pPr>
      <w:r w:rsidRPr="000E0EDB">
        <w:rPr>
          <w:sz w:val="24"/>
          <w:szCs w:val="24"/>
        </w:rPr>
        <w:t xml:space="preserve">Рассмотрение и оценка котировочных заявок осуществляется </w:t>
      </w:r>
      <w:r w:rsidR="00CD2437" w:rsidRPr="000E0EDB">
        <w:rPr>
          <w:sz w:val="24"/>
          <w:szCs w:val="24"/>
        </w:rPr>
        <w:t>закупочн</w:t>
      </w:r>
      <w:r w:rsidR="00124A44" w:rsidRPr="000E0EDB">
        <w:rPr>
          <w:sz w:val="24"/>
          <w:szCs w:val="24"/>
        </w:rPr>
        <w:t>ой комиссией</w:t>
      </w:r>
      <w:r w:rsidRPr="000E0EDB">
        <w:rPr>
          <w:sz w:val="24"/>
          <w:szCs w:val="24"/>
        </w:rPr>
        <w:t xml:space="preserve"> на предмет их соответствия требованиям извещения </w:t>
      </w:r>
      <w:r w:rsidR="00AC5B09" w:rsidRPr="000E0EDB">
        <w:rPr>
          <w:sz w:val="24"/>
          <w:szCs w:val="24"/>
        </w:rPr>
        <w:t>о закупке</w:t>
      </w:r>
      <w:r w:rsidR="0054079F" w:rsidRPr="000E0EDB">
        <w:rPr>
          <w:sz w:val="24"/>
          <w:szCs w:val="24"/>
        </w:rPr>
        <w:t>.</w:t>
      </w:r>
    </w:p>
    <w:p w:rsidR="003C7374" w:rsidRPr="000E0EDB" w:rsidRDefault="003C7374" w:rsidP="00020865">
      <w:pPr>
        <w:widowControl/>
        <w:numPr>
          <w:ilvl w:val="1"/>
          <w:numId w:val="12"/>
        </w:numPr>
        <w:spacing w:before="120" w:after="120"/>
        <w:ind w:left="0"/>
        <w:jc w:val="both"/>
        <w:rPr>
          <w:b/>
          <w:sz w:val="24"/>
          <w:szCs w:val="24"/>
        </w:rPr>
      </w:pPr>
      <w:r w:rsidRPr="000E0EDB">
        <w:rPr>
          <w:b/>
          <w:sz w:val="24"/>
          <w:szCs w:val="24"/>
        </w:rPr>
        <w:t>Определение победителя запроса котировок</w:t>
      </w:r>
    </w:p>
    <w:p w:rsidR="003C7374" w:rsidRPr="000E0EDB" w:rsidRDefault="003C7374" w:rsidP="008C1733">
      <w:pPr>
        <w:widowControl/>
        <w:numPr>
          <w:ilvl w:val="2"/>
          <w:numId w:val="11"/>
        </w:numPr>
        <w:jc w:val="both"/>
        <w:rPr>
          <w:sz w:val="24"/>
          <w:szCs w:val="24"/>
        </w:rPr>
      </w:pPr>
      <w:r w:rsidRPr="000E0EDB">
        <w:rPr>
          <w:sz w:val="24"/>
          <w:szCs w:val="24"/>
        </w:rPr>
        <w:t xml:space="preserve">Победителем запроса котировок признается участник закупки, заявка которого соответствует требованиям, установленным извещением </w:t>
      </w:r>
      <w:r w:rsidR="00AC5B09" w:rsidRPr="000E0EDB">
        <w:rPr>
          <w:sz w:val="24"/>
          <w:szCs w:val="24"/>
        </w:rPr>
        <w:t>о закупке</w:t>
      </w:r>
      <w:r w:rsidRPr="000E0EDB">
        <w:rPr>
          <w:sz w:val="24"/>
          <w:szCs w:val="24"/>
        </w:rPr>
        <w:t xml:space="preserve">, </w:t>
      </w:r>
      <w:r w:rsidR="0096327F" w:rsidRPr="000E0EDB">
        <w:rPr>
          <w:sz w:val="24"/>
          <w:szCs w:val="24"/>
        </w:rPr>
        <w:br/>
      </w:r>
      <w:r w:rsidRPr="000E0EDB">
        <w:rPr>
          <w:sz w:val="24"/>
          <w:szCs w:val="24"/>
        </w:rPr>
        <w:t>и содержит наиболее низкую цену договора.</w:t>
      </w:r>
    </w:p>
    <w:p w:rsidR="003C7374" w:rsidRPr="000E0EDB" w:rsidRDefault="003C7374" w:rsidP="008C1733">
      <w:pPr>
        <w:widowControl/>
        <w:numPr>
          <w:ilvl w:val="2"/>
          <w:numId w:val="11"/>
        </w:numPr>
        <w:jc w:val="both"/>
        <w:rPr>
          <w:sz w:val="24"/>
          <w:szCs w:val="24"/>
        </w:rPr>
      </w:pPr>
      <w:r w:rsidRPr="000E0EDB">
        <w:rPr>
          <w:sz w:val="24"/>
          <w:szCs w:val="24"/>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заявка которого поступила ранее других заявок, в которых предложена такая же цена. </w:t>
      </w:r>
    </w:p>
    <w:p w:rsidR="003C7374" w:rsidRPr="000E0EDB" w:rsidRDefault="003C7374" w:rsidP="008C1733">
      <w:pPr>
        <w:widowControl/>
        <w:numPr>
          <w:ilvl w:val="2"/>
          <w:numId w:val="11"/>
        </w:numPr>
        <w:jc w:val="both"/>
        <w:rPr>
          <w:sz w:val="24"/>
          <w:szCs w:val="24"/>
        </w:rPr>
      </w:pPr>
      <w:r w:rsidRPr="000E0EDB">
        <w:rPr>
          <w:sz w:val="24"/>
          <w:szCs w:val="24"/>
        </w:rPr>
        <w:t xml:space="preserve">По результатам заседания </w:t>
      </w:r>
      <w:r w:rsidR="00CD2437" w:rsidRPr="000E0EDB">
        <w:rPr>
          <w:sz w:val="24"/>
          <w:szCs w:val="24"/>
        </w:rPr>
        <w:t>закупочн</w:t>
      </w:r>
      <w:r w:rsidRPr="000E0EDB">
        <w:rPr>
          <w:sz w:val="24"/>
          <w:szCs w:val="24"/>
        </w:rPr>
        <w:t xml:space="preserve">ой 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w:t>
      </w:r>
      <w:r w:rsidR="00A024B5" w:rsidRPr="000E0EDB">
        <w:rPr>
          <w:sz w:val="24"/>
          <w:szCs w:val="24"/>
        </w:rPr>
        <w:br/>
      </w:r>
      <w:r w:rsidRPr="000E0EDB">
        <w:rPr>
          <w:sz w:val="24"/>
          <w:szCs w:val="24"/>
        </w:rPr>
        <w:t xml:space="preserve">в соответствии с п. </w:t>
      </w:r>
      <w:fldSimple w:instr=" REF _Ref521599979 \r \h  \* MERGEFORMAT ">
        <w:r w:rsidR="00AA3048" w:rsidRPr="000E0EDB">
          <w:rPr>
            <w:b/>
            <w:sz w:val="24"/>
            <w:szCs w:val="24"/>
          </w:rPr>
          <w:t>8.7</w:t>
        </w:r>
      </w:fldSimple>
      <w:r w:rsidR="002F05C6" w:rsidRPr="000E0EDB">
        <w:rPr>
          <w:b/>
          <w:sz w:val="24"/>
          <w:szCs w:val="24"/>
        </w:rPr>
        <w:t>.</w:t>
      </w:r>
    </w:p>
    <w:p w:rsidR="003C7374" w:rsidRPr="000E0EDB" w:rsidRDefault="003C7374" w:rsidP="008C1733">
      <w:pPr>
        <w:widowControl/>
        <w:numPr>
          <w:ilvl w:val="2"/>
          <w:numId w:val="11"/>
        </w:numPr>
        <w:jc w:val="both"/>
        <w:rPr>
          <w:sz w:val="24"/>
          <w:szCs w:val="24"/>
        </w:rPr>
      </w:pPr>
      <w:r w:rsidRPr="000E0EDB">
        <w:rPr>
          <w:sz w:val="24"/>
          <w:szCs w:val="24"/>
        </w:rPr>
        <w:t xml:space="preserve">Протокол подписывается всеми присутствующими на заседании членами </w:t>
      </w:r>
      <w:r w:rsidR="00CD2437" w:rsidRPr="000E0EDB">
        <w:rPr>
          <w:sz w:val="24"/>
          <w:szCs w:val="24"/>
        </w:rPr>
        <w:t>закупочн</w:t>
      </w:r>
      <w:r w:rsidRPr="000E0EDB">
        <w:rPr>
          <w:sz w:val="24"/>
          <w:szCs w:val="24"/>
        </w:rPr>
        <w:t>ой комиссии в день подведения итогов запроса котировок в электронной форме.</w:t>
      </w:r>
    </w:p>
    <w:p w:rsidR="003C7374" w:rsidRPr="000E0EDB" w:rsidRDefault="003C7374" w:rsidP="008C1733">
      <w:pPr>
        <w:widowControl/>
        <w:numPr>
          <w:ilvl w:val="2"/>
          <w:numId w:val="11"/>
        </w:numPr>
        <w:jc w:val="both"/>
        <w:rPr>
          <w:sz w:val="24"/>
          <w:szCs w:val="24"/>
        </w:rPr>
      </w:pPr>
      <w:r w:rsidRPr="000E0EDB">
        <w:rPr>
          <w:sz w:val="24"/>
          <w:szCs w:val="24"/>
        </w:rPr>
        <w:t>Указанный протокол размещается заказчиком не позднее чем через три дня со дня подписания в ЕИС.</w:t>
      </w:r>
    </w:p>
    <w:p w:rsidR="003C7374" w:rsidRPr="000E0EDB" w:rsidRDefault="003C7374" w:rsidP="00F76A72">
      <w:pPr>
        <w:pStyle w:val="10"/>
        <w:widowControl/>
        <w:numPr>
          <w:ilvl w:val="0"/>
          <w:numId w:val="8"/>
        </w:numPr>
        <w:spacing w:before="240" w:after="240"/>
        <w:rPr>
          <w:rFonts w:ascii="Times New Roman" w:hAnsi="Times New Roman"/>
          <w:color w:val="auto"/>
          <w:sz w:val="24"/>
          <w:szCs w:val="24"/>
        </w:rPr>
      </w:pPr>
      <w:bookmarkStart w:id="247" w:name="_Toc372018473"/>
      <w:bookmarkStart w:id="248" w:name="_Toc378097891"/>
      <w:bookmarkStart w:id="249" w:name="_Toc420425974"/>
      <w:bookmarkStart w:id="250" w:name="_Toc37860498"/>
      <w:bookmarkStart w:id="251" w:name="_Toc277676593"/>
      <w:bookmarkEnd w:id="239"/>
      <w:bookmarkEnd w:id="240"/>
      <w:r w:rsidRPr="000E0EDB">
        <w:rPr>
          <w:rFonts w:ascii="Times New Roman" w:hAnsi="Times New Roman"/>
          <w:color w:val="auto"/>
          <w:sz w:val="24"/>
          <w:szCs w:val="24"/>
        </w:rPr>
        <w:t>П</w:t>
      </w:r>
      <w:r w:rsidR="00F76A72" w:rsidRPr="000E0EDB">
        <w:rPr>
          <w:rFonts w:ascii="Times New Roman" w:hAnsi="Times New Roman"/>
          <w:color w:val="auto"/>
          <w:sz w:val="24"/>
          <w:szCs w:val="24"/>
        </w:rPr>
        <w:t>орядок закупки у единственного поставщика</w:t>
      </w:r>
      <w:bookmarkEnd w:id="247"/>
      <w:bookmarkEnd w:id="248"/>
      <w:bookmarkEnd w:id="249"/>
      <w:bookmarkEnd w:id="250"/>
    </w:p>
    <w:p w:rsidR="008019C3" w:rsidRPr="000E0EDB" w:rsidRDefault="008019C3" w:rsidP="00020865">
      <w:pPr>
        <w:widowControl/>
        <w:numPr>
          <w:ilvl w:val="1"/>
          <w:numId w:val="11"/>
        </w:numPr>
        <w:ind w:left="0"/>
        <w:jc w:val="both"/>
        <w:rPr>
          <w:sz w:val="24"/>
          <w:szCs w:val="24"/>
        </w:rPr>
      </w:pPr>
      <w:r w:rsidRPr="000E0EDB">
        <w:rPr>
          <w:sz w:val="24"/>
          <w:szCs w:val="24"/>
        </w:rPr>
        <w:t xml:space="preserve">Исчерпывающий перечень случаев проведения закупки у единственного поставщика установлен п. </w:t>
      </w:r>
      <w:r w:rsidR="007B066C" w:rsidRPr="000E0EDB">
        <w:rPr>
          <w:sz w:val="24"/>
          <w:szCs w:val="24"/>
        </w:rPr>
        <w:t>7.5</w:t>
      </w:r>
      <w:r w:rsidR="007B066C" w:rsidRPr="000E0EDB">
        <w:t>.</w:t>
      </w:r>
    </w:p>
    <w:p w:rsidR="00BE75BB" w:rsidRPr="000E0EDB" w:rsidRDefault="00BE75BB" w:rsidP="00BE75BB">
      <w:pPr>
        <w:widowControl/>
        <w:ind w:firstLine="709"/>
        <w:jc w:val="both"/>
        <w:rPr>
          <w:sz w:val="24"/>
          <w:szCs w:val="24"/>
        </w:rPr>
      </w:pPr>
      <w:proofErr w:type="gramStart"/>
      <w:r w:rsidRPr="000E0EDB">
        <w:rPr>
          <w:sz w:val="24"/>
          <w:szCs w:val="24"/>
        </w:rPr>
        <w:t>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rsidRPr="000E0EDB">
        <w:rPr>
          <w:sz w:val="24"/>
          <w:szCs w:val="24"/>
        </w:rPr>
        <w:t xml:space="preserve"> пунктами 3 - 3.2 статьи 7.1 Федерального закона от 29 декабря 2012 года N 275-ФЗ "О государственном оборонном заказе".</w:t>
      </w:r>
    </w:p>
    <w:p w:rsidR="003C7374" w:rsidRPr="000E0EDB" w:rsidRDefault="003C7374" w:rsidP="00020865">
      <w:pPr>
        <w:widowControl/>
        <w:numPr>
          <w:ilvl w:val="1"/>
          <w:numId w:val="11"/>
        </w:numPr>
        <w:ind w:left="0"/>
        <w:jc w:val="both"/>
        <w:rPr>
          <w:sz w:val="24"/>
          <w:szCs w:val="24"/>
        </w:rPr>
      </w:pPr>
      <w:r w:rsidRPr="000E0EDB">
        <w:rPr>
          <w:sz w:val="24"/>
          <w:szCs w:val="24"/>
        </w:rPr>
        <w:t xml:space="preserve">В целях закупки </w:t>
      </w:r>
      <w:r w:rsidR="003A36AE" w:rsidRPr="000E0EDB">
        <w:rPr>
          <w:sz w:val="24"/>
          <w:szCs w:val="24"/>
        </w:rPr>
        <w:t>продукц</w:t>
      </w:r>
      <w:proofErr w:type="gramStart"/>
      <w:r w:rsidR="003A36AE" w:rsidRPr="000E0EDB">
        <w:rPr>
          <w:sz w:val="24"/>
          <w:szCs w:val="24"/>
        </w:rPr>
        <w:t>ии</w:t>
      </w:r>
      <w:r w:rsidRPr="000E0EDB">
        <w:rPr>
          <w:sz w:val="24"/>
          <w:szCs w:val="24"/>
        </w:rPr>
        <w:t xml:space="preserve"> у е</w:t>
      </w:r>
      <w:proofErr w:type="gramEnd"/>
      <w:r w:rsidRPr="000E0EDB">
        <w:rPr>
          <w:sz w:val="24"/>
          <w:szCs w:val="24"/>
        </w:rPr>
        <w:t>динственного поставщика необходимо:</w:t>
      </w:r>
    </w:p>
    <w:p w:rsidR="003C7374" w:rsidRPr="000E0EDB" w:rsidRDefault="00A57279" w:rsidP="008C1733">
      <w:pPr>
        <w:widowControl/>
        <w:numPr>
          <w:ilvl w:val="2"/>
          <w:numId w:val="11"/>
        </w:numPr>
        <w:jc w:val="both"/>
        <w:rPr>
          <w:sz w:val="24"/>
          <w:szCs w:val="24"/>
        </w:rPr>
      </w:pPr>
      <w:r w:rsidRPr="000E0EDB">
        <w:rPr>
          <w:sz w:val="24"/>
          <w:szCs w:val="24"/>
        </w:rPr>
        <w:t>Обосновать необходимость</w:t>
      </w:r>
      <w:r w:rsidR="003C7374" w:rsidRPr="000E0EDB">
        <w:rPr>
          <w:sz w:val="24"/>
          <w:szCs w:val="24"/>
        </w:rPr>
        <w:t xml:space="preserve"> заключения заказчиком договора </w:t>
      </w:r>
      <w:r w:rsidR="00A024B5" w:rsidRPr="000E0EDB">
        <w:rPr>
          <w:sz w:val="24"/>
          <w:szCs w:val="24"/>
        </w:rPr>
        <w:br/>
      </w:r>
      <w:r w:rsidR="003C7374" w:rsidRPr="000E0EDB">
        <w:rPr>
          <w:sz w:val="24"/>
          <w:szCs w:val="24"/>
        </w:rPr>
        <w:t xml:space="preserve">с единственным поставщиком, </w:t>
      </w:r>
      <w:r w:rsidRPr="000E0EDB">
        <w:rPr>
          <w:sz w:val="24"/>
          <w:szCs w:val="24"/>
        </w:rPr>
        <w:t xml:space="preserve">формирование </w:t>
      </w:r>
      <w:r w:rsidR="003C7374" w:rsidRPr="000E0EDB">
        <w:rPr>
          <w:sz w:val="24"/>
          <w:szCs w:val="24"/>
        </w:rPr>
        <w:t>начальной (макс</w:t>
      </w:r>
      <w:r w:rsidRPr="000E0EDB">
        <w:rPr>
          <w:sz w:val="24"/>
          <w:szCs w:val="24"/>
        </w:rPr>
        <w:t>имальной) цены договора и выбор</w:t>
      </w:r>
      <w:r w:rsidR="003C7374" w:rsidRPr="000E0EDB">
        <w:rPr>
          <w:sz w:val="24"/>
          <w:szCs w:val="24"/>
        </w:rPr>
        <w:t xml:space="preserve"> конкретного поставщика, с которым заключается такой договор.</w:t>
      </w:r>
      <w:r w:rsidR="00E972B0" w:rsidRPr="000E0EDB">
        <w:rPr>
          <w:sz w:val="24"/>
          <w:szCs w:val="24"/>
        </w:rPr>
        <w:t xml:space="preserve"> Решение об</w:t>
      </w:r>
      <w:r w:rsidR="00BB11B0" w:rsidRPr="000E0EDB">
        <w:rPr>
          <w:sz w:val="24"/>
          <w:szCs w:val="24"/>
        </w:rPr>
        <w:t> </w:t>
      </w:r>
      <w:r w:rsidR="00E972B0" w:rsidRPr="000E0EDB">
        <w:rPr>
          <w:sz w:val="24"/>
          <w:szCs w:val="24"/>
        </w:rPr>
        <w:t xml:space="preserve">одобрении проведения закупки у единственного поставщика принимает </w:t>
      </w:r>
      <w:r w:rsidR="00CD2437" w:rsidRPr="000E0EDB">
        <w:rPr>
          <w:sz w:val="24"/>
          <w:szCs w:val="24"/>
        </w:rPr>
        <w:t>закупочн</w:t>
      </w:r>
      <w:r w:rsidR="00E972B0" w:rsidRPr="000E0EDB">
        <w:rPr>
          <w:sz w:val="24"/>
          <w:szCs w:val="24"/>
        </w:rPr>
        <w:t>ая комиссия.</w:t>
      </w:r>
    </w:p>
    <w:p w:rsidR="003C7374" w:rsidRPr="000E0EDB" w:rsidRDefault="003C7374" w:rsidP="008C1733">
      <w:pPr>
        <w:widowControl/>
        <w:numPr>
          <w:ilvl w:val="2"/>
          <w:numId w:val="11"/>
        </w:numPr>
        <w:jc w:val="both"/>
        <w:rPr>
          <w:sz w:val="24"/>
          <w:szCs w:val="24"/>
        </w:rPr>
      </w:pPr>
      <w:r w:rsidRPr="000E0EDB">
        <w:rPr>
          <w:sz w:val="24"/>
          <w:szCs w:val="24"/>
        </w:rPr>
        <w:t>Заключить договор с единственным поставщиком.</w:t>
      </w:r>
    </w:p>
    <w:p w:rsidR="00E972B0" w:rsidRPr="000E0EDB" w:rsidRDefault="003C7374" w:rsidP="00020865">
      <w:pPr>
        <w:widowControl/>
        <w:numPr>
          <w:ilvl w:val="1"/>
          <w:numId w:val="11"/>
        </w:numPr>
        <w:ind w:left="0"/>
        <w:jc w:val="both"/>
        <w:rPr>
          <w:sz w:val="24"/>
          <w:szCs w:val="24"/>
        </w:rPr>
      </w:pPr>
      <w:r w:rsidRPr="000E0EDB">
        <w:rPr>
          <w:sz w:val="24"/>
          <w:szCs w:val="24"/>
        </w:rPr>
        <w:t>Извещение</w:t>
      </w:r>
      <w:r w:rsidR="00CD5A64" w:rsidRPr="000E0EDB">
        <w:rPr>
          <w:sz w:val="24"/>
          <w:szCs w:val="24"/>
        </w:rPr>
        <w:t xml:space="preserve"> </w:t>
      </w:r>
      <w:r w:rsidRPr="000E0EDB">
        <w:rPr>
          <w:sz w:val="24"/>
          <w:szCs w:val="24"/>
        </w:rPr>
        <w:t xml:space="preserve">и документация о закупке </w:t>
      </w:r>
      <w:r w:rsidR="00E972B0" w:rsidRPr="000E0EDB">
        <w:rPr>
          <w:sz w:val="24"/>
          <w:szCs w:val="24"/>
        </w:rPr>
        <w:t xml:space="preserve">у единственного поставщика </w:t>
      </w:r>
      <w:r w:rsidR="00AA5E35" w:rsidRPr="000E0EDB">
        <w:rPr>
          <w:sz w:val="24"/>
          <w:szCs w:val="24"/>
        </w:rPr>
        <w:t xml:space="preserve">заказчиком не </w:t>
      </w:r>
      <w:r w:rsidR="00E972B0" w:rsidRPr="000E0EDB">
        <w:rPr>
          <w:sz w:val="24"/>
          <w:szCs w:val="24"/>
        </w:rPr>
        <w:t>разрабатываю</w:t>
      </w:r>
      <w:r w:rsidRPr="000E0EDB">
        <w:rPr>
          <w:sz w:val="24"/>
          <w:szCs w:val="24"/>
        </w:rPr>
        <w:t>тся и не подлежат размещению в ЕИС.</w:t>
      </w:r>
    </w:p>
    <w:p w:rsidR="00E972B0" w:rsidRPr="000E0EDB" w:rsidRDefault="00E972B0" w:rsidP="00020865">
      <w:pPr>
        <w:widowControl/>
        <w:numPr>
          <w:ilvl w:val="1"/>
          <w:numId w:val="11"/>
        </w:numPr>
        <w:ind w:left="0"/>
        <w:jc w:val="both"/>
        <w:rPr>
          <w:sz w:val="24"/>
          <w:szCs w:val="24"/>
        </w:rPr>
      </w:pPr>
      <w:r w:rsidRPr="000E0EDB">
        <w:rPr>
          <w:sz w:val="24"/>
          <w:szCs w:val="24"/>
        </w:rPr>
        <w:t>Решения</w:t>
      </w:r>
      <w:r w:rsidR="00AA5E35" w:rsidRPr="000E0EDB">
        <w:rPr>
          <w:sz w:val="24"/>
          <w:szCs w:val="24"/>
        </w:rPr>
        <w:t>, принятые</w:t>
      </w:r>
      <w:r w:rsidRPr="000E0EDB">
        <w:rPr>
          <w:sz w:val="24"/>
          <w:szCs w:val="24"/>
        </w:rPr>
        <w:t xml:space="preserve"> </w:t>
      </w:r>
      <w:r w:rsidR="00CD2437" w:rsidRPr="000E0EDB">
        <w:rPr>
          <w:sz w:val="24"/>
          <w:szCs w:val="24"/>
        </w:rPr>
        <w:t>закупочн</w:t>
      </w:r>
      <w:r w:rsidR="00EC3F1C" w:rsidRPr="000E0EDB">
        <w:rPr>
          <w:sz w:val="24"/>
          <w:szCs w:val="24"/>
        </w:rPr>
        <w:t>ой комиссией</w:t>
      </w:r>
      <w:r w:rsidRPr="000E0EDB">
        <w:rPr>
          <w:sz w:val="24"/>
          <w:szCs w:val="24"/>
        </w:rPr>
        <w:t xml:space="preserve"> об одобрении проведения закупки у единственного поставщика</w:t>
      </w:r>
      <w:r w:rsidR="00AA5E35" w:rsidRPr="000E0EDB">
        <w:rPr>
          <w:sz w:val="24"/>
          <w:szCs w:val="24"/>
        </w:rPr>
        <w:t>,</w:t>
      </w:r>
      <w:r w:rsidRPr="000E0EDB">
        <w:rPr>
          <w:sz w:val="24"/>
          <w:szCs w:val="24"/>
        </w:rPr>
        <w:t xml:space="preserve"> не подлежат размещению в ЕИС.</w:t>
      </w:r>
    </w:p>
    <w:p w:rsidR="003C7374" w:rsidRPr="000E0EDB" w:rsidRDefault="003C7374" w:rsidP="00020865">
      <w:pPr>
        <w:widowControl/>
        <w:numPr>
          <w:ilvl w:val="1"/>
          <w:numId w:val="11"/>
        </w:numPr>
        <w:ind w:left="0"/>
        <w:jc w:val="both"/>
        <w:rPr>
          <w:sz w:val="24"/>
          <w:szCs w:val="24"/>
        </w:rPr>
      </w:pPr>
      <w:r w:rsidRPr="000E0EDB">
        <w:rPr>
          <w:sz w:val="24"/>
          <w:szCs w:val="24"/>
        </w:rPr>
        <w:t>Заказчик предлагает заключить договор конкретному поставщику или принимает предложение заключить договор от конкретного поставщика.</w:t>
      </w:r>
    </w:p>
    <w:p w:rsidR="003C7374" w:rsidRPr="000E0EDB" w:rsidRDefault="003C7374" w:rsidP="005443C2">
      <w:pPr>
        <w:pStyle w:val="10"/>
        <w:widowControl/>
        <w:numPr>
          <w:ilvl w:val="0"/>
          <w:numId w:val="8"/>
        </w:numPr>
        <w:spacing w:before="200" w:after="200"/>
        <w:rPr>
          <w:rFonts w:ascii="Times New Roman" w:hAnsi="Times New Roman"/>
          <w:color w:val="auto"/>
          <w:sz w:val="24"/>
          <w:szCs w:val="24"/>
        </w:rPr>
      </w:pPr>
      <w:bookmarkStart w:id="252" w:name="_Toc372018475"/>
      <w:bookmarkStart w:id="253" w:name="_Toc378097897"/>
      <w:bookmarkStart w:id="254" w:name="_Toc420425976"/>
      <w:bookmarkStart w:id="255" w:name="_Toc37860499"/>
      <w:r w:rsidRPr="000E0EDB">
        <w:rPr>
          <w:rFonts w:ascii="Times New Roman" w:hAnsi="Times New Roman"/>
          <w:color w:val="auto"/>
          <w:sz w:val="24"/>
          <w:szCs w:val="24"/>
        </w:rPr>
        <w:lastRenderedPageBreak/>
        <w:t>П</w:t>
      </w:r>
      <w:r w:rsidR="00ED2A81" w:rsidRPr="000E0EDB">
        <w:rPr>
          <w:rFonts w:ascii="Times New Roman" w:hAnsi="Times New Roman"/>
          <w:color w:val="auto"/>
          <w:sz w:val="24"/>
          <w:szCs w:val="24"/>
        </w:rPr>
        <w:t>орядок проведения малой закупки</w:t>
      </w:r>
      <w:bookmarkEnd w:id="252"/>
      <w:bookmarkEnd w:id="253"/>
      <w:bookmarkEnd w:id="254"/>
      <w:bookmarkEnd w:id="255"/>
    </w:p>
    <w:p w:rsidR="003C7374" w:rsidRPr="000E0EDB" w:rsidRDefault="003C7374" w:rsidP="00020865">
      <w:pPr>
        <w:widowControl/>
        <w:numPr>
          <w:ilvl w:val="1"/>
          <w:numId w:val="11"/>
        </w:numPr>
        <w:ind w:left="0"/>
        <w:jc w:val="both"/>
        <w:rPr>
          <w:sz w:val="24"/>
          <w:szCs w:val="24"/>
        </w:rPr>
      </w:pPr>
      <w:r w:rsidRPr="000E0EDB">
        <w:rPr>
          <w:sz w:val="24"/>
          <w:szCs w:val="24"/>
        </w:rPr>
        <w:t xml:space="preserve">В целях закупки </w:t>
      </w:r>
      <w:r w:rsidR="003A36AE" w:rsidRPr="000E0EDB">
        <w:rPr>
          <w:sz w:val="24"/>
          <w:szCs w:val="24"/>
        </w:rPr>
        <w:t>продукции</w:t>
      </w:r>
      <w:r w:rsidRPr="000E0EDB">
        <w:rPr>
          <w:sz w:val="24"/>
          <w:szCs w:val="24"/>
        </w:rPr>
        <w:t xml:space="preserve"> путём проведения малой закупки необходимо заключить договор с контрагентом.</w:t>
      </w:r>
    </w:p>
    <w:p w:rsidR="003C7374" w:rsidRPr="000E0EDB" w:rsidRDefault="003C7374" w:rsidP="00020865">
      <w:pPr>
        <w:widowControl/>
        <w:numPr>
          <w:ilvl w:val="1"/>
          <w:numId w:val="11"/>
        </w:numPr>
        <w:ind w:left="0"/>
        <w:jc w:val="both"/>
        <w:rPr>
          <w:sz w:val="24"/>
          <w:szCs w:val="24"/>
        </w:rPr>
      </w:pPr>
      <w:r w:rsidRPr="000E0EDB">
        <w:rPr>
          <w:sz w:val="24"/>
          <w:szCs w:val="24"/>
        </w:rPr>
        <w:t>При проведении такой закупки заказчик не составляет и не размещает в ЕИС извещение о закупке, документацию о закупке, проект договора.</w:t>
      </w:r>
    </w:p>
    <w:p w:rsidR="003C7374" w:rsidRPr="000E0EDB" w:rsidRDefault="003C7374" w:rsidP="00020865">
      <w:pPr>
        <w:widowControl/>
        <w:numPr>
          <w:ilvl w:val="1"/>
          <w:numId w:val="11"/>
        </w:numPr>
        <w:ind w:left="0"/>
        <w:jc w:val="both"/>
        <w:rPr>
          <w:sz w:val="24"/>
          <w:szCs w:val="24"/>
        </w:rPr>
      </w:pPr>
      <w:r w:rsidRPr="000E0EDB">
        <w:rPr>
          <w:sz w:val="24"/>
          <w:szCs w:val="24"/>
        </w:rPr>
        <w:t>При проведении малой закупки заказчик имеет право проводить анализ рынка с целью определения цены договора с к</w:t>
      </w:r>
      <w:r w:rsidR="000A60BE" w:rsidRPr="000E0EDB">
        <w:rPr>
          <w:sz w:val="24"/>
          <w:szCs w:val="24"/>
        </w:rPr>
        <w:t xml:space="preserve">онтрагентом. При анализе рынка </w:t>
      </w:r>
      <w:r w:rsidRPr="000E0EDB">
        <w:rPr>
          <w:sz w:val="24"/>
          <w:szCs w:val="24"/>
        </w:rPr>
        <w:t>заказчик имеет право использовать информацию, полученную от поставщиков по запросу, иную информацию.</w:t>
      </w:r>
    </w:p>
    <w:bookmarkEnd w:id="251"/>
    <w:p w:rsidR="003C7374" w:rsidRPr="000E0EDB" w:rsidRDefault="003C7374" w:rsidP="00F8724E">
      <w:pPr>
        <w:pStyle w:val="aff"/>
        <w:ind w:left="0" w:firstLine="709"/>
        <w:jc w:val="both"/>
      </w:pPr>
      <w:r w:rsidRPr="000E0EDB">
        <w:t>.</w:t>
      </w:r>
    </w:p>
    <w:p w:rsidR="00930288" w:rsidRPr="000E0EDB" w:rsidRDefault="00930288" w:rsidP="00F9515B">
      <w:pPr>
        <w:pStyle w:val="10"/>
        <w:widowControl/>
        <w:numPr>
          <w:ilvl w:val="0"/>
          <w:numId w:val="8"/>
        </w:numPr>
        <w:spacing w:before="240" w:after="240"/>
        <w:rPr>
          <w:rFonts w:ascii="Times New Roman" w:hAnsi="Times New Roman"/>
          <w:color w:val="auto"/>
          <w:sz w:val="24"/>
          <w:szCs w:val="24"/>
        </w:rPr>
      </w:pPr>
      <w:bookmarkStart w:id="256" w:name="_Toc37860502"/>
      <w:r w:rsidRPr="000E0EDB">
        <w:rPr>
          <w:rFonts w:ascii="Times New Roman" w:hAnsi="Times New Roman"/>
          <w:color w:val="auto"/>
          <w:sz w:val="24"/>
          <w:szCs w:val="24"/>
        </w:rPr>
        <w:t xml:space="preserve">Особенности </w:t>
      </w:r>
      <w:proofErr w:type="gramStart"/>
      <w:r w:rsidR="00B40A42" w:rsidRPr="000E0EDB">
        <w:rPr>
          <w:rFonts w:ascii="Times New Roman" w:hAnsi="Times New Roman"/>
          <w:color w:val="auto"/>
          <w:sz w:val="24"/>
          <w:szCs w:val="24"/>
        </w:rPr>
        <w:t xml:space="preserve">проведения процедур </w:t>
      </w:r>
      <w:r w:rsidRPr="000E0EDB">
        <w:rPr>
          <w:rFonts w:ascii="Times New Roman" w:hAnsi="Times New Roman"/>
          <w:color w:val="auto"/>
          <w:sz w:val="24"/>
          <w:szCs w:val="24"/>
        </w:rPr>
        <w:t>закупки услуг лизинга</w:t>
      </w:r>
      <w:proofErr w:type="gramEnd"/>
      <w:r w:rsidRPr="000E0EDB">
        <w:rPr>
          <w:rFonts w:ascii="Times New Roman" w:hAnsi="Times New Roman"/>
          <w:color w:val="auto"/>
          <w:sz w:val="24"/>
          <w:szCs w:val="24"/>
        </w:rPr>
        <w:t xml:space="preserve"> </w:t>
      </w:r>
      <w:bookmarkEnd w:id="256"/>
    </w:p>
    <w:p w:rsidR="004A769E" w:rsidRPr="000E0EDB" w:rsidRDefault="00930288" w:rsidP="00020865">
      <w:pPr>
        <w:widowControl/>
        <w:numPr>
          <w:ilvl w:val="1"/>
          <w:numId w:val="11"/>
        </w:numPr>
        <w:ind w:left="0"/>
        <w:jc w:val="both"/>
        <w:rPr>
          <w:sz w:val="24"/>
          <w:szCs w:val="24"/>
        </w:rPr>
      </w:pPr>
      <w:r w:rsidRPr="000E0EDB">
        <w:rPr>
          <w:sz w:val="24"/>
          <w:szCs w:val="24"/>
        </w:rPr>
        <w:t xml:space="preserve">При закупке услуг лизинга (далее – закупка услуг лизинга) заказчик руководствуется требованиями </w:t>
      </w:r>
      <w:r w:rsidR="00C532F0" w:rsidRPr="000E0EDB">
        <w:rPr>
          <w:sz w:val="24"/>
          <w:szCs w:val="24"/>
        </w:rPr>
        <w:t>Положения</w:t>
      </w:r>
      <w:r w:rsidR="002735E0" w:rsidRPr="000E0EDB">
        <w:rPr>
          <w:sz w:val="24"/>
          <w:szCs w:val="24"/>
        </w:rPr>
        <w:t xml:space="preserve"> </w:t>
      </w:r>
      <w:r w:rsidRPr="000E0EDB">
        <w:rPr>
          <w:sz w:val="24"/>
          <w:szCs w:val="24"/>
        </w:rPr>
        <w:t xml:space="preserve">с </w:t>
      </w:r>
      <w:r w:rsidR="0096327F" w:rsidRPr="000E0EDB">
        <w:rPr>
          <w:sz w:val="24"/>
          <w:szCs w:val="24"/>
        </w:rPr>
        <w:t>учётом</w:t>
      </w:r>
      <w:r w:rsidRPr="000E0EDB">
        <w:rPr>
          <w:sz w:val="24"/>
          <w:szCs w:val="24"/>
        </w:rPr>
        <w:t xml:space="preserve"> особенностей, установленных настоящим разделом.</w:t>
      </w:r>
    </w:p>
    <w:p w:rsidR="00930288" w:rsidRPr="000E0EDB" w:rsidRDefault="00930288" w:rsidP="00020865">
      <w:pPr>
        <w:widowControl/>
        <w:numPr>
          <w:ilvl w:val="1"/>
          <w:numId w:val="11"/>
        </w:numPr>
        <w:ind w:left="0"/>
        <w:jc w:val="both"/>
        <w:rPr>
          <w:sz w:val="24"/>
          <w:szCs w:val="24"/>
        </w:rPr>
      </w:pPr>
      <w:r w:rsidRPr="000E0EDB">
        <w:rPr>
          <w:sz w:val="24"/>
          <w:szCs w:val="24"/>
        </w:rPr>
        <w:t xml:space="preserve">Закупка услуг лизинга может осуществляться как конкурентными способами, предусмотренными </w:t>
      </w:r>
      <w:r w:rsidR="002735E0" w:rsidRPr="000E0EDB">
        <w:rPr>
          <w:sz w:val="24"/>
          <w:szCs w:val="24"/>
        </w:rPr>
        <w:t>Положением</w:t>
      </w:r>
      <w:r w:rsidRPr="000E0EDB">
        <w:rPr>
          <w:sz w:val="24"/>
          <w:szCs w:val="24"/>
        </w:rPr>
        <w:t xml:space="preserve">, так и неконкурентным способом </w:t>
      </w:r>
      <w:r w:rsidR="00A024B5" w:rsidRPr="000E0EDB">
        <w:rPr>
          <w:sz w:val="24"/>
          <w:szCs w:val="24"/>
        </w:rPr>
        <w:br/>
      </w:r>
      <w:r w:rsidRPr="000E0EDB">
        <w:rPr>
          <w:sz w:val="24"/>
          <w:szCs w:val="24"/>
        </w:rPr>
        <w:t xml:space="preserve">на основании п. </w:t>
      </w:r>
      <w:fldSimple w:instr=" REF _Ref14347946 \r \h  \* MERGEFORMAT ">
        <w:r w:rsidR="00AA3048" w:rsidRPr="000E0EDB">
          <w:rPr>
            <w:b/>
            <w:sz w:val="24"/>
            <w:szCs w:val="24"/>
          </w:rPr>
          <w:t>7.5.5</w:t>
        </w:r>
      </w:fldSimple>
      <w:r w:rsidRPr="000E0EDB">
        <w:rPr>
          <w:b/>
          <w:sz w:val="24"/>
          <w:szCs w:val="24"/>
        </w:rPr>
        <w:t>.</w:t>
      </w:r>
      <w:r w:rsidRPr="000E0EDB">
        <w:rPr>
          <w:sz w:val="24"/>
          <w:szCs w:val="24"/>
        </w:rPr>
        <w:t xml:space="preserve"> При этом конкурентные способы закупки являются приоритетными.</w:t>
      </w:r>
    </w:p>
    <w:p w:rsidR="00503230" w:rsidRPr="000E0EDB" w:rsidRDefault="00503230" w:rsidP="000B01F7">
      <w:pPr>
        <w:pStyle w:val="10"/>
        <w:widowControl/>
        <w:numPr>
          <w:ilvl w:val="0"/>
          <w:numId w:val="8"/>
        </w:numPr>
        <w:spacing w:before="240" w:after="240"/>
        <w:rPr>
          <w:rFonts w:ascii="Times New Roman" w:hAnsi="Times New Roman"/>
          <w:bCs w:val="0"/>
          <w:color w:val="auto"/>
          <w:sz w:val="24"/>
          <w:szCs w:val="24"/>
        </w:rPr>
      </w:pPr>
      <w:bookmarkStart w:id="257" w:name="_Toc37860503"/>
      <w:r w:rsidRPr="000E0EDB">
        <w:rPr>
          <w:rFonts w:ascii="Times New Roman" w:hAnsi="Times New Roman"/>
          <w:bCs w:val="0"/>
          <w:color w:val="auto"/>
          <w:sz w:val="24"/>
          <w:szCs w:val="24"/>
        </w:rPr>
        <w:t>Особенности проведения закупки услуг финансовых и кредитных организаций.</w:t>
      </w:r>
      <w:bookmarkEnd w:id="257"/>
      <w:r w:rsidRPr="000E0EDB">
        <w:rPr>
          <w:rFonts w:ascii="Times New Roman" w:hAnsi="Times New Roman"/>
          <w:bCs w:val="0"/>
          <w:color w:val="auto"/>
          <w:sz w:val="24"/>
          <w:szCs w:val="24"/>
        </w:rPr>
        <w:t xml:space="preserve"> </w:t>
      </w:r>
    </w:p>
    <w:p w:rsidR="00503230" w:rsidRPr="000E0EDB" w:rsidRDefault="00503230" w:rsidP="000B01F7">
      <w:pPr>
        <w:widowControl/>
        <w:numPr>
          <w:ilvl w:val="1"/>
          <w:numId w:val="11"/>
        </w:numPr>
        <w:ind w:left="0"/>
        <w:jc w:val="both"/>
        <w:rPr>
          <w:sz w:val="24"/>
          <w:szCs w:val="24"/>
        </w:rPr>
      </w:pPr>
      <w:r w:rsidRPr="000E0EDB">
        <w:rPr>
          <w:bCs/>
          <w:sz w:val="24"/>
          <w:szCs w:val="24"/>
        </w:rPr>
        <w:t xml:space="preserve">При </w:t>
      </w:r>
      <w:r w:rsidRPr="000E0EDB">
        <w:rPr>
          <w:sz w:val="24"/>
          <w:szCs w:val="24"/>
        </w:rPr>
        <w:t xml:space="preserve">закупке услуг финансовых и кредитных организаций заказчик руководствуется требованиями </w:t>
      </w:r>
      <w:r w:rsidR="002735E0" w:rsidRPr="000E0EDB">
        <w:rPr>
          <w:b/>
          <w:sz w:val="24"/>
          <w:szCs w:val="24"/>
        </w:rPr>
        <w:t>Положения</w:t>
      </w:r>
      <w:r w:rsidR="002735E0" w:rsidRPr="000E0EDB">
        <w:rPr>
          <w:sz w:val="24"/>
          <w:szCs w:val="24"/>
        </w:rPr>
        <w:t xml:space="preserve"> </w:t>
      </w:r>
      <w:r w:rsidRPr="000E0EDB">
        <w:rPr>
          <w:sz w:val="24"/>
          <w:szCs w:val="24"/>
        </w:rPr>
        <w:t>с учётом особенностей, установленных настоящим разделом.</w:t>
      </w:r>
    </w:p>
    <w:p w:rsidR="00503230" w:rsidRPr="000E0EDB" w:rsidRDefault="00503230" w:rsidP="000B01F7">
      <w:pPr>
        <w:widowControl/>
        <w:numPr>
          <w:ilvl w:val="1"/>
          <w:numId w:val="11"/>
        </w:numPr>
        <w:ind w:left="0"/>
        <w:jc w:val="both"/>
        <w:rPr>
          <w:sz w:val="24"/>
          <w:szCs w:val="24"/>
        </w:rPr>
      </w:pPr>
      <w:r w:rsidRPr="000E0EDB">
        <w:rPr>
          <w:sz w:val="24"/>
          <w:szCs w:val="24"/>
        </w:rPr>
        <w:t>Заказчик вправе применять процедуру закупки у единственного поставщика при осуществлении привлечения услуг финансовых и кредитных организаций на основании п.</w:t>
      </w:r>
      <w:r w:rsidR="00466283" w:rsidRPr="000E0EDB">
        <w:rPr>
          <w:sz w:val="24"/>
          <w:szCs w:val="24"/>
        </w:rPr>
        <w:t xml:space="preserve"> </w:t>
      </w:r>
      <w:fldSimple w:instr=" REF _Ref14347946 \r \h  \* MERGEFORMAT ">
        <w:r w:rsidR="00AA3048" w:rsidRPr="000E0EDB">
          <w:rPr>
            <w:sz w:val="24"/>
            <w:szCs w:val="24"/>
          </w:rPr>
          <w:t>7.5.5</w:t>
        </w:r>
      </w:fldSimple>
      <w:r w:rsidRPr="000E0EDB">
        <w:rPr>
          <w:sz w:val="24"/>
          <w:szCs w:val="24"/>
        </w:rPr>
        <w:t>.</w:t>
      </w:r>
    </w:p>
    <w:p w:rsidR="00503230" w:rsidRPr="000E0EDB" w:rsidRDefault="00503230" w:rsidP="000B01F7">
      <w:pPr>
        <w:widowControl/>
        <w:numPr>
          <w:ilvl w:val="1"/>
          <w:numId w:val="11"/>
        </w:numPr>
        <w:ind w:left="0"/>
        <w:jc w:val="both"/>
        <w:rPr>
          <w:sz w:val="24"/>
          <w:szCs w:val="24"/>
        </w:rPr>
      </w:pPr>
      <w:r w:rsidRPr="000E0EDB">
        <w:rPr>
          <w:sz w:val="24"/>
          <w:szCs w:val="24"/>
        </w:rPr>
        <w:t xml:space="preserve">Закупка услуг финансовых и кредитных организаций без фиксированного объема закупаемых услуг осуществляется путем заключения рамочного договора </w:t>
      </w:r>
      <w:r w:rsidRPr="000E0EDB">
        <w:rPr>
          <w:sz w:val="24"/>
          <w:szCs w:val="24"/>
        </w:rPr>
        <w:br/>
        <w:t xml:space="preserve">с соблюдением требований п. </w:t>
      </w:r>
      <w:fldSimple w:instr=" REF _Ref9244407 \r \h  \* MERGEFORMAT ">
        <w:r w:rsidR="00AA3048" w:rsidRPr="000E0EDB">
          <w:rPr>
            <w:sz w:val="24"/>
            <w:szCs w:val="24"/>
          </w:rPr>
          <w:t>8.13.18</w:t>
        </w:r>
      </w:fldSimple>
      <w:r w:rsidRPr="000E0EDB">
        <w:rPr>
          <w:sz w:val="24"/>
          <w:szCs w:val="24"/>
        </w:rPr>
        <w:t>.</w:t>
      </w:r>
    </w:p>
    <w:p w:rsidR="00EF1FBC" w:rsidRPr="000E0EDB" w:rsidRDefault="00E415FE" w:rsidP="000B01F7">
      <w:pPr>
        <w:pStyle w:val="10"/>
        <w:widowControl/>
        <w:numPr>
          <w:ilvl w:val="0"/>
          <w:numId w:val="8"/>
        </w:numPr>
        <w:spacing w:before="240" w:after="240"/>
        <w:rPr>
          <w:rFonts w:ascii="Times New Roman" w:hAnsi="Times New Roman"/>
          <w:bCs w:val="0"/>
          <w:color w:val="auto"/>
          <w:sz w:val="24"/>
          <w:szCs w:val="24"/>
        </w:rPr>
      </w:pPr>
      <w:bookmarkStart w:id="258" w:name="_Toc37860504"/>
      <w:r w:rsidRPr="000E0EDB">
        <w:rPr>
          <w:rFonts w:ascii="Times New Roman" w:hAnsi="Times New Roman"/>
          <w:bCs w:val="0"/>
          <w:color w:val="auto"/>
          <w:sz w:val="24"/>
          <w:szCs w:val="24"/>
        </w:rPr>
        <w:t>Проведение</w:t>
      </w:r>
      <w:r w:rsidR="00ED2A81" w:rsidRPr="000E0EDB">
        <w:rPr>
          <w:rFonts w:ascii="Times New Roman" w:hAnsi="Times New Roman"/>
          <w:bCs w:val="0"/>
          <w:color w:val="auto"/>
          <w:sz w:val="24"/>
          <w:szCs w:val="24"/>
        </w:rPr>
        <w:t xml:space="preserve"> </w:t>
      </w:r>
      <w:r w:rsidR="006E51D3" w:rsidRPr="000E0EDB">
        <w:rPr>
          <w:rFonts w:ascii="Times New Roman" w:hAnsi="Times New Roman"/>
          <w:bCs w:val="0"/>
          <w:color w:val="auto"/>
          <w:sz w:val="24"/>
          <w:szCs w:val="24"/>
        </w:rPr>
        <w:t xml:space="preserve">конкурентных </w:t>
      </w:r>
      <w:r w:rsidR="00ED2A81" w:rsidRPr="000E0EDB">
        <w:rPr>
          <w:rFonts w:ascii="Times New Roman" w:hAnsi="Times New Roman"/>
          <w:bCs w:val="0"/>
          <w:color w:val="auto"/>
          <w:sz w:val="24"/>
          <w:szCs w:val="24"/>
        </w:rPr>
        <w:t xml:space="preserve">закупок </w:t>
      </w:r>
      <w:r w:rsidR="006E51D3" w:rsidRPr="000E0EDB">
        <w:rPr>
          <w:rFonts w:ascii="Times New Roman" w:hAnsi="Times New Roman"/>
          <w:bCs w:val="0"/>
          <w:color w:val="auto"/>
          <w:sz w:val="24"/>
          <w:szCs w:val="24"/>
        </w:rPr>
        <w:t>среди</w:t>
      </w:r>
      <w:r w:rsidR="00ED2A81" w:rsidRPr="000E0EDB">
        <w:rPr>
          <w:rFonts w:ascii="Times New Roman" w:hAnsi="Times New Roman"/>
          <w:bCs w:val="0"/>
          <w:color w:val="auto"/>
          <w:sz w:val="24"/>
          <w:szCs w:val="24"/>
        </w:rPr>
        <w:t xml:space="preserve"> </w:t>
      </w:r>
      <w:r w:rsidR="00926F9B" w:rsidRPr="000E0EDB">
        <w:rPr>
          <w:rFonts w:ascii="Times New Roman" w:hAnsi="Times New Roman"/>
          <w:bCs w:val="0"/>
          <w:color w:val="auto"/>
          <w:sz w:val="24"/>
          <w:szCs w:val="24"/>
        </w:rPr>
        <w:t xml:space="preserve">только </w:t>
      </w:r>
      <w:r w:rsidR="00ED2A81" w:rsidRPr="000E0EDB">
        <w:rPr>
          <w:rFonts w:ascii="Times New Roman" w:hAnsi="Times New Roman"/>
          <w:bCs w:val="0"/>
          <w:color w:val="auto"/>
          <w:sz w:val="24"/>
          <w:szCs w:val="24"/>
        </w:rPr>
        <w:t>субъектов малого и среднего предпринимательства</w:t>
      </w:r>
      <w:bookmarkEnd w:id="258"/>
      <w:r w:rsidR="008223A6" w:rsidRPr="000E0EDB">
        <w:rPr>
          <w:rFonts w:ascii="Times New Roman" w:hAnsi="Times New Roman"/>
          <w:bCs w:val="0"/>
          <w:color w:val="auto"/>
          <w:sz w:val="24"/>
          <w:szCs w:val="24"/>
        </w:rPr>
        <w:t xml:space="preserve"> </w:t>
      </w:r>
    </w:p>
    <w:p w:rsidR="0058494C" w:rsidRPr="000E0EDB" w:rsidRDefault="001B3AF6" w:rsidP="00020865">
      <w:pPr>
        <w:widowControl/>
        <w:numPr>
          <w:ilvl w:val="1"/>
          <w:numId w:val="11"/>
        </w:numPr>
        <w:ind w:left="0"/>
        <w:jc w:val="both"/>
        <w:rPr>
          <w:sz w:val="24"/>
          <w:szCs w:val="24"/>
        </w:rPr>
      </w:pPr>
      <w:bookmarkStart w:id="259" w:name="_Ref521570851"/>
      <w:r w:rsidRPr="000E0EDB">
        <w:rPr>
          <w:sz w:val="24"/>
          <w:szCs w:val="24"/>
        </w:rPr>
        <w:t>Конкурентные з</w:t>
      </w:r>
      <w:r w:rsidR="00EF1FBC" w:rsidRPr="000E0EDB">
        <w:rPr>
          <w:sz w:val="24"/>
          <w:szCs w:val="24"/>
        </w:rPr>
        <w:t xml:space="preserve">акупки </w:t>
      </w:r>
      <w:r w:rsidR="006E51D3" w:rsidRPr="000E0EDB">
        <w:rPr>
          <w:sz w:val="24"/>
          <w:szCs w:val="24"/>
        </w:rPr>
        <w:t>среди</w:t>
      </w:r>
      <w:r w:rsidR="00EF1FBC" w:rsidRPr="000E0EDB">
        <w:rPr>
          <w:sz w:val="24"/>
          <w:szCs w:val="24"/>
        </w:rPr>
        <w:t xml:space="preserve"> </w:t>
      </w:r>
      <w:r w:rsidR="00926F9B" w:rsidRPr="000E0EDB">
        <w:rPr>
          <w:sz w:val="24"/>
          <w:szCs w:val="24"/>
        </w:rPr>
        <w:t xml:space="preserve">только </w:t>
      </w:r>
      <w:r w:rsidR="00EF1FBC" w:rsidRPr="000E0EDB">
        <w:rPr>
          <w:sz w:val="24"/>
          <w:szCs w:val="24"/>
        </w:rPr>
        <w:t>субъектов малого и среднего предпринимательства</w:t>
      </w:r>
      <w:r w:rsidR="008223A6" w:rsidRPr="000E0EDB">
        <w:rPr>
          <w:sz w:val="24"/>
          <w:szCs w:val="24"/>
        </w:rPr>
        <w:t xml:space="preserve"> и </w:t>
      </w:r>
      <w:proofErr w:type="spellStart"/>
      <w:r w:rsidR="008223A6" w:rsidRPr="000E0EDB">
        <w:rPr>
          <w:sz w:val="24"/>
          <w:szCs w:val="24"/>
        </w:rPr>
        <w:t>самозанятых</w:t>
      </w:r>
      <w:proofErr w:type="spellEnd"/>
      <w:r w:rsidR="008223A6" w:rsidRPr="000E0EDB">
        <w:rPr>
          <w:sz w:val="24"/>
          <w:szCs w:val="24"/>
        </w:rPr>
        <w:t xml:space="preserve"> граждан</w:t>
      </w:r>
      <w:r w:rsidR="00EF1FBC" w:rsidRPr="000E0EDB">
        <w:rPr>
          <w:sz w:val="24"/>
          <w:szCs w:val="24"/>
        </w:rPr>
        <w:t xml:space="preserve"> </w:t>
      </w:r>
      <w:r w:rsidR="008150D7" w:rsidRPr="000E0EDB">
        <w:rPr>
          <w:sz w:val="24"/>
          <w:szCs w:val="24"/>
        </w:rPr>
        <w:t xml:space="preserve">(далее – СМСП) </w:t>
      </w:r>
      <w:r w:rsidR="00EF1FBC" w:rsidRPr="000E0EDB">
        <w:rPr>
          <w:sz w:val="24"/>
          <w:szCs w:val="24"/>
        </w:rPr>
        <w:t>осуществляются</w:t>
      </w:r>
      <w:r w:rsidR="00926F9B" w:rsidRPr="000E0EDB">
        <w:rPr>
          <w:sz w:val="24"/>
          <w:szCs w:val="24"/>
        </w:rPr>
        <w:t xml:space="preserve"> в соответствии</w:t>
      </w:r>
      <w:r w:rsidR="00E40E5A" w:rsidRPr="000E0EDB">
        <w:rPr>
          <w:sz w:val="24"/>
          <w:szCs w:val="24"/>
        </w:rPr>
        <w:t xml:space="preserve"> </w:t>
      </w:r>
      <w:r w:rsidR="00926F9B" w:rsidRPr="000E0EDB">
        <w:rPr>
          <w:sz w:val="24"/>
          <w:szCs w:val="24"/>
        </w:rPr>
        <w:t>с</w:t>
      </w:r>
      <w:r w:rsidR="00E40E5A" w:rsidRPr="000E0EDB">
        <w:rPr>
          <w:sz w:val="24"/>
          <w:szCs w:val="24"/>
        </w:rPr>
        <w:t xml:space="preserve"> </w:t>
      </w:r>
      <w:r w:rsidR="002735E0" w:rsidRPr="000E0EDB">
        <w:rPr>
          <w:sz w:val="24"/>
          <w:szCs w:val="24"/>
        </w:rPr>
        <w:t>Положением</w:t>
      </w:r>
      <w:r w:rsidR="00F55A80" w:rsidRPr="000E0EDB">
        <w:rPr>
          <w:sz w:val="24"/>
          <w:szCs w:val="24"/>
        </w:rPr>
        <w:t xml:space="preserve">, с </w:t>
      </w:r>
      <w:r w:rsidR="009F2FAF" w:rsidRPr="000E0EDB">
        <w:rPr>
          <w:sz w:val="24"/>
          <w:szCs w:val="24"/>
        </w:rPr>
        <w:t>учётом</w:t>
      </w:r>
      <w:r w:rsidR="00F55A80" w:rsidRPr="000E0EDB">
        <w:rPr>
          <w:sz w:val="24"/>
          <w:szCs w:val="24"/>
        </w:rPr>
        <w:t xml:space="preserve"> требований, предусмотренных </w:t>
      </w:r>
      <w:r w:rsidR="00926F9B" w:rsidRPr="000E0EDB">
        <w:rPr>
          <w:sz w:val="24"/>
          <w:szCs w:val="24"/>
        </w:rPr>
        <w:t>Федеральным законом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bookmarkEnd w:id="259"/>
      <w:r w:rsidR="00F55A80" w:rsidRPr="000E0EDB">
        <w:rPr>
          <w:sz w:val="24"/>
          <w:szCs w:val="24"/>
        </w:rPr>
        <w:t>.</w:t>
      </w:r>
      <w:bookmarkStart w:id="260" w:name="_GoBack"/>
      <w:bookmarkEnd w:id="260"/>
    </w:p>
    <w:p w:rsidR="0058494C" w:rsidRPr="000E0EDB" w:rsidRDefault="0058494C" w:rsidP="00020865">
      <w:pPr>
        <w:widowControl/>
        <w:numPr>
          <w:ilvl w:val="1"/>
          <w:numId w:val="11"/>
        </w:numPr>
        <w:ind w:left="0"/>
        <w:jc w:val="both"/>
        <w:rPr>
          <w:sz w:val="24"/>
          <w:szCs w:val="24"/>
        </w:rPr>
      </w:pPr>
      <w:r w:rsidRPr="000E0EDB">
        <w:rPr>
          <w:sz w:val="24"/>
          <w:szCs w:val="24"/>
        </w:rPr>
        <w:t>Конкурентные закупки</w:t>
      </w:r>
      <w:r w:rsidR="006E51D3" w:rsidRPr="000E0EDB">
        <w:rPr>
          <w:sz w:val="24"/>
          <w:szCs w:val="24"/>
        </w:rPr>
        <w:t xml:space="preserve"> среди </w:t>
      </w:r>
      <w:r w:rsidR="008150D7" w:rsidRPr="000E0EDB">
        <w:rPr>
          <w:sz w:val="24"/>
          <w:szCs w:val="24"/>
        </w:rPr>
        <w:t>СМСП</w:t>
      </w:r>
      <w:r w:rsidR="006E51D3" w:rsidRPr="000E0EDB">
        <w:rPr>
          <w:sz w:val="24"/>
          <w:szCs w:val="24"/>
        </w:rPr>
        <w:t xml:space="preserve"> проводятся </w:t>
      </w:r>
      <w:proofErr w:type="gramStart"/>
      <w:r w:rsidR="00926F9B" w:rsidRPr="000E0EDB">
        <w:rPr>
          <w:sz w:val="24"/>
          <w:szCs w:val="24"/>
        </w:rPr>
        <w:t>согласно</w:t>
      </w:r>
      <w:r w:rsidR="008150D7" w:rsidRPr="000E0EDB">
        <w:rPr>
          <w:sz w:val="24"/>
          <w:szCs w:val="24"/>
        </w:rPr>
        <w:t xml:space="preserve"> плана</w:t>
      </w:r>
      <w:proofErr w:type="gramEnd"/>
      <w:r w:rsidR="008B2A00" w:rsidRPr="000E0EDB">
        <w:rPr>
          <w:sz w:val="24"/>
          <w:szCs w:val="24"/>
        </w:rPr>
        <w:t xml:space="preserve"> закупки</w:t>
      </w:r>
      <w:r w:rsidR="008150D7" w:rsidRPr="000E0EDB">
        <w:rPr>
          <w:sz w:val="24"/>
          <w:szCs w:val="24"/>
        </w:rPr>
        <w:t xml:space="preserve"> заказчика, размещённого в ЕИС.</w:t>
      </w:r>
    </w:p>
    <w:p w:rsidR="008150D7" w:rsidRPr="000E0EDB" w:rsidRDefault="008150D7" w:rsidP="00020865">
      <w:pPr>
        <w:widowControl/>
        <w:numPr>
          <w:ilvl w:val="1"/>
          <w:numId w:val="11"/>
        </w:numPr>
        <w:ind w:left="0"/>
        <w:jc w:val="both"/>
        <w:rPr>
          <w:bCs/>
          <w:sz w:val="24"/>
          <w:szCs w:val="24"/>
        </w:rPr>
      </w:pPr>
      <w:r w:rsidRPr="000E0EDB">
        <w:rPr>
          <w:sz w:val="24"/>
          <w:szCs w:val="24"/>
        </w:rPr>
        <w:t xml:space="preserve">Основным критерием отнесения торга к закупкам среди СМСП служит включение продукции в актуальный «Перечень товаров, работ, услуг, закупка которых осуществляется у субъектов малого и среднего предпринимательства» </w:t>
      </w:r>
      <w:r w:rsidR="00D74A9F" w:rsidRPr="000E0EDB">
        <w:rPr>
          <w:sz w:val="24"/>
          <w:szCs w:val="24"/>
        </w:rPr>
        <w:t xml:space="preserve">(далее – Перечень) </w:t>
      </w:r>
      <w:r w:rsidRPr="000E0EDB">
        <w:rPr>
          <w:sz w:val="24"/>
          <w:szCs w:val="24"/>
        </w:rPr>
        <w:t>заказчика, размещённый</w:t>
      </w:r>
      <w:r w:rsidRPr="000E0EDB">
        <w:rPr>
          <w:bCs/>
          <w:sz w:val="24"/>
          <w:szCs w:val="24"/>
        </w:rPr>
        <w:t xml:space="preserve"> в ЕИС.</w:t>
      </w:r>
      <w:r w:rsidR="00A445D9" w:rsidRPr="000E0EDB">
        <w:rPr>
          <w:bCs/>
          <w:sz w:val="24"/>
          <w:szCs w:val="24"/>
        </w:rPr>
        <w:t xml:space="preserve"> При этом:</w:t>
      </w:r>
    </w:p>
    <w:p w:rsidR="00A445D9" w:rsidRPr="000E0EDB" w:rsidRDefault="00D74A9F" w:rsidP="00B417D9">
      <w:pPr>
        <w:widowControl/>
        <w:numPr>
          <w:ilvl w:val="4"/>
          <w:numId w:val="34"/>
        </w:numPr>
        <w:jc w:val="both"/>
        <w:rPr>
          <w:bCs/>
          <w:sz w:val="24"/>
          <w:szCs w:val="24"/>
        </w:rPr>
      </w:pPr>
      <w:r w:rsidRPr="000E0EDB">
        <w:rPr>
          <w:bCs/>
          <w:sz w:val="24"/>
          <w:szCs w:val="24"/>
        </w:rPr>
        <w:lastRenderedPageBreak/>
        <w:t xml:space="preserve">в </w:t>
      </w:r>
      <w:r w:rsidR="00A445D9" w:rsidRPr="000E0EDB">
        <w:rPr>
          <w:bCs/>
          <w:sz w:val="24"/>
          <w:szCs w:val="24"/>
        </w:rPr>
        <w:t xml:space="preserve">случае если начальная (максимальная) цена договора (цена лота) </w:t>
      </w:r>
      <w:r w:rsidR="0096327F" w:rsidRPr="000E0EDB">
        <w:rPr>
          <w:bCs/>
          <w:sz w:val="24"/>
          <w:szCs w:val="24"/>
        </w:rPr>
        <w:br/>
      </w:r>
      <w:r w:rsidR="00A445D9" w:rsidRPr="000E0EDB">
        <w:rPr>
          <w:bCs/>
          <w:sz w:val="24"/>
          <w:szCs w:val="24"/>
        </w:rPr>
        <w:t xml:space="preserve">на поставку </w:t>
      </w:r>
      <w:r w:rsidRPr="000E0EDB">
        <w:rPr>
          <w:bCs/>
          <w:sz w:val="24"/>
          <w:szCs w:val="24"/>
        </w:rPr>
        <w:t>продукции</w:t>
      </w:r>
      <w:r w:rsidR="00A445D9" w:rsidRPr="000E0EDB">
        <w:rPr>
          <w:bCs/>
          <w:sz w:val="24"/>
          <w:szCs w:val="24"/>
        </w:rPr>
        <w:t xml:space="preserve"> услуг не превышает </w:t>
      </w:r>
      <w:r w:rsidR="00A024B5" w:rsidRPr="000E0EDB">
        <w:rPr>
          <w:bCs/>
          <w:sz w:val="24"/>
          <w:szCs w:val="24"/>
        </w:rPr>
        <w:t>двести</w:t>
      </w:r>
      <w:r w:rsidR="00A445D9" w:rsidRPr="000E0EDB">
        <w:rPr>
          <w:bCs/>
          <w:sz w:val="24"/>
          <w:szCs w:val="24"/>
        </w:rPr>
        <w:t xml:space="preserve"> миллионов рублей и указанн</w:t>
      </w:r>
      <w:r w:rsidRPr="000E0EDB">
        <w:rPr>
          <w:bCs/>
          <w:sz w:val="24"/>
          <w:szCs w:val="24"/>
        </w:rPr>
        <w:t>ая</w:t>
      </w:r>
      <w:r w:rsidR="00A445D9" w:rsidRPr="000E0EDB">
        <w:rPr>
          <w:bCs/>
          <w:sz w:val="24"/>
          <w:szCs w:val="24"/>
        </w:rPr>
        <w:t xml:space="preserve"> </w:t>
      </w:r>
      <w:r w:rsidRPr="000E0EDB">
        <w:rPr>
          <w:bCs/>
          <w:sz w:val="24"/>
          <w:szCs w:val="24"/>
        </w:rPr>
        <w:t>продукция</w:t>
      </w:r>
      <w:r w:rsidR="00A445D9" w:rsidRPr="000E0EDB">
        <w:rPr>
          <w:bCs/>
          <w:sz w:val="24"/>
          <w:szCs w:val="24"/>
        </w:rPr>
        <w:t xml:space="preserve"> включен</w:t>
      </w:r>
      <w:r w:rsidRPr="000E0EDB">
        <w:rPr>
          <w:bCs/>
          <w:sz w:val="24"/>
          <w:szCs w:val="24"/>
        </w:rPr>
        <w:t>а</w:t>
      </w:r>
      <w:r w:rsidR="00A445D9" w:rsidRPr="000E0EDB">
        <w:rPr>
          <w:bCs/>
          <w:sz w:val="24"/>
          <w:szCs w:val="24"/>
        </w:rPr>
        <w:t xml:space="preserve"> в </w:t>
      </w:r>
      <w:r w:rsidRPr="000E0EDB">
        <w:rPr>
          <w:bCs/>
          <w:sz w:val="24"/>
          <w:szCs w:val="24"/>
        </w:rPr>
        <w:t>П</w:t>
      </w:r>
      <w:r w:rsidR="00A445D9" w:rsidRPr="000E0EDB">
        <w:rPr>
          <w:bCs/>
          <w:sz w:val="24"/>
          <w:szCs w:val="24"/>
        </w:rPr>
        <w:t>еречень, заказчик обязан осуществить закупки так</w:t>
      </w:r>
      <w:r w:rsidR="003A36AE" w:rsidRPr="000E0EDB">
        <w:rPr>
          <w:bCs/>
          <w:sz w:val="24"/>
          <w:szCs w:val="24"/>
        </w:rPr>
        <w:t>ой</w:t>
      </w:r>
      <w:r w:rsidR="00A445D9" w:rsidRPr="000E0EDB">
        <w:rPr>
          <w:bCs/>
          <w:sz w:val="24"/>
          <w:szCs w:val="24"/>
        </w:rPr>
        <w:t xml:space="preserve"> </w:t>
      </w:r>
      <w:r w:rsidR="003A36AE" w:rsidRPr="000E0EDB">
        <w:rPr>
          <w:sz w:val="24"/>
          <w:szCs w:val="24"/>
        </w:rPr>
        <w:t>продукции</w:t>
      </w:r>
      <w:r w:rsidR="00A445D9" w:rsidRPr="000E0EDB">
        <w:rPr>
          <w:bCs/>
          <w:sz w:val="24"/>
          <w:szCs w:val="24"/>
        </w:rPr>
        <w:t xml:space="preserve"> </w:t>
      </w:r>
      <w:r w:rsidRPr="000E0EDB">
        <w:rPr>
          <w:bCs/>
          <w:sz w:val="24"/>
          <w:szCs w:val="24"/>
        </w:rPr>
        <w:t xml:space="preserve">только </w:t>
      </w:r>
      <w:r w:rsidR="00A445D9" w:rsidRPr="000E0EDB">
        <w:rPr>
          <w:bCs/>
          <w:sz w:val="24"/>
          <w:szCs w:val="24"/>
        </w:rPr>
        <w:t xml:space="preserve">у </w:t>
      </w:r>
      <w:r w:rsidR="00C6785E" w:rsidRPr="000E0EDB">
        <w:rPr>
          <w:bCs/>
          <w:sz w:val="24"/>
          <w:szCs w:val="24"/>
        </w:rPr>
        <w:t>СМСП</w:t>
      </w:r>
      <w:r w:rsidRPr="000E0EDB">
        <w:rPr>
          <w:bCs/>
          <w:sz w:val="24"/>
          <w:szCs w:val="24"/>
        </w:rPr>
        <w:t>;</w:t>
      </w:r>
    </w:p>
    <w:p w:rsidR="00926F9B" w:rsidRPr="000E0EDB" w:rsidRDefault="00D74A9F" w:rsidP="00B417D9">
      <w:pPr>
        <w:widowControl/>
        <w:numPr>
          <w:ilvl w:val="4"/>
          <w:numId w:val="34"/>
        </w:numPr>
        <w:jc w:val="both"/>
        <w:rPr>
          <w:bCs/>
          <w:sz w:val="24"/>
          <w:szCs w:val="24"/>
        </w:rPr>
      </w:pPr>
      <w:r w:rsidRPr="000E0EDB">
        <w:rPr>
          <w:bCs/>
          <w:sz w:val="24"/>
          <w:szCs w:val="24"/>
        </w:rPr>
        <w:t>в</w:t>
      </w:r>
      <w:r w:rsidR="00A445D9" w:rsidRPr="000E0EDB">
        <w:rPr>
          <w:bCs/>
          <w:sz w:val="24"/>
          <w:szCs w:val="24"/>
        </w:rPr>
        <w:t xml:space="preserve"> случае если начальная (максимальная) цена договора (цена лота) </w:t>
      </w:r>
      <w:r w:rsidR="0096327F" w:rsidRPr="000E0EDB">
        <w:rPr>
          <w:bCs/>
          <w:sz w:val="24"/>
          <w:szCs w:val="24"/>
        </w:rPr>
        <w:br/>
      </w:r>
      <w:r w:rsidR="00A445D9" w:rsidRPr="000E0EDB">
        <w:rPr>
          <w:bCs/>
          <w:sz w:val="24"/>
          <w:szCs w:val="24"/>
        </w:rPr>
        <w:t xml:space="preserve">на поставку </w:t>
      </w:r>
      <w:r w:rsidRPr="000E0EDB">
        <w:rPr>
          <w:bCs/>
          <w:sz w:val="24"/>
          <w:szCs w:val="24"/>
        </w:rPr>
        <w:t>продукции</w:t>
      </w:r>
      <w:r w:rsidR="00A445D9" w:rsidRPr="000E0EDB">
        <w:rPr>
          <w:bCs/>
          <w:sz w:val="24"/>
          <w:szCs w:val="24"/>
        </w:rPr>
        <w:t xml:space="preserve"> превышает </w:t>
      </w:r>
      <w:r w:rsidR="00A024B5" w:rsidRPr="000E0EDB">
        <w:rPr>
          <w:bCs/>
          <w:sz w:val="24"/>
          <w:szCs w:val="24"/>
        </w:rPr>
        <w:t>двести</w:t>
      </w:r>
      <w:r w:rsidR="00A445D9" w:rsidRPr="000E0EDB">
        <w:rPr>
          <w:bCs/>
          <w:sz w:val="24"/>
          <w:szCs w:val="24"/>
        </w:rPr>
        <w:t xml:space="preserve"> миллионов рублей, но не превышает </w:t>
      </w:r>
      <w:r w:rsidR="00A024B5" w:rsidRPr="000E0EDB">
        <w:rPr>
          <w:bCs/>
          <w:sz w:val="24"/>
          <w:szCs w:val="24"/>
        </w:rPr>
        <w:t>четыреста</w:t>
      </w:r>
      <w:r w:rsidR="00A445D9" w:rsidRPr="000E0EDB">
        <w:rPr>
          <w:bCs/>
          <w:sz w:val="24"/>
          <w:szCs w:val="24"/>
        </w:rPr>
        <w:t xml:space="preserve"> миллионов рублей, и указанн</w:t>
      </w:r>
      <w:r w:rsidRPr="000E0EDB">
        <w:rPr>
          <w:bCs/>
          <w:sz w:val="24"/>
          <w:szCs w:val="24"/>
        </w:rPr>
        <w:t>ая</w:t>
      </w:r>
      <w:r w:rsidR="00A445D9" w:rsidRPr="000E0EDB">
        <w:rPr>
          <w:bCs/>
          <w:sz w:val="24"/>
          <w:szCs w:val="24"/>
        </w:rPr>
        <w:t xml:space="preserve"> </w:t>
      </w:r>
      <w:r w:rsidRPr="000E0EDB">
        <w:rPr>
          <w:bCs/>
          <w:sz w:val="24"/>
          <w:szCs w:val="24"/>
        </w:rPr>
        <w:t>продукция</w:t>
      </w:r>
      <w:r w:rsidR="00926F9B" w:rsidRPr="000E0EDB">
        <w:rPr>
          <w:bCs/>
          <w:sz w:val="24"/>
          <w:szCs w:val="24"/>
        </w:rPr>
        <w:t xml:space="preserve"> включена</w:t>
      </w:r>
      <w:r w:rsidR="00A445D9" w:rsidRPr="000E0EDB">
        <w:rPr>
          <w:bCs/>
          <w:sz w:val="24"/>
          <w:szCs w:val="24"/>
        </w:rPr>
        <w:t xml:space="preserve"> в </w:t>
      </w:r>
      <w:r w:rsidRPr="000E0EDB">
        <w:rPr>
          <w:bCs/>
          <w:sz w:val="24"/>
          <w:szCs w:val="24"/>
        </w:rPr>
        <w:t>П</w:t>
      </w:r>
      <w:r w:rsidR="00A445D9" w:rsidRPr="000E0EDB">
        <w:rPr>
          <w:bCs/>
          <w:sz w:val="24"/>
          <w:szCs w:val="24"/>
        </w:rPr>
        <w:t xml:space="preserve">еречень, заказчик вправе осуществить закупки таких </w:t>
      </w:r>
      <w:r w:rsidR="003A36AE" w:rsidRPr="000E0EDB">
        <w:rPr>
          <w:sz w:val="24"/>
          <w:szCs w:val="24"/>
        </w:rPr>
        <w:t>продукции</w:t>
      </w:r>
      <w:r w:rsidR="00A445D9" w:rsidRPr="000E0EDB">
        <w:rPr>
          <w:bCs/>
          <w:sz w:val="24"/>
          <w:szCs w:val="24"/>
        </w:rPr>
        <w:t xml:space="preserve"> у </w:t>
      </w:r>
      <w:r w:rsidR="00C6785E" w:rsidRPr="000E0EDB">
        <w:rPr>
          <w:bCs/>
          <w:sz w:val="24"/>
          <w:szCs w:val="24"/>
        </w:rPr>
        <w:t>СМСП</w:t>
      </w:r>
      <w:r w:rsidR="00A445D9" w:rsidRPr="000E0EDB">
        <w:rPr>
          <w:bCs/>
          <w:sz w:val="24"/>
          <w:szCs w:val="24"/>
        </w:rPr>
        <w:t>.</w:t>
      </w:r>
    </w:p>
    <w:p w:rsidR="00C6785E" w:rsidRPr="000E0EDB" w:rsidRDefault="00C6785E" w:rsidP="00B417D9">
      <w:pPr>
        <w:widowControl/>
        <w:numPr>
          <w:ilvl w:val="1"/>
          <w:numId w:val="34"/>
        </w:numPr>
        <w:jc w:val="both"/>
        <w:rPr>
          <w:bCs/>
          <w:sz w:val="24"/>
          <w:szCs w:val="24"/>
        </w:rPr>
      </w:pPr>
      <w:r w:rsidRPr="000E0EDB">
        <w:rPr>
          <w:bCs/>
          <w:sz w:val="24"/>
          <w:szCs w:val="24"/>
        </w:rPr>
        <w:t xml:space="preserve">При осуществлении закупки только у СМСП заказчик вправе по истечении срока </w:t>
      </w:r>
      <w:r w:rsidR="009F2FAF" w:rsidRPr="000E0EDB">
        <w:rPr>
          <w:bCs/>
          <w:sz w:val="24"/>
          <w:szCs w:val="24"/>
        </w:rPr>
        <w:t>приёма</w:t>
      </w:r>
      <w:r w:rsidRPr="000E0EDB">
        <w:rPr>
          <w:bCs/>
          <w:sz w:val="24"/>
          <w:szCs w:val="24"/>
        </w:rPr>
        <w:t xml:space="preserve"> заявок осуществить закупку в порядке, установленном </w:t>
      </w:r>
      <w:r w:rsidR="002735E0" w:rsidRPr="000E0EDB">
        <w:rPr>
          <w:sz w:val="24"/>
          <w:szCs w:val="24"/>
        </w:rPr>
        <w:t>Положения</w:t>
      </w:r>
      <w:r w:rsidRPr="000E0EDB">
        <w:rPr>
          <w:bCs/>
          <w:sz w:val="24"/>
          <w:szCs w:val="24"/>
        </w:rPr>
        <w:t>, без соблюдения правил, установленных настоящим разделом, в случаях, если:</w:t>
      </w:r>
    </w:p>
    <w:p w:rsidR="00C6785E" w:rsidRPr="000E0EDB" w:rsidRDefault="001C1A0C" w:rsidP="00B417D9">
      <w:pPr>
        <w:widowControl/>
        <w:numPr>
          <w:ilvl w:val="4"/>
          <w:numId w:val="35"/>
        </w:numPr>
        <w:jc w:val="both"/>
        <w:rPr>
          <w:bCs/>
          <w:sz w:val="24"/>
          <w:szCs w:val="24"/>
        </w:rPr>
      </w:pPr>
      <w:r w:rsidRPr="000E0EDB">
        <w:rPr>
          <w:bCs/>
          <w:sz w:val="24"/>
          <w:szCs w:val="24"/>
        </w:rPr>
        <w:t>с</w:t>
      </w:r>
      <w:r w:rsidR="00C6785E" w:rsidRPr="000E0EDB">
        <w:rPr>
          <w:bCs/>
          <w:sz w:val="24"/>
          <w:szCs w:val="24"/>
        </w:rPr>
        <w:t>убъекты малого и среднего предпринимательства не подали за</w:t>
      </w:r>
      <w:r w:rsidRPr="000E0EDB">
        <w:rPr>
          <w:bCs/>
          <w:sz w:val="24"/>
          <w:szCs w:val="24"/>
        </w:rPr>
        <w:t xml:space="preserve">явок </w:t>
      </w:r>
      <w:r w:rsidR="0096327F" w:rsidRPr="000E0EDB">
        <w:rPr>
          <w:bCs/>
          <w:sz w:val="24"/>
          <w:szCs w:val="24"/>
        </w:rPr>
        <w:br/>
      </w:r>
      <w:r w:rsidRPr="000E0EDB">
        <w:rPr>
          <w:bCs/>
          <w:sz w:val="24"/>
          <w:szCs w:val="24"/>
        </w:rPr>
        <w:t>на участие в такой закупке;</w:t>
      </w:r>
    </w:p>
    <w:p w:rsidR="00C6785E" w:rsidRPr="000E0EDB" w:rsidRDefault="001C1A0C" w:rsidP="00B417D9">
      <w:pPr>
        <w:widowControl/>
        <w:numPr>
          <w:ilvl w:val="4"/>
          <w:numId w:val="35"/>
        </w:numPr>
        <w:jc w:val="both"/>
        <w:rPr>
          <w:bCs/>
          <w:sz w:val="24"/>
          <w:szCs w:val="24"/>
        </w:rPr>
      </w:pPr>
      <w:r w:rsidRPr="000E0EDB">
        <w:rPr>
          <w:bCs/>
          <w:sz w:val="24"/>
          <w:szCs w:val="24"/>
        </w:rPr>
        <w:t>з</w:t>
      </w:r>
      <w:r w:rsidR="00C6785E" w:rsidRPr="000E0EDB">
        <w:rPr>
          <w:bCs/>
          <w:sz w:val="24"/>
          <w:szCs w:val="24"/>
        </w:rPr>
        <w:t xml:space="preserve">аявки всех участников закупки, являющихся СМСП, отозваны или </w:t>
      </w:r>
      <w:r w:rsidR="00DC2D87" w:rsidRPr="000E0EDB">
        <w:rPr>
          <w:bCs/>
          <w:sz w:val="24"/>
          <w:szCs w:val="24"/>
        </w:rPr>
        <w:br/>
      </w:r>
      <w:r w:rsidR="00C6785E" w:rsidRPr="000E0EDB">
        <w:rPr>
          <w:bCs/>
          <w:sz w:val="24"/>
          <w:szCs w:val="24"/>
        </w:rPr>
        <w:t>не соответствуют требованиям, предусмотренным документацией о закупк</w:t>
      </w:r>
      <w:r w:rsidRPr="000E0EDB">
        <w:rPr>
          <w:bCs/>
          <w:sz w:val="24"/>
          <w:szCs w:val="24"/>
        </w:rPr>
        <w:t>е;</w:t>
      </w:r>
    </w:p>
    <w:p w:rsidR="00C6785E" w:rsidRPr="000E0EDB" w:rsidRDefault="001C1A0C" w:rsidP="00B417D9">
      <w:pPr>
        <w:widowControl/>
        <w:numPr>
          <w:ilvl w:val="4"/>
          <w:numId w:val="35"/>
        </w:numPr>
        <w:jc w:val="both"/>
        <w:rPr>
          <w:bCs/>
          <w:sz w:val="24"/>
          <w:szCs w:val="24"/>
        </w:rPr>
      </w:pPr>
      <w:r w:rsidRPr="000E0EDB">
        <w:rPr>
          <w:bCs/>
          <w:sz w:val="24"/>
          <w:szCs w:val="24"/>
        </w:rPr>
        <w:t>з</w:t>
      </w:r>
      <w:r w:rsidR="00C6785E" w:rsidRPr="000E0EDB">
        <w:rPr>
          <w:bCs/>
          <w:sz w:val="24"/>
          <w:szCs w:val="24"/>
        </w:rPr>
        <w:t xml:space="preserve">аявка, поданная единственным участником закупки, являющимся СМСП, </w:t>
      </w:r>
      <w:r w:rsidR="00DC2D87" w:rsidRPr="000E0EDB">
        <w:rPr>
          <w:bCs/>
          <w:sz w:val="24"/>
          <w:szCs w:val="24"/>
        </w:rPr>
        <w:br/>
      </w:r>
      <w:r w:rsidR="00C6785E" w:rsidRPr="000E0EDB">
        <w:rPr>
          <w:bCs/>
          <w:sz w:val="24"/>
          <w:szCs w:val="24"/>
        </w:rPr>
        <w:t>не соответствует требованиям, предусмотренным документацией о закупке</w:t>
      </w:r>
      <w:r w:rsidRPr="000E0EDB">
        <w:rPr>
          <w:bCs/>
          <w:sz w:val="24"/>
          <w:szCs w:val="24"/>
        </w:rPr>
        <w:t>;</w:t>
      </w:r>
    </w:p>
    <w:p w:rsidR="00C6785E" w:rsidRPr="000E0EDB" w:rsidRDefault="00C6785E" w:rsidP="00B417D9">
      <w:pPr>
        <w:widowControl/>
        <w:numPr>
          <w:ilvl w:val="4"/>
          <w:numId w:val="35"/>
        </w:numPr>
        <w:jc w:val="both"/>
        <w:rPr>
          <w:bCs/>
          <w:sz w:val="24"/>
          <w:szCs w:val="24"/>
        </w:rPr>
      </w:pPr>
      <w:r w:rsidRPr="000E0EDB">
        <w:rPr>
          <w:bCs/>
          <w:sz w:val="24"/>
          <w:szCs w:val="24"/>
        </w:rPr>
        <w:t xml:space="preserve">заказчиком в порядке, установленном </w:t>
      </w:r>
      <w:r w:rsidR="002735E0" w:rsidRPr="000E0EDB">
        <w:rPr>
          <w:sz w:val="24"/>
          <w:szCs w:val="24"/>
        </w:rPr>
        <w:t>Положением</w:t>
      </w:r>
      <w:r w:rsidRPr="000E0EDB">
        <w:rPr>
          <w:bCs/>
          <w:sz w:val="24"/>
          <w:szCs w:val="24"/>
        </w:rPr>
        <w:t xml:space="preserve">, принято решение </w:t>
      </w:r>
      <w:r w:rsidR="001C5C9D" w:rsidRPr="000E0EDB">
        <w:rPr>
          <w:sz w:val="24"/>
          <w:szCs w:val="24"/>
        </w:rPr>
        <w:t xml:space="preserve">(за исключением случая осуществления конкурентной закупки) </w:t>
      </w:r>
      <w:r w:rsidRPr="000E0EDB">
        <w:rPr>
          <w:bCs/>
          <w:sz w:val="24"/>
          <w:szCs w:val="24"/>
        </w:rPr>
        <w:t>о том, что договор по результатам закупки не заключается.</w:t>
      </w:r>
    </w:p>
    <w:p w:rsidR="00596AB0" w:rsidRPr="000E0EDB" w:rsidRDefault="0058494C" w:rsidP="00020865">
      <w:pPr>
        <w:widowControl/>
        <w:numPr>
          <w:ilvl w:val="1"/>
          <w:numId w:val="11"/>
        </w:numPr>
        <w:ind w:left="0"/>
        <w:jc w:val="both"/>
        <w:rPr>
          <w:sz w:val="24"/>
          <w:szCs w:val="24"/>
        </w:rPr>
      </w:pPr>
      <w:r w:rsidRPr="000E0EDB">
        <w:rPr>
          <w:sz w:val="24"/>
          <w:szCs w:val="24"/>
        </w:rPr>
        <w:t xml:space="preserve">Конкурентная закупка с участием СМСП осуществляется </w:t>
      </w:r>
      <w:r w:rsidR="009F2FAF" w:rsidRPr="000E0EDB">
        <w:rPr>
          <w:sz w:val="24"/>
          <w:szCs w:val="24"/>
        </w:rPr>
        <w:t>путём</w:t>
      </w:r>
      <w:r w:rsidRPr="000E0EDB">
        <w:rPr>
          <w:sz w:val="24"/>
          <w:szCs w:val="24"/>
        </w:rPr>
        <w:t xml:space="preserve"> проведения конкурса в электронной форме, аукциона в электронной форме, запроса котировок</w:t>
      </w:r>
      <w:r w:rsidR="002735E0" w:rsidRPr="000E0EDB">
        <w:rPr>
          <w:sz w:val="24"/>
          <w:szCs w:val="24"/>
        </w:rPr>
        <w:t xml:space="preserve"> </w:t>
      </w:r>
      <w:r w:rsidRPr="000E0EDB">
        <w:rPr>
          <w:sz w:val="24"/>
          <w:szCs w:val="24"/>
        </w:rPr>
        <w:t>в электронной форме или запроса предложений в электронной форме</w:t>
      </w:r>
      <w:r w:rsidR="00596AB0" w:rsidRPr="000E0EDB">
        <w:rPr>
          <w:sz w:val="24"/>
          <w:szCs w:val="24"/>
        </w:rPr>
        <w:t xml:space="preserve">, </w:t>
      </w:r>
      <w:r w:rsidR="00596AB0" w:rsidRPr="000E0EDB">
        <w:rPr>
          <w:bCs/>
          <w:sz w:val="24"/>
          <w:szCs w:val="24"/>
        </w:rPr>
        <w:t xml:space="preserve">устанавливаются в соответствии со </w:t>
      </w:r>
      <w:hyperlink r:id="rId24" w:history="1">
        <w:r w:rsidR="00596AB0" w:rsidRPr="000E0EDB">
          <w:rPr>
            <w:bCs/>
            <w:sz w:val="24"/>
            <w:szCs w:val="24"/>
          </w:rPr>
          <w:t>статьей 3.4</w:t>
        </w:r>
      </w:hyperlink>
      <w:r w:rsidR="00596AB0" w:rsidRPr="000E0EDB">
        <w:rPr>
          <w:bCs/>
          <w:sz w:val="24"/>
          <w:szCs w:val="24"/>
        </w:rPr>
        <w:t xml:space="preserve"> </w:t>
      </w:r>
      <w:r w:rsidR="003F147A" w:rsidRPr="000E0EDB">
        <w:rPr>
          <w:bCs/>
          <w:sz w:val="24"/>
          <w:szCs w:val="24"/>
        </w:rPr>
        <w:t>Федерального закона № 223-ФЗ</w:t>
      </w:r>
      <w:r w:rsidR="00596AB0" w:rsidRPr="000E0EDB">
        <w:rPr>
          <w:bCs/>
          <w:sz w:val="24"/>
          <w:szCs w:val="24"/>
        </w:rPr>
        <w:t>.</w:t>
      </w:r>
    </w:p>
    <w:p w:rsidR="00F55A80" w:rsidRPr="000E0EDB" w:rsidRDefault="00596AB0" w:rsidP="00020865">
      <w:pPr>
        <w:widowControl/>
        <w:numPr>
          <w:ilvl w:val="1"/>
          <w:numId w:val="11"/>
        </w:numPr>
        <w:ind w:left="0"/>
        <w:jc w:val="both"/>
        <w:rPr>
          <w:sz w:val="24"/>
          <w:szCs w:val="24"/>
        </w:rPr>
      </w:pPr>
      <w:r w:rsidRPr="000E0EDB">
        <w:rPr>
          <w:sz w:val="24"/>
          <w:szCs w:val="24"/>
        </w:rPr>
        <w:t xml:space="preserve"> </w:t>
      </w:r>
      <w:r w:rsidR="0058494C" w:rsidRPr="000E0EDB">
        <w:rPr>
          <w:sz w:val="24"/>
          <w:szCs w:val="24"/>
        </w:rPr>
        <w:t xml:space="preserve">Размещение в ЕИС извещения о проведении конкурентной закупки </w:t>
      </w:r>
      <w:r w:rsidR="00DC2D87" w:rsidRPr="000E0EDB">
        <w:rPr>
          <w:sz w:val="24"/>
          <w:szCs w:val="24"/>
        </w:rPr>
        <w:br/>
      </w:r>
      <w:r w:rsidR="0058494C" w:rsidRPr="000E0EDB">
        <w:rPr>
          <w:sz w:val="24"/>
          <w:szCs w:val="24"/>
        </w:rPr>
        <w:t xml:space="preserve">с участием СМСП осуществляется в сроки, предусмотренные Федеральным законом </w:t>
      </w:r>
      <w:r w:rsidR="00DC2D87" w:rsidRPr="000E0EDB">
        <w:rPr>
          <w:sz w:val="24"/>
          <w:szCs w:val="24"/>
        </w:rPr>
        <w:br/>
      </w:r>
      <w:r w:rsidR="0058494C" w:rsidRPr="000E0EDB">
        <w:rPr>
          <w:sz w:val="24"/>
          <w:szCs w:val="24"/>
        </w:rPr>
        <w:t xml:space="preserve">№ 223-ФЗ. </w:t>
      </w:r>
    </w:p>
    <w:p w:rsidR="00C42C52" w:rsidRPr="000E0EDB" w:rsidRDefault="00EF1FBC" w:rsidP="00020865">
      <w:pPr>
        <w:widowControl/>
        <w:numPr>
          <w:ilvl w:val="1"/>
          <w:numId w:val="11"/>
        </w:numPr>
        <w:ind w:left="0"/>
        <w:jc w:val="both"/>
        <w:rPr>
          <w:sz w:val="24"/>
          <w:szCs w:val="24"/>
        </w:rPr>
      </w:pPr>
      <w:r w:rsidRPr="000E0EDB">
        <w:rPr>
          <w:sz w:val="24"/>
          <w:szCs w:val="24"/>
        </w:rPr>
        <w:t xml:space="preserve">При осуществлении </w:t>
      </w:r>
      <w:r w:rsidR="00F55A80" w:rsidRPr="000E0EDB">
        <w:rPr>
          <w:sz w:val="24"/>
          <w:szCs w:val="24"/>
        </w:rPr>
        <w:t>закупок с участием</w:t>
      </w:r>
      <w:r w:rsidRPr="000E0EDB">
        <w:rPr>
          <w:sz w:val="24"/>
          <w:szCs w:val="24"/>
        </w:rPr>
        <w:t xml:space="preserve"> </w:t>
      </w:r>
      <w:r w:rsidR="007A14F2" w:rsidRPr="000E0EDB">
        <w:rPr>
          <w:sz w:val="24"/>
          <w:szCs w:val="24"/>
        </w:rPr>
        <w:t>СМСП</w:t>
      </w:r>
      <w:r w:rsidRPr="000E0EDB">
        <w:rPr>
          <w:sz w:val="24"/>
          <w:szCs w:val="24"/>
        </w:rPr>
        <w:t xml:space="preserve"> в извещении о закупке </w:t>
      </w:r>
      <w:r w:rsidR="00DC2D87" w:rsidRPr="000E0EDB">
        <w:rPr>
          <w:sz w:val="24"/>
          <w:szCs w:val="24"/>
        </w:rPr>
        <w:br/>
      </w:r>
      <w:r w:rsidRPr="000E0EDB">
        <w:rPr>
          <w:sz w:val="24"/>
          <w:szCs w:val="24"/>
        </w:rPr>
        <w:t xml:space="preserve">и документации о закупке указывается, что участниками такой закупки могут быть только </w:t>
      </w:r>
      <w:r w:rsidR="007A14F2" w:rsidRPr="000E0EDB">
        <w:rPr>
          <w:sz w:val="24"/>
          <w:szCs w:val="24"/>
        </w:rPr>
        <w:t>СМСП</w:t>
      </w:r>
      <w:r w:rsidRPr="000E0EDB">
        <w:rPr>
          <w:sz w:val="24"/>
          <w:szCs w:val="24"/>
        </w:rPr>
        <w:t>.</w:t>
      </w:r>
    </w:p>
    <w:p w:rsidR="00E40E5A" w:rsidRPr="000E0EDB" w:rsidRDefault="00C42C52" w:rsidP="00020865">
      <w:pPr>
        <w:widowControl/>
        <w:numPr>
          <w:ilvl w:val="1"/>
          <w:numId w:val="11"/>
        </w:numPr>
        <w:ind w:left="0"/>
        <w:jc w:val="both"/>
        <w:rPr>
          <w:sz w:val="24"/>
          <w:szCs w:val="24"/>
        </w:rPr>
      </w:pPr>
      <w:r w:rsidRPr="000E0EDB">
        <w:rPr>
          <w:sz w:val="24"/>
          <w:szCs w:val="24"/>
        </w:rPr>
        <w:t xml:space="preserve">При осуществлении конкурентной закупки с участием СМСП Заказчик вправе установить  требования о предоставлении информации и документов в соответствии с </w:t>
      </w:r>
      <w:proofErr w:type="gramStart"/>
      <w:r w:rsidRPr="000E0EDB">
        <w:rPr>
          <w:sz w:val="24"/>
          <w:szCs w:val="24"/>
        </w:rPr>
        <w:t>ч</w:t>
      </w:r>
      <w:proofErr w:type="gramEnd"/>
      <w:r w:rsidRPr="000E0EDB">
        <w:rPr>
          <w:sz w:val="24"/>
          <w:szCs w:val="24"/>
        </w:rPr>
        <w:t>. 19.1.</w:t>
      </w:r>
      <w:r w:rsidR="00E40E5A" w:rsidRPr="000E0EDB">
        <w:rPr>
          <w:sz w:val="24"/>
          <w:szCs w:val="24"/>
        </w:rPr>
        <w:t>- 19.8.</w:t>
      </w:r>
      <w:r w:rsidRPr="000E0EDB">
        <w:rPr>
          <w:sz w:val="24"/>
          <w:szCs w:val="24"/>
        </w:rPr>
        <w:t xml:space="preserve">ст. 3.4 </w:t>
      </w:r>
      <w:r w:rsidRPr="000E0EDB">
        <w:rPr>
          <w:bCs/>
          <w:sz w:val="24"/>
          <w:szCs w:val="24"/>
        </w:rPr>
        <w:t>Федерального закона № 223-ФЗ</w:t>
      </w:r>
    </w:p>
    <w:p w:rsidR="00FE5C7C" w:rsidRPr="000E0EDB" w:rsidRDefault="00BE75BB" w:rsidP="00020865">
      <w:pPr>
        <w:widowControl/>
        <w:numPr>
          <w:ilvl w:val="1"/>
          <w:numId w:val="11"/>
        </w:numPr>
        <w:ind w:left="0"/>
        <w:jc w:val="both"/>
        <w:rPr>
          <w:sz w:val="24"/>
          <w:szCs w:val="24"/>
        </w:rPr>
      </w:pPr>
      <w:r w:rsidRPr="000E0EDB">
        <w:rPr>
          <w:sz w:val="24"/>
          <w:szCs w:val="24"/>
        </w:rPr>
        <w:t>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 закупке, документации о закупке) может предоставляться участниками такой закупки путём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r w:rsidR="00FE5C7C" w:rsidRPr="000E0EDB">
        <w:rPr>
          <w:sz w:val="24"/>
          <w:szCs w:val="24"/>
        </w:rPr>
        <w:t>.</w:t>
      </w:r>
    </w:p>
    <w:p w:rsidR="00B45B15" w:rsidRPr="000E0EDB" w:rsidRDefault="00B45B15" w:rsidP="00B45B15">
      <w:pPr>
        <w:widowControl/>
        <w:ind w:firstLine="709"/>
        <w:jc w:val="both"/>
        <w:rPr>
          <w:sz w:val="24"/>
          <w:szCs w:val="24"/>
        </w:rPr>
      </w:pPr>
      <w:r w:rsidRPr="000E0EDB">
        <w:rPr>
          <w:sz w:val="24"/>
          <w:szCs w:val="24"/>
        </w:rPr>
        <w:t>17.9.1.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2A147A" w:rsidRPr="000E0EDB" w:rsidRDefault="002A147A" w:rsidP="002A147A">
      <w:pPr>
        <w:ind w:firstLine="709"/>
        <w:jc w:val="both"/>
        <w:rPr>
          <w:rFonts w:eastAsia="Calibri"/>
          <w:sz w:val="24"/>
          <w:szCs w:val="24"/>
        </w:rPr>
      </w:pPr>
      <w:r w:rsidRPr="000E0EDB">
        <w:rPr>
          <w:rFonts w:eastAsia="Calibri"/>
          <w:sz w:val="24"/>
          <w:szCs w:val="24"/>
        </w:rPr>
        <w:t>17.9.1</w:t>
      </w:r>
      <w:r w:rsidR="00E553C7" w:rsidRPr="000E0EDB">
        <w:rPr>
          <w:rFonts w:eastAsia="Calibri"/>
          <w:sz w:val="24"/>
          <w:szCs w:val="24"/>
        </w:rPr>
        <w:t>.</w:t>
      </w:r>
      <w:r w:rsidR="00B45B15" w:rsidRPr="000E0EDB">
        <w:rPr>
          <w:rFonts w:eastAsia="Calibri"/>
          <w:sz w:val="24"/>
          <w:szCs w:val="24"/>
        </w:rPr>
        <w:t>1.</w:t>
      </w:r>
      <w:r w:rsidR="00E553C7" w:rsidRPr="000E0EDB">
        <w:rPr>
          <w:rFonts w:eastAsia="Calibri"/>
          <w:sz w:val="24"/>
          <w:szCs w:val="24"/>
        </w:rPr>
        <w:t xml:space="preserve"> </w:t>
      </w:r>
      <w:r w:rsidRPr="000E0EDB">
        <w:rPr>
          <w:rFonts w:eastAsia="Calibri"/>
          <w:sz w:val="24"/>
          <w:szCs w:val="24"/>
        </w:rPr>
        <w:t xml:space="preserve">Независимая гарантия должна быть выдана гарантом, предусмотренным </w:t>
      </w:r>
      <w:hyperlink r:id="rId25" w:history="1">
        <w:r w:rsidRPr="000E0EDB">
          <w:rPr>
            <w:rFonts w:eastAsia="Calibri"/>
            <w:sz w:val="24"/>
            <w:szCs w:val="24"/>
          </w:rPr>
          <w:t>частью 1 статьи 45</w:t>
        </w:r>
      </w:hyperlink>
      <w:r w:rsidRPr="000E0EDB">
        <w:rPr>
          <w:rFonts w:eastAsia="Calibri"/>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A147A" w:rsidRPr="000E0EDB" w:rsidRDefault="002A147A" w:rsidP="002A147A">
      <w:pPr>
        <w:ind w:firstLine="709"/>
        <w:jc w:val="both"/>
        <w:rPr>
          <w:rFonts w:eastAsia="Calibri"/>
          <w:sz w:val="24"/>
          <w:szCs w:val="24"/>
        </w:rPr>
      </w:pPr>
      <w:r w:rsidRPr="000E0EDB">
        <w:rPr>
          <w:rFonts w:eastAsia="Calibri"/>
          <w:sz w:val="24"/>
          <w:szCs w:val="24"/>
        </w:rPr>
        <w:t>17.9.</w:t>
      </w:r>
      <w:r w:rsidR="00B45B15" w:rsidRPr="000E0EDB">
        <w:rPr>
          <w:rFonts w:eastAsia="Calibri"/>
          <w:sz w:val="24"/>
          <w:szCs w:val="24"/>
        </w:rPr>
        <w:t>1.2. И</w:t>
      </w:r>
      <w:r w:rsidRPr="000E0EDB">
        <w:rPr>
          <w:rFonts w:eastAsia="Calibri"/>
          <w:sz w:val="24"/>
          <w:szCs w:val="24"/>
        </w:rPr>
        <w:t xml:space="preserve">нформация о независимой гарантии должна быть включена в реестр независимых гарантий, предусмотренный </w:t>
      </w:r>
      <w:hyperlink r:id="rId26" w:history="1">
        <w:r w:rsidRPr="000E0EDB">
          <w:rPr>
            <w:rFonts w:eastAsia="Calibri"/>
            <w:sz w:val="24"/>
            <w:szCs w:val="24"/>
          </w:rPr>
          <w:t>частью 8 статьи 45</w:t>
        </w:r>
      </w:hyperlink>
      <w:r w:rsidRPr="000E0EDB">
        <w:rPr>
          <w:rFonts w:eastAsia="Calibri"/>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(вступает в силу с </w:t>
      </w:r>
      <w:r w:rsidRPr="000E0EDB">
        <w:rPr>
          <w:rFonts w:eastAsia="Calibri"/>
          <w:sz w:val="24"/>
          <w:szCs w:val="24"/>
        </w:rPr>
        <w:lastRenderedPageBreak/>
        <w:t>01.04.2023).</w:t>
      </w:r>
    </w:p>
    <w:p w:rsidR="002A147A" w:rsidRPr="000E0EDB" w:rsidRDefault="002A147A" w:rsidP="002A147A">
      <w:pPr>
        <w:ind w:firstLine="709"/>
        <w:jc w:val="both"/>
        <w:rPr>
          <w:rFonts w:eastAsia="Calibri"/>
          <w:sz w:val="24"/>
          <w:szCs w:val="24"/>
        </w:rPr>
      </w:pPr>
      <w:r w:rsidRPr="000E0EDB">
        <w:rPr>
          <w:rFonts w:eastAsia="Calibri"/>
          <w:sz w:val="24"/>
          <w:szCs w:val="24"/>
        </w:rPr>
        <w:t>17.9.</w:t>
      </w:r>
      <w:r w:rsidR="00877B49" w:rsidRPr="000E0EDB">
        <w:rPr>
          <w:rFonts w:eastAsia="Calibri"/>
          <w:sz w:val="24"/>
          <w:szCs w:val="24"/>
        </w:rPr>
        <w:t>1.3</w:t>
      </w:r>
      <w:r w:rsidRPr="000E0EDB">
        <w:rPr>
          <w:rFonts w:eastAsia="Calibri"/>
          <w:sz w:val="24"/>
          <w:szCs w:val="24"/>
        </w:rPr>
        <w:t>. независимая гарантия не может быть отозвана выдавшим ее гарантом;</w:t>
      </w:r>
    </w:p>
    <w:p w:rsidR="002A147A" w:rsidRPr="000E0EDB" w:rsidRDefault="002A147A" w:rsidP="002A147A">
      <w:pPr>
        <w:ind w:firstLine="709"/>
        <w:jc w:val="both"/>
        <w:rPr>
          <w:rFonts w:eastAsia="Calibri"/>
          <w:sz w:val="24"/>
          <w:szCs w:val="24"/>
        </w:rPr>
      </w:pPr>
      <w:r w:rsidRPr="000E0EDB">
        <w:rPr>
          <w:rFonts w:eastAsia="Calibri"/>
          <w:sz w:val="24"/>
          <w:szCs w:val="24"/>
        </w:rPr>
        <w:t>17.9.</w:t>
      </w:r>
      <w:r w:rsidR="00877B49" w:rsidRPr="000E0EDB">
        <w:rPr>
          <w:rFonts w:eastAsia="Calibri"/>
          <w:sz w:val="24"/>
          <w:szCs w:val="24"/>
        </w:rPr>
        <w:t>1.4</w:t>
      </w:r>
      <w:r w:rsidRPr="000E0EDB">
        <w:rPr>
          <w:rFonts w:eastAsia="Calibri"/>
          <w:sz w:val="24"/>
          <w:szCs w:val="24"/>
        </w:rPr>
        <w:t>. независимая гарантия должна содержать:</w:t>
      </w:r>
    </w:p>
    <w:p w:rsidR="002A147A" w:rsidRPr="000E0EDB" w:rsidRDefault="002A147A" w:rsidP="002A147A">
      <w:pPr>
        <w:ind w:firstLine="709"/>
        <w:jc w:val="both"/>
        <w:rPr>
          <w:rFonts w:eastAsia="Calibri"/>
          <w:sz w:val="24"/>
          <w:szCs w:val="24"/>
        </w:rPr>
      </w:pPr>
      <w:r w:rsidRPr="000E0EDB">
        <w:rPr>
          <w:rFonts w:eastAsia="Calibri"/>
          <w:sz w:val="24"/>
          <w:szCs w:val="24"/>
        </w:rPr>
        <w:t>а) сумму независимой гарантии, подлежащую уплате Гарантом Заказчику (Бенефициару);</w:t>
      </w:r>
    </w:p>
    <w:p w:rsidR="002A147A" w:rsidRPr="000E0EDB" w:rsidRDefault="002A147A" w:rsidP="002A147A">
      <w:pPr>
        <w:ind w:firstLine="709"/>
        <w:jc w:val="both"/>
        <w:rPr>
          <w:rFonts w:eastAsia="Calibri"/>
          <w:sz w:val="24"/>
          <w:szCs w:val="24"/>
        </w:rPr>
      </w:pPr>
      <w:r w:rsidRPr="000E0EDB">
        <w:rPr>
          <w:rFonts w:eastAsia="Calibri"/>
          <w:sz w:val="24"/>
          <w:szCs w:val="24"/>
        </w:rPr>
        <w:t xml:space="preserve">б)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27" w:history="1">
        <w:r w:rsidRPr="000E0EDB">
          <w:rPr>
            <w:rFonts w:eastAsia="Calibri"/>
            <w:sz w:val="24"/>
            <w:szCs w:val="24"/>
          </w:rPr>
          <w:t>кодексом</w:t>
        </w:r>
      </w:hyperlink>
      <w:r w:rsidRPr="000E0EDB">
        <w:rPr>
          <w:rFonts w:eastAsia="Calibri"/>
          <w:sz w:val="24"/>
          <w:szCs w:val="24"/>
        </w:rPr>
        <w:t xml:space="preserve"> Российской Федерации оснований для отказа в удовлетворении этого требования;</w:t>
      </w:r>
    </w:p>
    <w:p w:rsidR="002A147A" w:rsidRPr="000E0EDB" w:rsidRDefault="002A147A" w:rsidP="002A147A">
      <w:pPr>
        <w:ind w:firstLine="709"/>
        <w:jc w:val="both"/>
        <w:rPr>
          <w:rFonts w:eastAsia="Calibri"/>
          <w:sz w:val="24"/>
          <w:szCs w:val="24"/>
        </w:rPr>
      </w:pPr>
      <w:r w:rsidRPr="000E0EDB">
        <w:rPr>
          <w:rFonts w:eastAsia="Calibri"/>
          <w:sz w:val="24"/>
          <w:szCs w:val="24"/>
        </w:rPr>
        <w:t xml:space="preserve">в)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28" w:history="1">
        <w:r w:rsidRPr="000E0EDB">
          <w:rPr>
            <w:rFonts w:eastAsia="Calibri"/>
            <w:sz w:val="24"/>
            <w:szCs w:val="24"/>
          </w:rPr>
          <w:t>пунктом 4 части 32</w:t>
        </w:r>
      </w:hyperlink>
      <w:r w:rsidRPr="000E0EDB">
        <w:rPr>
          <w:rFonts w:eastAsia="Calibri"/>
          <w:sz w:val="24"/>
          <w:szCs w:val="24"/>
        </w:rPr>
        <w:t xml:space="preserve"> статьи 3.4. Федерального закона № 223-ФЗ;</w:t>
      </w:r>
    </w:p>
    <w:p w:rsidR="002A147A" w:rsidRPr="000E0EDB" w:rsidRDefault="002A147A" w:rsidP="002A147A">
      <w:pPr>
        <w:ind w:firstLine="709"/>
        <w:jc w:val="both"/>
        <w:rPr>
          <w:rFonts w:eastAsia="Calibri"/>
          <w:sz w:val="24"/>
          <w:szCs w:val="24"/>
        </w:rPr>
      </w:pPr>
      <w:r w:rsidRPr="000E0EDB">
        <w:rPr>
          <w:rFonts w:eastAsia="Calibri"/>
          <w:sz w:val="24"/>
          <w:szCs w:val="24"/>
        </w:rPr>
        <w:t xml:space="preserve">г) указание на срок действия независимой гарантии, который не может составлять менее одного месяца </w:t>
      </w:r>
      <w:proofErr w:type="gramStart"/>
      <w:r w:rsidRPr="000E0EDB">
        <w:rPr>
          <w:rFonts w:eastAsia="Calibri"/>
          <w:sz w:val="24"/>
          <w:szCs w:val="24"/>
        </w:rPr>
        <w:t>с даты окончания</w:t>
      </w:r>
      <w:proofErr w:type="gramEnd"/>
      <w:r w:rsidRPr="000E0EDB">
        <w:rPr>
          <w:rFonts w:eastAsia="Calibri"/>
          <w:sz w:val="24"/>
          <w:szCs w:val="24"/>
        </w:rPr>
        <w:t xml:space="preserve"> срока подачи заявок на участие в такой закупке.</w:t>
      </w:r>
    </w:p>
    <w:p w:rsidR="002A147A" w:rsidRPr="000E0EDB" w:rsidRDefault="00877B49" w:rsidP="002A147A">
      <w:pPr>
        <w:ind w:firstLine="709"/>
        <w:jc w:val="both"/>
        <w:rPr>
          <w:rFonts w:eastAsia="Calibri"/>
          <w:sz w:val="24"/>
          <w:szCs w:val="24"/>
        </w:rPr>
      </w:pPr>
      <w:proofErr w:type="gramStart"/>
      <w:r w:rsidRPr="000E0EDB">
        <w:rPr>
          <w:rFonts w:eastAsia="Calibri"/>
          <w:sz w:val="24"/>
          <w:szCs w:val="24"/>
        </w:rPr>
        <w:t>17.9.2</w:t>
      </w:r>
      <w:r w:rsidR="002A147A" w:rsidRPr="000E0EDB">
        <w:rPr>
          <w:rFonts w:eastAsia="Calibri"/>
          <w:sz w:val="24"/>
          <w:szCs w:val="24"/>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End"/>
    </w:p>
    <w:p w:rsidR="002A147A" w:rsidRPr="000E0EDB" w:rsidRDefault="00877B49" w:rsidP="002A147A">
      <w:pPr>
        <w:ind w:firstLine="709"/>
        <w:jc w:val="both"/>
        <w:rPr>
          <w:rFonts w:eastAsia="Calibri"/>
          <w:sz w:val="24"/>
          <w:szCs w:val="24"/>
        </w:rPr>
      </w:pPr>
      <w:r w:rsidRPr="000E0EDB">
        <w:rPr>
          <w:rFonts w:eastAsia="Calibri"/>
          <w:sz w:val="24"/>
          <w:szCs w:val="24"/>
        </w:rPr>
        <w:t>17.9.3.</w:t>
      </w:r>
      <w:r w:rsidR="002A147A" w:rsidRPr="000E0EDB">
        <w:rPr>
          <w:rFonts w:eastAsia="Calibri"/>
          <w:sz w:val="24"/>
          <w:szCs w:val="24"/>
        </w:rPr>
        <w:t xml:space="preserve"> </w:t>
      </w:r>
      <w:proofErr w:type="gramStart"/>
      <w:r w:rsidRPr="000E0EDB">
        <w:rPr>
          <w:rFonts w:eastAsia="Calibri"/>
          <w:sz w:val="24"/>
          <w:szCs w:val="24"/>
        </w:rPr>
        <w:t>В</w:t>
      </w:r>
      <w:r w:rsidR="002A147A" w:rsidRPr="000E0EDB">
        <w:rPr>
          <w:rFonts w:eastAsia="Calibri"/>
          <w:sz w:val="24"/>
          <w:szCs w:val="24"/>
        </w:rPr>
        <w:t xml:space="preserve"> случаях, предусмотренных </w:t>
      </w:r>
      <w:hyperlink r:id="rId29" w:history="1">
        <w:r w:rsidR="002A147A" w:rsidRPr="000E0EDB">
          <w:rPr>
            <w:rFonts w:eastAsia="Calibri"/>
            <w:sz w:val="24"/>
            <w:szCs w:val="24"/>
          </w:rPr>
          <w:t>частью 26 статьи 3.2</w:t>
        </w:r>
      </w:hyperlink>
      <w:r w:rsidR="002A147A" w:rsidRPr="000E0EDB">
        <w:rPr>
          <w:rFonts w:eastAsia="Calibri"/>
          <w:sz w:val="24"/>
          <w:szCs w:val="24"/>
        </w:rPr>
        <w:t xml:space="preserve"> </w:t>
      </w:r>
      <w:r w:rsidR="002A147A" w:rsidRPr="000E0EDB">
        <w:rPr>
          <w:bCs/>
          <w:iCs/>
          <w:sz w:val="24"/>
          <w:szCs w:val="24"/>
        </w:rPr>
        <w:t>Федерального закона № 223-ФЗ</w:t>
      </w:r>
      <w:r w:rsidR="002A147A" w:rsidRPr="000E0EDB">
        <w:rPr>
          <w:rFonts w:eastAsia="Calibri"/>
          <w:sz w:val="24"/>
          <w:szCs w:val="24"/>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002A147A" w:rsidRPr="000E0EDB">
        <w:rPr>
          <w:rFonts w:eastAsia="Calibri"/>
          <w:sz w:val="24"/>
          <w:szCs w:val="24"/>
        </w:rPr>
        <w:t xml:space="preserve"> </w:t>
      </w:r>
      <w:hyperlink r:id="rId30" w:history="1">
        <w:r w:rsidR="002A147A" w:rsidRPr="000E0EDB">
          <w:rPr>
            <w:rFonts w:eastAsia="Calibri"/>
            <w:sz w:val="24"/>
            <w:szCs w:val="24"/>
          </w:rPr>
          <w:t>требование</w:t>
        </w:r>
      </w:hyperlink>
      <w:r w:rsidR="002A147A" w:rsidRPr="000E0EDB">
        <w:rPr>
          <w:rFonts w:eastAsia="Calibri"/>
          <w:sz w:val="24"/>
          <w:szCs w:val="24"/>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2A147A" w:rsidRPr="000E0EDB" w:rsidRDefault="002A147A" w:rsidP="002A147A">
      <w:pPr>
        <w:autoSpaceDE/>
        <w:autoSpaceDN/>
        <w:adjustRightInd/>
        <w:ind w:firstLine="709"/>
        <w:jc w:val="both"/>
        <w:rPr>
          <w:rFonts w:eastAsia="Calibri"/>
          <w:sz w:val="24"/>
          <w:szCs w:val="24"/>
        </w:rPr>
      </w:pPr>
      <w:r w:rsidRPr="000E0EDB">
        <w:rPr>
          <w:rFonts w:eastAsia="Calibri"/>
          <w:sz w:val="24"/>
          <w:szCs w:val="24"/>
        </w:rPr>
        <w:t>17.9.</w:t>
      </w:r>
      <w:r w:rsidR="00B45B15" w:rsidRPr="000E0EDB">
        <w:rPr>
          <w:rFonts w:eastAsia="Calibri"/>
          <w:sz w:val="24"/>
          <w:szCs w:val="24"/>
        </w:rPr>
        <w:t>4</w:t>
      </w:r>
      <w:r w:rsidRPr="000E0EDB">
        <w:rPr>
          <w:rFonts w:eastAsia="Calibri"/>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w:t>
      </w:r>
      <w:r w:rsidR="00E553C7" w:rsidRPr="000E0EDB">
        <w:rPr>
          <w:rFonts w:eastAsia="Calibri"/>
          <w:sz w:val="24"/>
          <w:szCs w:val="24"/>
        </w:rPr>
        <w:t xml:space="preserve"> Федерального закона №223-ФЗ</w:t>
      </w:r>
      <w:r w:rsidRPr="000E0EDB">
        <w:rPr>
          <w:rFonts w:eastAsia="Calibri"/>
          <w:sz w:val="24"/>
          <w:szCs w:val="24"/>
        </w:rPr>
        <w:t>., является основанием для отказа в принятии ее заказчиком.</w:t>
      </w:r>
    </w:p>
    <w:p w:rsidR="002A147A" w:rsidRPr="000E0EDB" w:rsidRDefault="002A147A" w:rsidP="002A147A">
      <w:pPr>
        <w:ind w:firstLine="709"/>
        <w:jc w:val="both"/>
        <w:rPr>
          <w:sz w:val="24"/>
          <w:szCs w:val="24"/>
        </w:rPr>
      </w:pPr>
      <w:r w:rsidRPr="000E0EDB">
        <w:rPr>
          <w:rFonts w:eastAsia="Calibri"/>
          <w:sz w:val="24"/>
          <w:szCs w:val="24"/>
        </w:rPr>
        <w:t>17.9.</w:t>
      </w:r>
      <w:r w:rsidR="00B45B15" w:rsidRPr="000E0EDB">
        <w:rPr>
          <w:rFonts w:eastAsia="Calibri"/>
          <w:sz w:val="24"/>
          <w:szCs w:val="24"/>
        </w:rPr>
        <w:t>5</w:t>
      </w:r>
      <w:r w:rsidRPr="000E0EDB">
        <w:rPr>
          <w:rFonts w:eastAsia="Calibri"/>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1" w:history="1">
        <w:r w:rsidRPr="000E0EDB">
          <w:rPr>
            <w:rFonts w:eastAsia="Calibri"/>
            <w:sz w:val="24"/>
            <w:szCs w:val="24"/>
          </w:rPr>
          <w:t>пунктов 1</w:t>
        </w:r>
      </w:hyperlink>
      <w:r w:rsidRPr="000E0EDB">
        <w:rPr>
          <w:rFonts w:eastAsia="Calibri"/>
          <w:sz w:val="24"/>
          <w:szCs w:val="24"/>
        </w:rPr>
        <w:t xml:space="preserve"> - </w:t>
      </w:r>
      <w:hyperlink r:id="rId32" w:history="1">
        <w:r w:rsidRPr="000E0EDB">
          <w:rPr>
            <w:rFonts w:eastAsia="Calibri"/>
            <w:sz w:val="24"/>
            <w:szCs w:val="24"/>
          </w:rPr>
          <w:t>3</w:t>
        </w:r>
      </w:hyperlink>
      <w:r w:rsidRPr="000E0EDB">
        <w:rPr>
          <w:rFonts w:eastAsia="Calibri"/>
          <w:sz w:val="24"/>
          <w:szCs w:val="24"/>
        </w:rPr>
        <w:t xml:space="preserve">, </w:t>
      </w:r>
      <w:hyperlink r:id="rId33" w:history="1">
        <w:r w:rsidRPr="000E0EDB">
          <w:rPr>
            <w:rFonts w:eastAsia="Calibri"/>
            <w:sz w:val="24"/>
            <w:szCs w:val="24"/>
          </w:rPr>
          <w:t>подпунктов "а"</w:t>
        </w:r>
      </w:hyperlink>
      <w:r w:rsidRPr="000E0EDB">
        <w:rPr>
          <w:rFonts w:eastAsia="Calibri"/>
          <w:sz w:val="24"/>
          <w:szCs w:val="24"/>
        </w:rPr>
        <w:t xml:space="preserve"> и </w:t>
      </w:r>
      <w:hyperlink r:id="rId34" w:history="1">
        <w:r w:rsidRPr="000E0EDB">
          <w:rPr>
            <w:rFonts w:eastAsia="Calibri"/>
            <w:sz w:val="24"/>
            <w:szCs w:val="24"/>
          </w:rPr>
          <w:t>"б" пункта 4 части 14.1</w:t>
        </w:r>
      </w:hyperlink>
      <w:r w:rsidRPr="000E0EDB">
        <w:rPr>
          <w:rFonts w:eastAsia="Calibri"/>
          <w:sz w:val="24"/>
          <w:szCs w:val="24"/>
        </w:rPr>
        <w:t xml:space="preserve">, </w:t>
      </w:r>
      <w:hyperlink r:id="rId35" w:history="1">
        <w:r w:rsidRPr="000E0EDB">
          <w:rPr>
            <w:rFonts w:eastAsia="Calibri"/>
            <w:sz w:val="24"/>
            <w:szCs w:val="24"/>
          </w:rPr>
          <w:t>частей 14.2</w:t>
        </w:r>
      </w:hyperlink>
      <w:r w:rsidRPr="000E0EDB">
        <w:rPr>
          <w:rFonts w:eastAsia="Calibri"/>
          <w:sz w:val="24"/>
          <w:szCs w:val="24"/>
        </w:rPr>
        <w:t xml:space="preserve"> и </w:t>
      </w:r>
      <w:hyperlink r:id="rId36" w:history="1">
        <w:r w:rsidRPr="000E0EDB">
          <w:rPr>
            <w:rFonts w:eastAsia="Calibri"/>
            <w:sz w:val="24"/>
            <w:szCs w:val="24"/>
          </w:rPr>
          <w:t>14.3</w:t>
        </w:r>
      </w:hyperlink>
      <w:r w:rsidRPr="000E0EDB">
        <w:rPr>
          <w:rFonts w:eastAsia="Calibri"/>
          <w:sz w:val="24"/>
          <w:szCs w:val="24"/>
        </w:rPr>
        <w:t xml:space="preserve"> статьи 3.4. Федерального закона № 223-ФЗ. При этом такая независимая гарантия:</w:t>
      </w:r>
    </w:p>
    <w:p w:rsidR="002A147A" w:rsidRPr="000E0EDB" w:rsidRDefault="002A147A" w:rsidP="002A147A">
      <w:pPr>
        <w:pStyle w:val="aff"/>
        <w:ind w:left="0" w:firstLine="709"/>
        <w:jc w:val="both"/>
        <w:rPr>
          <w:rFonts w:eastAsia="Calibri"/>
        </w:rPr>
      </w:pPr>
      <w:r w:rsidRPr="000E0EDB">
        <w:rPr>
          <w:rFonts w:eastAsia="Calibri"/>
        </w:rPr>
        <w:t xml:space="preserve">1) должна содержать указание на срок ее действия, который не может составлять менее одного месяца </w:t>
      </w:r>
      <w:proofErr w:type="gramStart"/>
      <w:r w:rsidRPr="000E0EDB">
        <w:rPr>
          <w:rFonts w:eastAsia="Calibri"/>
        </w:rPr>
        <w:t>с даты окончания</w:t>
      </w:r>
      <w:proofErr w:type="gramEnd"/>
      <w:r w:rsidRPr="000E0EDB">
        <w:rPr>
          <w:rFonts w:eastAsia="Calibri"/>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A147A" w:rsidRPr="000E0EDB" w:rsidRDefault="002A147A" w:rsidP="002A147A">
      <w:pPr>
        <w:pStyle w:val="aff"/>
        <w:ind w:left="0" w:firstLine="709"/>
        <w:jc w:val="both"/>
        <w:rPr>
          <w:rFonts w:eastAsia="Calibri"/>
        </w:rPr>
      </w:pPr>
      <w:r w:rsidRPr="000E0EDB">
        <w:rPr>
          <w:rFonts w:eastAsia="Calibri"/>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A147A" w:rsidRPr="000E0EDB" w:rsidRDefault="002A147A" w:rsidP="002A147A">
      <w:pPr>
        <w:pStyle w:val="aff"/>
        <w:ind w:left="0" w:firstLine="709"/>
        <w:jc w:val="both"/>
        <w:rPr>
          <w:bCs/>
        </w:rPr>
      </w:pPr>
      <w:r w:rsidRPr="000E0EDB">
        <w:rPr>
          <w:rFonts w:eastAsia="Calibri"/>
        </w:rPr>
        <w:lastRenderedPageBreak/>
        <w:t>17.9.</w:t>
      </w:r>
      <w:r w:rsidR="00B45B15" w:rsidRPr="000E0EDB">
        <w:rPr>
          <w:rFonts w:eastAsia="Calibri"/>
        </w:rPr>
        <w:t>6</w:t>
      </w:r>
      <w:r w:rsidRPr="000E0EDB">
        <w:rPr>
          <w:rFonts w:eastAsia="Calibri"/>
        </w:rPr>
        <w:t>. Правительство Российской Федерации вправе установить:</w:t>
      </w:r>
    </w:p>
    <w:p w:rsidR="002A147A" w:rsidRPr="000E0EDB" w:rsidRDefault="002A147A" w:rsidP="002A147A">
      <w:pPr>
        <w:pStyle w:val="aff"/>
        <w:ind w:left="0" w:firstLine="709"/>
        <w:jc w:val="both"/>
        <w:rPr>
          <w:rFonts w:eastAsia="Calibri"/>
        </w:rPr>
      </w:pPr>
      <w:r w:rsidRPr="000E0EDB">
        <w:rPr>
          <w:rFonts w:eastAsia="Calibri"/>
        </w:rPr>
        <w:t xml:space="preserve">1) типовую </w:t>
      </w:r>
      <w:hyperlink r:id="rId37" w:history="1">
        <w:r w:rsidRPr="000E0EDB">
          <w:rPr>
            <w:rFonts w:eastAsia="Calibri"/>
          </w:rPr>
          <w:t>форму</w:t>
        </w:r>
      </w:hyperlink>
      <w:r w:rsidRPr="000E0EDB">
        <w:rPr>
          <w:rFonts w:eastAsia="Calibri"/>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38" w:history="1">
        <w:r w:rsidRPr="000E0EDB">
          <w:rPr>
            <w:rFonts w:eastAsia="Calibri"/>
          </w:rPr>
          <w:t>форму</w:t>
        </w:r>
      </w:hyperlink>
      <w:r w:rsidRPr="000E0EDB">
        <w:rPr>
          <w:rFonts w:eastAsia="Calibri"/>
        </w:rPr>
        <w:t xml:space="preserve"> независимой гарантии, предоставляемой в качестве обеспечения исполнения договора, заключаемого по результатам такой закупки;</w:t>
      </w:r>
    </w:p>
    <w:p w:rsidR="002A147A" w:rsidRPr="000E0EDB" w:rsidRDefault="002A147A" w:rsidP="002A147A">
      <w:pPr>
        <w:pStyle w:val="aff"/>
        <w:ind w:left="0" w:firstLine="709"/>
        <w:jc w:val="both"/>
        <w:rPr>
          <w:rFonts w:eastAsia="Calibri"/>
        </w:rPr>
      </w:pPr>
      <w:r w:rsidRPr="000E0EDB">
        <w:rPr>
          <w:rFonts w:eastAsia="Calibri"/>
        </w:rPr>
        <w:t xml:space="preserve">2) </w:t>
      </w:r>
      <w:hyperlink r:id="rId39" w:history="1">
        <w:r w:rsidRPr="000E0EDB">
          <w:rPr>
            <w:rFonts w:eastAsia="Calibri"/>
          </w:rPr>
          <w:t>форму</w:t>
        </w:r>
      </w:hyperlink>
      <w:r w:rsidRPr="000E0EDB">
        <w:rPr>
          <w:rFonts w:eastAsia="Calibri"/>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40" w:history="1">
        <w:r w:rsidRPr="000E0EDB">
          <w:rPr>
            <w:rFonts w:eastAsia="Calibri"/>
          </w:rPr>
          <w:t>форму</w:t>
        </w:r>
      </w:hyperlink>
      <w:r w:rsidRPr="000E0EDB">
        <w:rPr>
          <w:rFonts w:eastAsia="Calibri"/>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2A147A" w:rsidRPr="000E0EDB" w:rsidRDefault="002A147A" w:rsidP="002A147A">
      <w:pPr>
        <w:pStyle w:val="aff"/>
        <w:ind w:left="0" w:firstLine="709"/>
        <w:jc w:val="both"/>
        <w:rPr>
          <w:rFonts w:eastAsia="Calibri"/>
        </w:rPr>
      </w:pPr>
      <w:r w:rsidRPr="000E0EDB">
        <w:rPr>
          <w:rFonts w:eastAsia="Calibri"/>
        </w:rPr>
        <w:t xml:space="preserve">3) </w:t>
      </w:r>
      <w:hyperlink r:id="rId41" w:history="1">
        <w:r w:rsidRPr="000E0EDB">
          <w:rPr>
            <w:rFonts w:eastAsia="Calibri"/>
          </w:rPr>
          <w:t>дополнительные требования</w:t>
        </w:r>
      </w:hyperlink>
      <w:r w:rsidRPr="000E0EDB">
        <w:rPr>
          <w:rFonts w:eastAsia="Calibri"/>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2A147A" w:rsidRPr="000E0EDB" w:rsidRDefault="002A147A" w:rsidP="002A147A">
      <w:pPr>
        <w:pStyle w:val="aff"/>
        <w:ind w:left="0" w:firstLine="709"/>
        <w:jc w:val="both"/>
        <w:rPr>
          <w:rFonts w:eastAsia="Calibri"/>
        </w:rPr>
      </w:pPr>
      <w:r w:rsidRPr="000E0EDB">
        <w:rPr>
          <w:rFonts w:eastAsia="Calibri"/>
        </w:rPr>
        <w:t xml:space="preserve">4) </w:t>
      </w:r>
      <w:hyperlink r:id="rId42" w:history="1">
        <w:r w:rsidRPr="000E0EDB">
          <w:rPr>
            <w:rFonts w:eastAsia="Calibri"/>
          </w:rPr>
          <w:t>перечень</w:t>
        </w:r>
      </w:hyperlink>
      <w:r w:rsidRPr="000E0EDB">
        <w:rPr>
          <w:rFonts w:eastAsia="Calibri"/>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2A147A" w:rsidRPr="000E0EDB" w:rsidRDefault="002A147A" w:rsidP="002A147A">
      <w:pPr>
        <w:pStyle w:val="aff"/>
        <w:ind w:left="0" w:firstLine="709"/>
        <w:jc w:val="both"/>
        <w:rPr>
          <w:rFonts w:eastAsia="Calibri"/>
        </w:rPr>
      </w:pPr>
      <w:r w:rsidRPr="000E0EDB">
        <w:rPr>
          <w:rFonts w:eastAsia="Calibri"/>
        </w:rPr>
        <w:t xml:space="preserve">5) </w:t>
      </w:r>
      <w:hyperlink r:id="rId43" w:history="1">
        <w:r w:rsidRPr="000E0EDB">
          <w:rPr>
            <w:rFonts w:eastAsia="Calibri"/>
          </w:rPr>
          <w:t>особенности</w:t>
        </w:r>
      </w:hyperlink>
      <w:r w:rsidRPr="000E0EDB">
        <w:rPr>
          <w:rFonts w:eastAsia="Calibri"/>
        </w:rPr>
        <w:t xml:space="preserve"> порядка ведения реестра независимых гарантий, предусмотренного </w:t>
      </w:r>
      <w:hyperlink r:id="rId44" w:history="1">
        <w:r w:rsidRPr="000E0EDB">
          <w:rPr>
            <w:rFonts w:eastAsia="Calibri"/>
          </w:rPr>
          <w:t>частью 8 статьи 45</w:t>
        </w:r>
      </w:hyperlink>
      <w:r w:rsidRPr="000E0EDB">
        <w:rPr>
          <w:rFonts w:eastAsia="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w:t>
      </w:r>
      <w:r w:rsidRPr="000E0EDB">
        <w:rPr>
          <w:bCs/>
          <w:iCs/>
        </w:rPr>
        <w:t>Федерального закона № 223-ФЗ»</w:t>
      </w:r>
      <w:r w:rsidRPr="000E0EDB">
        <w:rPr>
          <w:rFonts w:eastAsia="Calibri"/>
        </w:rPr>
        <w:t>.</w:t>
      </w:r>
    </w:p>
    <w:p w:rsidR="00FE5C7C" w:rsidRPr="000E0EDB" w:rsidRDefault="00FE5C7C" w:rsidP="00020865">
      <w:pPr>
        <w:widowControl/>
        <w:numPr>
          <w:ilvl w:val="1"/>
          <w:numId w:val="11"/>
        </w:numPr>
        <w:ind w:left="0"/>
        <w:jc w:val="both"/>
        <w:rPr>
          <w:sz w:val="24"/>
          <w:szCs w:val="24"/>
        </w:rPr>
      </w:pPr>
      <w:r w:rsidRPr="000E0EDB">
        <w:rPr>
          <w:sz w:val="24"/>
          <w:szCs w:val="24"/>
        </w:rPr>
        <w:t xml:space="preserve">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w:t>
      </w:r>
      <w:r w:rsidR="00DC2D87" w:rsidRPr="000E0EDB">
        <w:rPr>
          <w:sz w:val="24"/>
          <w:szCs w:val="24"/>
        </w:rPr>
        <w:t>счёт</w:t>
      </w:r>
      <w:r w:rsidRPr="000E0EDB">
        <w:rPr>
          <w:sz w:val="24"/>
          <w:szCs w:val="24"/>
        </w:rPr>
        <w:t xml:space="preserve">, открытый им в банке, </w:t>
      </w:r>
      <w:r w:rsidR="00DC2D87" w:rsidRPr="000E0EDB">
        <w:rPr>
          <w:sz w:val="24"/>
          <w:szCs w:val="24"/>
        </w:rPr>
        <w:t>включённом</w:t>
      </w:r>
      <w:r w:rsidRPr="000E0EDB">
        <w:rPr>
          <w:sz w:val="24"/>
          <w:szCs w:val="24"/>
        </w:rPr>
        <w:t xml:space="preserve"> в перечень, </w:t>
      </w:r>
      <w:r w:rsidR="00DC2D87" w:rsidRPr="000E0EDB">
        <w:rPr>
          <w:sz w:val="24"/>
          <w:szCs w:val="24"/>
        </w:rPr>
        <w:t>определённый</w:t>
      </w:r>
      <w:r w:rsidRPr="000E0EDB">
        <w:rPr>
          <w:sz w:val="24"/>
          <w:szCs w:val="24"/>
        </w:rPr>
        <w:t xml:space="preserve"> Правительством Российской Федерации.</w:t>
      </w:r>
    </w:p>
    <w:p w:rsidR="00FE5C7C" w:rsidRPr="000E0EDB" w:rsidRDefault="00FE5C7C" w:rsidP="00020865">
      <w:pPr>
        <w:widowControl/>
        <w:numPr>
          <w:ilvl w:val="1"/>
          <w:numId w:val="11"/>
        </w:numPr>
        <w:ind w:left="0"/>
        <w:jc w:val="both"/>
        <w:rPr>
          <w:bCs/>
          <w:sz w:val="24"/>
          <w:szCs w:val="24"/>
        </w:rPr>
      </w:pPr>
      <w:proofErr w:type="gramStart"/>
      <w:r w:rsidRPr="000E0EDB">
        <w:rPr>
          <w:sz w:val="24"/>
          <w:szCs w:val="24"/>
        </w:rPr>
        <w:t>Денежные</w:t>
      </w:r>
      <w:r w:rsidRPr="000E0EDB">
        <w:rPr>
          <w:bCs/>
          <w:sz w:val="24"/>
          <w:szCs w:val="24"/>
        </w:rPr>
        <w:t xml:space="preserve"> средства, </w:t>
      </w:r>
      <w:r w:rsidR="00DC2D87" w:rsidRPr="000E0EDB">
        <w:rPr>
          <w:bCs/>
          <w:sz w:val="24"/>
          <w:szCs w:val="24"/>
        </w:rPr>
        <w:t>внесённые</w:t>
      </w:r>
      <w:r w:rsidRPr="000E0EDB">
        <w:rPr>
          <w:bCs/>
          <w:sz w:val="24"/>
          <w:szCs w:val="24"/>
        </w:rPr>
        <w:t xml:space="preserve"> на специальный банковский </w:t>
      </w:r>
      <w:r w:rsidR="009F2FAF" w:rsidRPr="000E0EDB">
        <w:rPr>
          <w:bCs/>
          <w:sz w:val="24"/>
          <w:szCs w:val="24"/>
        </w:rPr>
        <w:t>счёт</w:t>
      </w:r>
      <w:r w:rsidRPr="000E0EDB">
        <w:rPr>
          <w:bCs/>
          <w:sz w:val="24"/>
          <w:szCs w:val="24"/>
        </w:rPr>
        <w:t xml:space="preserve"> </w:t>
      </w:r>
      <w:r w:rsidR="0096327F" w:rsidRPr="000E0EDB">
        <w:rPr>
          <w:bCs/>
          <w:sz w:val="24"/>
          <w:szCs w:val="24"/>
        </w:rPr>
        <w:br/>
      </w:r>
      <w:r w:rsidRPr="000E0EDB">
        <w:rPr>
          <w:bCs/>
          <w:sz w:val="24"/>
          <w:szCs w:val="24"/>
        </w:rPr>
        <w:t xml:space="preserve">в качестве обеспечения заявок на участие в конкурентной закупке с участием СМСП, перечисляются на </w:t>
      </w:r>
      <w:r w:rsidR="009F2FAF" w:rsidRPr="000E0EDB">
        <w:rPr>
          <w:bCs/>
          <w:sz w:val="24"/>
          <w:szCs w:val="24"/>
        </w:rPr>
        <w:t>счёт</w:t>
      </w:r>
      <w:r w:rsidRPr="000E0EDB">
        <w:rPr>
          <w:bCs/>
          <w:sz w:val="24"/>
          <w:szCs w:val="24"/>
        </w:rPr>
        <w:t xml:space="preserve"> заказчика, указанный в извещении о закупке, документации </w:t>
      </w:r>
      <w:r w:rsidR="00DC2D87" w:rsidRPr="000E0EDB">
        <w:rPr>
          <w:bCs/>
          <w:sz w:val="24"/>
          <w:szCs w:val="24"/>
        </w:rPr>
        <w:br/>
      </w:r>
      <w:r w:rsidRPr="000E0EDB">
        <w:rPr>
          <w:bCs/>
          <w:sz w:val="24"/>
          <w:szCs w:val="24"/>
        </w:rPr>
        <w:t>о закупке, в случае уклонения, в том числе не</w:t>
      </w:r>
      <w:r w:rsidR="00F10C16" w:rsidRPr="000E0EDB">
        <w:rPr>
          <w:bCs/>
          <w:sz w:val="24"/>
          <w:szCs w:val="24"/>
        </w:rPr>
        <w:t xml:space="preserve"> </w:t>
      </w:r>
      <w:r w:rsidRPr="000E0EDB">
        <w:rPr>
          <w:bCs/>
          <w:sz w:val="24"/>
          <w:szCs w:val="24"/>
        </w:rPr>
        <w:t xml:space="preserve">предоставления или предоставления </w:t>
      </w:r>
      <w:r w:rsidR="00DC2D87" w:rsidRPr="000E0EDB">
        <w:rPr>
          <w:bCs/>
          <w:sz w:val="24"/>
          <w:szCs w:val="24"/>
        </w:rPr>
        <w:br/>
      </w:r>
      <w:r w:rsidRPr="000E0EDB">
        <w:rPr>
          <w:bCs/>
          <w:sz w:val="24"/>
          <w:szCs w:val="24"/>
        </w:rPr>
        <w:t xml:space="preserve">с нарушением условий, установленных извещением о закупке, документацией </w:t>
      </w:r>
      <w:r w:rsidR="00CD607A" w:rsidRPr="000E0EDB">
        <w:rPr>
          <w:bCs/>
          <w:sz w:val="24"/>
          <w:szCs w:val="24"/>
        </w:rPr>
        <w:br/>
      </w:r>
      <w:r w:rsidRPr="000E0EDB">
        <w:rPr>
          <w:bCs/>
          <w:sz w:val="24"/>
          <w:szCs w:val="24"/>
        </w:rPr>
        <w:t xml:space="preserve">о закупке, до заключения договора заказчику обеспечения исполнения договора (если </w:t>
      </w:r>
      <w:r w:rsidR="00CD607A" w:rsidRPr="000E0EDB">
        <w:rPr>
          <w:bCs/>
          <w:sz w:val="24"/>
          <w:szCs w:val="24"/>
        </w:rPr>
        <w:br/>
      </w:r>
      <w:r w:rsidRPr="000E0EDB">
        <w:rPr>
          <w:bCs/>
          <w:sz w:val="24"/>
          <w:szCs w:val="24"/>
        </w:rPr>
        <w:t>в</w:t>
      </w:r>
      <w:proofErr w:type="gramEnd"/>
      <w:r w:rsidRPr="000E0EDB">
        <w:rPr>
          <w:bCs/>
          <w:sz w:val="24"/>
          <w:szCs w:val="24"/>
        </w:rPr>
        <w:t xml:space="preserve"> извещении о закупке, документации о закупке установлено </w:t>
      </w:r>
      <w:proofErr w:type="gramStart"/>
      <w:r w:rsidRPr="000E0EDB">
        <w:rPr>
          <w:bCs/>
          <w:sz w:val="24"/>
          <w:szCs w:val="24"/>
        </w:rPr>
        <w:t>требование</w:t>
      </w:r>
      <w:proofErr w:type="gramEnd"/>
      <w:r w:rsidRPr="000E0EDB">
        <w:rPr>
          <w:bCs/>
          <w:sz w:val="24"/>
          <w:szCs w:val="24"/>
        </w:rPr>
        <w:t xml:space="preserve"> </w:t>
      </w:r>
      <w:r w:rsidR="00CD607A" w:rsidRPr="000E0EDB">
        <w:rPr>
          <w:bCs/>
          <w:sz w:val="24"/>
          <w:szCs w:val="24"/>
        </w:rPr>
        <w:br/>
      </w:r>
      <w:r w:rsidRPr="000E0EDB">
        <w:rPr>
          <w:bCs/>
          <w:sz w:val="24"/>
          <w:szCs w:val="24"/>
        </w:rPr>
        <w:t>об обеспечении исполнения договора), или отказа участника такой закупки заключить договор.</w:t>
      </w:r>
    </w:p>
    <w:p w:rsidR="00104741" w:rsidRPr="000E0EDB" w:rsidRDefault="00057428" w:rsidP="00104741">
      <w:pPr>
        <w:widowControl/>
        <w:numPr>
          <w:ilvl w:val="1"/>
          <w:numId w:val="11"/>
        </w:numPr>
        <w:ind w:left="0"/>
        <w:jc w:val="both"/>
        <w:rPr>
          <w:rFonts w:eastAsia="Calibri"/>
          <w:sz w:val="24"/>
          <w:szCs w:val="24"/>
        </w:rPr>
      </w:pPr>
      <w:r w:rsidRPr="000E0EDB">
        <w:rPr>
          <w:bCs/>
          <w:sz w:val="24"/>
          <w:szCs w:val="24"/>
        </w:rPr>
        <w:t xml:space="preserve">Договор по результатам конкурентной закупки с участием СМСП </w:t>
      </w:r>
      <w:r w:rsidRPr="000E0EDB">
        <w:rPr>
          <w:sz w:val="24"/>
          <w:szCs w:val="24"/>
        </w:rPr>
        <w:t>заключается</w:t>
      </w:r>
      <w:r w:rsidRPr="000E0EDB">
        <w:rPr>
          <w:bCs/>
          <w:sz w:val="24"/>
          <w:szCs w:val="24"/>
        </w:rPr>
        <w:t xml:space="preserve">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104741" w:rsidRPr="000E0EDB" w:rsidRDefault="00104741" w:rsidP="00104741">
      <w:pPr>
        <w:widowControl/>
        <w:numPr>
          <w:ilvl w:val="1"/>
          <w:numId w:val="11"/>
        </w:numPr>
        <w:ind w:left="0"/>
        <w:jc w:val="both"/>
        <w:rPr>
          <w:rFonts w:eastAsia="Calibri"/>
          <w:sz w:val="24"/>
          <w:szCs w:val="24"/>
        </w:rPr>
      </w:pPr>
      <w:r w:rsidRPr="000E0EDB">
        <w:rPr>
          <w:rFonts w:eastAsia="Calibri"/>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EF1FBC" w:rsidRPr="000E0EDB" w:rsidRDefault="00C6785E" w:rsidP="00020865">
      <w:pPr>
        <w:widowControl/>
        <w:numPr>
          <w:ilvl w:val="1"/>
          <w:numId w:val="11"/>
        </w:numPr>
        <w:ind w:left="0"/>
        <w:jc w:val="both"/>
        <w:rPr>
          <w:bCs/>
          <w:sz w:val="24"/>
          <w:szCs w:val="24"/>
        </w:rPr>
      </w:pPr>
      <w:r w:rsidRPr="000E0EDB">
        <w:rPr>
          <w:bCs/>
          <w:sz w:val="24"/>
          <w:szCs w:val="24"/>
        </w:rPr>
        <w:t xml:space="preserve">Если договор по результатам закупки у СМСП не </w:t>
      </w:r>
      <w:r w:rsidR="009F2FAF" w:rsidRPr="000E0EDB">
        <w:rPr>
          <w:bCs/>
          <w:sz w:val="24"/>
          <w:szCs w:val="24"/>
        </w:rPr>
        <w:t>заключён</w:t>
      </w:r>
      <w:r w:rsidRPr="000E0EDB">
        <w:rPr>
          <w:bCs/>
          <w:sz w:val="24"/>
          <w:szCs w:val="24"/>
        </w:rPr>
        <w:t xml:space="preserve">, заказчик вправе отменить решение об определении поставщика (исполнителя, подрядчика), </w:t>
      </w:r>
      <w:r w:rsidRPr="000E0EDB">
        <w:rPr>
          <w:bCs/>
          <w:sz w:val="24"/>
          <w:szCs w:val="24"/>
        </w:rPr>
        <w:lastRenderedPageBreak/>
        <w:t xml:space="preserve">принятое по результатам такой закупки, и осуществить закупку в порядке, установленном </w:t>
      </w:r>
      <w:r w:rsidR="002735E0" w:rsidRPr="000E0EDB">
        <w:rPr>
          <w:sz w:val="24"/>
          <w:szCs w:val="24"/>
        </w:rPr>
        <w:t>Положением</w:t>
      </w:r>
      <w:r w:rsidRPr="000E0EDB">
        <w:rPr>
          <w:bCs/>
          <w:sz w:val="24"/>
          <w:szCs w:val="24"/>
        </w:rPr>
        <w:t>, без соблюдения правил, установленных настоящим разделом.</w:t>
      </w:r>
    </w:p>
    <w:p w:rsidR="00EF1FBC" w:rsidRPr="000E0EDB" w:rsidRDefault="00EF1FBC" w:rsidP="00F9515B">
      <w:pPr>
        <w:pStyle w:val="10"/>
        <w:widowControl/>
        <w:numPr>
          <w:ilvl w:val="0"/>
          <w:numId w:val="8"/>
        </w:numPr>
        <w:spacing w:before="240" w:after="240"/>
        <w:rPr>
          <w:rFonts w:ascii="Times New Roman" w:hAnsi="Times New Roman"/>
          <w:color w:val="auto"/>
          <w:sz w:val="24"/>
          <w:szCs w:val="24"/>
        </w:rPr>
      </w:pPr>
      <w:bookmarkStart w:id="261" w:name="_Toc37860505"/>
      <w:r w:rsidRPr="000E0EDB">
        <w:rPr>
          <w:rFonts w:ascii="Times New Roman" w:hAnsi="Times New Roman"/>
          <w:color w:val="auto"/>
          <w:sz w:val="24"/>
          <w:szCs w:val="24"/>
        </w:rPr>
        <w:t>З</w:t>
      </w:r>
      <w:r w:rsidR="00536AEC" w:rsidRPr="000E0EDB">
        <w:rPr>
          <w:rFonts w:ascii="Times New Roman" w:hAnsi="Times New Roman"/>
          <w:color w:val="auto"/>
          <w:sz w:val="24"/>
          <w:szCs w:val="24"/>
        </w:rPr>
        <w:t>аключение и исполнение договора</w:t>
      </w:r>
      <w:bookmarkEnd w:id="261"/>
    </w:p>
    <w:p w:rsidR="00EF1FBC" w:rsidRPr="000E0EDB" w:rsidRDefault="00EF1FBC" w:rsidP="003A0B07">
      <w:pPr>
        <w:widowControl/>
        <w:numPr>
          <w:ilvl w:val="1"/>
          <w:numId w:val="11"/>
        </w:numPr>
        <w:ind w:left="0"/>
        <w:jc w:val="both"/>
        <w:rPr>
          <w:bCs/>
          <w:sz w:val="24"/>
          <w:szCs w:val="24"/>
        </w:rPr>
      </w:pPr>
      <w:bookmarkStart w:id="262" w:name="_Ref479169081"/>
      <w:proofErr w:type="gramStart"/>
      <w:r w:rsidRPr="000E0EDB">
        <w:rPr>
          <w:bCs/>
          <w:sz w:val="24"/>
          <w:szCs w:val="24"/>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w:t>
      </w:r>
      <w:r w:rsidR="00DC2D87" w:rsidRPr="000E0EDB">
        <w:rPr>
          <w:bCs/>
          <w:sz w:val="24"/>
          <w:szCs w:val="24"/>
        </w:rPr>
        <w:br/>
      </w:r>
      <w:r w:rsidRPr="000E0EDB">
        <w:rPr>
          <w:bCs/>
          <w:sz w:val="24"/>
          <w:szCs w:val="24"/>
        </w:rPr>
        <w:t>с планом закупки (если сведения о таких закупках в обязательном порядке подлежат включению в план закупки согласно принятому в со</w:t>
      </w:r>
      <w:r w:rsidR="00DC2D87" w:rsidRPr="000E0EDB">
        <w:rPr>
          <w:bCs/>
          <w:sz w:val="24"/>
          <w:szCs w:val="24"/>
        </w:rPr>
        <w:t xml:space="preserve">ответствии с частью 2 статьи 4 </w:t>
      </w:r>
      <w:r w:rsidRPr="000E0EDB">
        <w:rPr>
          <w:bCs/>
          <w:sz w:val="24"/>
          <w:szCs w:val="24"/>
        </w:rPr>
        <w:t xml:space="preserve">Федерального закона № 223-ФЗ порядку формирования этого плана), </w:t>
      </w:r>
      <w:r w:rsidR="009F2FAF" w:rsidRPr="000E0EDB">
        <w:rPr>
          <w:bCs/>
          <w:sz w:val="24"/>
          <w:szCs w:val="24"/>
        </w:rPr>
        <w:t>размещённым</w:t>
      </w:r>
      <w:r w:rsidRPr="000E0EDB">
        <w:rPr>
          <w:bCs/>
          <w:sz w:val="24"/>
          <w:szCs w:val="24"/>
        </w:rPr>
        <w:t xml:space="preserve"> </w:t>
      </w:r>
      <w:r w:rsidR="00DC2D87" w:rsidRPr="000E0EDB">
        <w:rPr>
          <w:bCs/>
          <w:sz w:val="24"/>
          <w:szCs w:val="24"/>
        </w:rPr>
        <w:br/>
      </w:r>
      <w:r w:rsidRPr="000E0EDB">
        <w:rPr>
          <w:bCs/>
          <w:sz w:val="24"/>
          <w:szCs w:val="24"/>
        </w:rPr>
        <w:t>в ЕИС (если информация о таких закупках подлежит размещению в ЕИС</w:t>
      </w:r>
      <w:proofErr w:type="gramEnd"/>
      <w:r w:rsidRPr="000E0EDB">
        <w:rPr>
          <w:bCs/>
          <w:sz w:val="24"/>
          <w:szCs w:val="24"/>
        </w:rPr>
        <w:t xml:space="preserve"> </w:t>
      </w:r>
      <w:r w:rsidR="0096327F" w:rsidRPr="000E0EDB">
        <w:rPr>
          <w:bCs/>
          <w:sz w:val="24"/>
          <w:szCs w:val="24"/>
        </w:rPr>
        <w:br/>
      </w:r>
      <w:proofErr w:type="gramStart"/>
      <w:r w:rsidRPr="000E0EDB">
        <w:rPr>
          <w:bCs/>
          <w:sz w:val="24"/>
          <w:szCs w:val="24"/>
        </w:rPr>
        <w:t>в соответствии с Федеральным законом № 223-ФЗ), за исключением случаев возникновения потребности в закупке</w:t>
      </w:r>
      <w:r w:rsidR="003A0B07" w:rsidRPr="000E0EDB">
        <w:rPr>
          <w:bCs/>
          <w:sz w:val="24"/>
          <w:szCs w:val="24"/>
        </w:rPr>
        <w:t xml:space="preserve"> </w:t>
      </w:r>
      <w:r w:rsidR="003A0B07" w:rsidRPr="000E0EDB">
        <w:rPr>
          <w:sz w:val="24"/>
          <w:szCs w:val="24"/>
        </w:rPr>
        <w:t>при необходимости оказания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003A0B07" w:rsidRPr="000E0EDB">
        <w:rPr>
          <w:bCs/>
          <w:sz w:val="24"/>
          <w:szCs w:val="24"/>
        </w:rPr>
        <w:t>.</w:t>
      </w:r>
      <w:proofErr w:type="gramEnd"/>
      <w:r w:rsidR="003A0B07" w:rsidRPr="000E0EDB">
        <w:rPr>
          <w:bCs/>
          <w:sz w:val="24"/>
          <w:szCs w:val="24"/>
        </w:rPr>
        <w:t xml:space="preserve"> </w:t>
      </w:r>
      <w:r w:rsidR="009C5BF3" w:rsidRPr="000E0EDB">
        <w:rPr>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EF1FBC" w:rsidRPr="000E0EDB" w:rsidRDefault="00EF1FBC" w:rsidP="00020865">
      <w:pPr>
        <w:widowControl/>
        <w:numPr>
          <w:ilvl w:val="1"/>
          <w:numId w:val="11"/>
        </w:numPr>
        <w:ind w:left="0"/>
        <w:jc w:val="both"/>
        <w:rPr>
          <w:sz w:val="24"/>
          <w:szCs w:val="24"/>
        </w:rPr>
      </w:pPr>
      <w:r w:rsidRPr="000E0EDB">
        <w:rPr>
          <w:bCs/>
          <w:sz w:val="24"/>
          <w:szCs w:val="24"/>
        </w:rPr>
        <w:t>Договор</w:t>
      </w:r>
      <w:r w:rsidRPr="000E0EDB">
        <w:rPr>
          <w:sz w:val="24"/>
          <w:szCs w:val="24"/>
        </w:rPr>
        <w:t xml:space="preserve"> по результатам конкурентной закупки заключается не ранее чем через десять дней и не позднее чем через двадцать дней </w:t>
      </w:r>
      <w:proofErr w:type="gramStart"/>
      <w:r w:rsidRPr="000E0EDB">
        <w:rPr>
          <w:sz w:val="24"/>
          <w:szCs w:val="24"/>
        </w:rPr>
        <w:t>с даты размещения</w:t>
      </w:r>
      <w:proofErr w:type="gramEnd"/>
      <w:r w:rsidRPr="000E0EDB">
        <w:rPr>
          <w:sz w:val="24"/>
          <w:szCs w:val="24"/>
        </w:rPr>
        <w:t xml:space="preserve"> в единой информационной системе итогового протокола, составленного по результатам конкурентной закупки. </w:t>
      </w:r>
      <w:proofErr w:type="gramStart"/>
      <w:r w:rsidRPr="000E0EDB">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5A1029" w:rsidRPr="000E0EDB">
        <w:rPr>
          <w:sz w:val="24"/>
          <w:szCs w:val="24"/>
        </w:rPr>
        <w:t xml:space="preserve">закупочной </w:t>
      </w:r>
      <w:r w:rsidRPr="000E0EDB">
        <w:rPr>
          <w:sz w:val="24"/>
          <w:szCs w:val="24"/>
        </w:rPr>
        <w:t xml:space="preserve">комиссии, оператора электронной площадки договор должен быть </w:t>
      </w:r>
      <w:r w:rsidR="009F2FAF" w:rsidRPr="000E0EDB">
        <w:rPr>
          <w:sz w:val="24"/>
          <w:szCs w:val="24"/>
        </w:rPr>
        <w:t>заключён</w:t>
      </w:r>
      <w:r w:rsidRPr="000E0EDB">
        <w:rPr>
          <w:sz w:val="24"/>
          <w:szCs w:val="24"/>
        </w:rPr>
        <w:t xml:space="preserve">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5A1029" w:rsidRPr="000E0EDB">
        <w:rPr>
          <w:sz w:val="24"/>
          <w:szCs w:val="24"/>
        </w:rPr>
        <w:t xml:space="preserve">закупочной </w:t>
      </w:r>
      <w:r w:rsidRPr="000E0EDB">
        <w:rPr>
          <w:sz w:val="24"/>
          <w:szCs w:val="24"/>
        </w:rPr>
        <w:t>комиссии, оператора</w:t>
      </w:r>
      <w:proofErr w:type="gramEnd"/>
      <w:r w:rsidRPr="000E0EDB">
        <w:rPr>
          <w:sz w:val="24"/>
          <w:szCs w:val="24"/>
        </w:rPr>
        <w:t xml:space="preserve"> электронной площадки.</w:t>
      </w:r>
    </w:p>
    <w:p w:rsidR="00EF1FBC" w:rsidRPr="000E0EDB" w:rsidRDefault="00EF1FBC" w:rsidP="00020865">
      <w:pPr>
        <w:widowControl/>
        <w:numPr>
          <w:ilvl w:val="1"/>
          <w:numId w:val="11"/>
        </w:numPr>
        <w:ind w:left="0"/>
        <w:jc w:val="both"/>
        <w:rPr>
          <w:sz w:val="24"/>
          <w:szCs w:val="24"/>
        </w:rPr>
      </w:pPr>
      <w:r w:rsidRPr="000E0EDB">
        <w:rPr>
          <w:sz w:val="24"/>
          <w:szCs w:val="24"/>
        </w:rPr>
        <w:t xml:space="preserve">По результатам закупки </w:t>
      </w:r>
      <w:r w:rsidR="003A36AE" w:rsidRPr="000E0EDB">
        <w:rPr>
          <w:sz w:val="24"/>
          <w:szCs w:val="24"/>
        </w:rPr>
        <w:t>продукции</w:t>
      </w:r>
      <w:r w:rsidRPr="000E0EDB">
        <w:rPr>
          <w:sz w:val="24"/>
          <w:szCs w:val="24"/>
        </w:rPr>
        <w:t xml:space="preserve"> заказчиком и победителем заключается договор на основе проекта договора. При проведении закупки неконкурентным спосо</w:t>
      </w:r>
      <w:r w:rsidR="000A60BE" w:rsidRPr="000E0EDB">
        <w:rPr>
          <w:sz w:val="24"/>
          <w:szCs w:val="24"/>
        </w:rPr>
        <w:t xml:space="preserve">бом Заказчик вправе отказаться </w:t>
      </w:r>
      <w:r w:rsidRPr="000E0EDB">
        <w:rPr>
          <w:sz w:val="24"/>
          <w:szCs w:val="24"/>
        </w:rPr>
        <w:t xml:space="preserve">от заключения договора в любое время, не неся при этом никакой ответственности перед участником закупки, в том числе </w:t>
      </w:r>
      <w:r w:rsidR="0096327F" w:rsidRPr="000E0EDB">
        <w:rPr>
          <w:sz w:val="24"/>
          <w:szCs w:val="24"/>
        </w:rPr>
        <w:br/>
      </w:r>
      <w:r w:rsidRPr="000E0EDB">
        <w:rPr>
          <w:sz w:val="24"/>
          <w:szCs w:val="24"/>
        </w:rPr>
        <w:t>по возмещению каких-либо затрат, убытков, связанных с его участием в закупке, ведением переговоров и прочее.</w:t>
      </w:r>
      <w:bookmarkEnd w:id="262"/>
    </w:p>
    <w:p w:rsidR="00EF1FBC" w:rsidRPr="000E0EDB" w:rsidRDefault="00EF1FBC" w:rsidP="00020865">
      <w:pPr>
        <w:widowControl/>
        <w:numPr>
          <w:ilvl w:val="1"/>
          <w:numId w:val="11"/>
        </w:numPr>
        <w:ind w:left="0"/>
        <w:jc w:val="both"/>
        <w:rPr>
          <w:sz w:val="24"/>
          <w:szCs w:val="24"/>
        </w:rPr>
      </w:pPr>
      <w:r w:rsidRPr="000E0EDB">
        <w:rPr>
          <w:sz w:val="24"/>
          <w:szCs w:val="24"/>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EF1FBC" w:rsidRPr="000E0EDB" w:rsidRDefault="00EF1FBC" w:rsidP="00020865">
      <w:pPr>
        <w:widowControl/>
        <w:numPr>
          <w:ilvl w:val="1"/>
          <w:numId w:val="11"/>
        </w:numPr>
        <w:ind w:left="0"/>
        <w:jc w:val="both"/>
        <w:rPr>
          <w:sz w:val="24"/>
          <w:szCs w:val="24"/>
        </w:rPr>
      </w:pPr>
      <w:bookmarkStart w:id="263" w:name="sub_43421"/>
      <w:r w:rsidRPr="000E0EDB">
        <w:rPr>
          <w:sz w:val="24"/>
          <w:szCs w:val="24"/>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bookmarkEnd w:id="263"/>
    <w:p w:rsidR="00EF1FBC" w:rsidRPr="000E0EDB" w:rsidRDefault="00EF1FBC" w:rsidP="00020865">
      <w:pPr>
        <w:widowControl/>
        <w:numPr>
          <w:ilvl w:val="1"/>
          <w:numId w:val="11"/>
        </w:numPr>
        <w:ind w:left="0"/>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документацией о закупке установлено требование обеспечения исполнения договора, договор м</w:t>
      </w:r>
      <w:r w:rsidR="00EE7545" w:rsidRPr="000E0EDB">
        <w:rPr>
          <w:sz w:val="24"/>
          <w:szCs w:val="24"/>
        </w:rPr>
        <w:t xml:space="preserve">ожет быть заключён только после </w:t>
      </w:r>
      <w:r w:rsidRPr="000E0EDB">
        <w:rPr>
          <w:sz w:val="24"/>
          <w:szCs w:val="24"/>
        </w:rPr>
        <w:t xml:space="preserve">предоставления участником закупки, с которым заключается договор, обеспечения </w:t>
      </w:r>
      <w:r w:rsidRPr="000E0EDB">
        <w:rPr>
          <w:sz w:val="24"/>
          <w:szCs w:val="24"/>
        </w:rPr>
        <w:lastRenderedPageBreak/>
        <w:t>исполнения договора в порядке,</w:t>
      </w:r>
      <w:r w:rsidR="00DC2D87" w:rsidRPr="000E0EDB">
        <w:rPr>
          <w:sz w:val="24"/>
          <w:szCs w:val="24"/>
        </w:rPr>
        <w:t xml:space="preserve"> форме и в размере, указанным в </w:t>
      </w:r>
      <w:r w:rsidRPr="000E0EDB">
        <w:rPr>
          <w:sz w:val="24"/>
          <w:szCs w:val="24"/>
        </w:rPr>
        <w:t>документации о закупке.</w:t>
      </w:r>
    </w:p>
    <w:p w:rsidR="00EF1FBC" w:rsidRPr="000E0EDB" w:rsidRDefault="00EF1FBC" w:rsidP="00020865">
      <w:pPr>
        <w:widowControl/>
        <w:numPr>
          <w:ilvl w:val="1"/>
          <w:numId w:val="11"/>
        </w:numPr>
        <w:ind w:left="0"/>
        <w:jc w:val="both"/>
        <w:rPr>
          <w:sz w:val="24"/>
          <w:szCs w:val="24"/>
        </w:rPr>
      </w:pPr>
      <w:r w:rsidRPr="000E0EDB">
        <w:rPr>
          <w:sz w:val="24"/>
          <w:szCs w:val="24"/>
        </w:rPr>
        <w:t xml:space="preserve">После определения участника, с которым в соответствии с </w:t>
      </w:r>
      <w:r w:rsidR="002735E0" w:rsidRPr="000E0EDB">
        <w:rPr>
          <w:sz w:val="24"/>
          <w:szCs w:val="24"/>
        </w:rPr>
        <w:t xml:space="preserve">Положением </w:t>
      </w:r>
      <w:r w:rsidRPr="000E0EDB">
        <w:rPr>
          <w:sz w:val="24"/>
          <w:szCs w:val="24"/>
        </w:rPr>
        <w:t>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EF1FBC" w:rsidRPr="000E0EDB" w:rsidRDefault="00EF1FBC" w:rsidP="00031A26">
      <w:pPr>
        <w:widowControl/>
        <w:numPr>
          <w:ilvl w:val="2"/>
          <w:numId w:val="11"/>
        </w:numPr>
        <w:ind w:left="0" w:firstLine="993"/>
        <w:jc w:val="both"/>
        <w:rPr>
          <w:sz w:val="24"/>
          <w:szCs w:val="24"/>
        </w:rPr>
      </w:pPr>
      <w:r w:rsidRPr="000E0EDB">
        <w:rPr>
          <w:sz w:val="24"/>
          <w:szCs w:val="24"/>
        </w:rPr>
        <w:t>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C30066" w:rsidRPr="000E0EDB" w:rsidRDefault="00EF1FBC" w:rsidP="00031A26">
      <w:pPr>
        <w:widowControl/>
        <w:numPr>
          <w:ilvl w:val="2"/>
          <w:numId w:val="11"/>
        </w:numPr>
        <w:ind w:left="0" w:firstLine="993"/>
        <w:jc w:val="both"/>
        <w:rPr>
          <w:sz w:val="24"/>
          <w:szCs w:val="24"/>
        </w:rPr>
      </w:pPr>
      <w:r w:rsidRPr="000E0EDB">
        <w:rPr>
          <w:sz w:val="24"/>
          <w:szCs w:val="24"/>
        </w:rPr>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EF1FBC" w:rsidRPr="000E0EDB" w:rsidRDefault="00EF1FBC" w:rsidP="00031A26">
      <w:pPr>
        <w:widowControl/>
        <w:numPr>
          <w:ilvl w:val="2"/>
          <w:numId w:val="11"/>
        </w:numPr>
        <w:ind w:left="0" w:firstLine="993"/>
        <w:jc w:val="both"/>
        <w:rPr>
          <w:sz w:val="24"/>
          <w:szCs w:val="24"/>
        </w:rPr>
      </w:pPr>
      <w:r w:rsidRPr="000E0EDB">
        <w:rPr>
          <w:sz w:val="24"/>
          <w:szCs w:val="24"/>
        </w:rPr>
        <w:t>Предоставления участником закупки заведомо ложных сведений, содержащихся в представленных ими документах.</w:t>
      </w:r>
    </w:p>
    <w:p w:rsidR="00EF1FBC" w:rsidRPr="000E0EDB" w:rsidRDefault="00EF1FBC" w:rsidP="00031A26">
      <w:pPr>
        <w:widowControl/>
        <w:numPr>
          <w:ilvl w:val="2"/>
          <w:numId w:val="11"/>
        </w:numPr>
        <w:ind w:left="0" w:firstLine="993"/>
        <w:jc w:val="both"/>
        <w:rPr>
          <w:sz w:val="24"/>
          <w:szCs w:val="24"/>
        </w:rPr>
      </w:pPr>
      <w:r w:rsidRPr="000E0EDB">
        <w:rPr>
          <w:sz w:val="24"/>
          <w:szCs w:val="24"/>
        </w:rPr>
        <w:t>Нахождения имущества участника закупки под арестом, наложенным по решению суда.</w:t>
      </w:r>
    </w:p>
    <w:p w:rsidR="00D118A6" w:rsidRPr="000E0EDB" w:rsidRDefault="00EF1FBC" w:rsidP="00031A26">
      <w:pPr>
        <w:widowControl/>
        <w:numPr>
          <w:ilvl w:val="2"/>
          <w:numId w:val="11"/>
        </w:numPr>
        <w:ind w:left="0" w:firstLine="993"/>
        <w:jc w:val="both"/>
        <w:rPr>
          <w:sz w:val="24"/>
          <w:szCs w:val="24"/>
        </w:rPr>
      </w:pPr>
      <w:proofErr w:type="gramStart"/>
      <w:r w:rsidRPr="000E0EDB">
        <w:rPr>
          <w:sz w:val="24"/>
          <w:szCs w:val="24"/>
        </w:rPr>
        <w:t>Наличия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E0EDB">
        <w:rPr>
          <w:sz w:val="24"/>
          <w:szCs w:val="24"/>
        </w:rPr>
        <w:t xml:space="preserve"> заявителя по уплате этих </w:t>
      </w:r>
      <w:proofErr w:type="gramStart"/>
      <w:r w:rsidRPr="000E0EDB">
        <w:rPr>
          <w:sz w:val="24"/>
          <w:szCs w:val="24"/>
        </w:rPr>
        <w:t>сумм</w:t>
      </w:r>
      <w:proofErr w:type="gramEnd"/>
      <w:r w:rsidRPr="000E0EDB">
        <w:rPr>
          <w:sz w:val="24"/>
          <w:szCs w:val="24"/>
        </w:rPr>
        <w:t xml:space="preserve"> исполненной или </w:t>
      </w:r>
      <w:proofErr w:type="gramStart"/>
      <w:r w:rsidRPr="000E0EDB">
        <w:rPr>
          <w:sz w:val="24"/>
          <w:szCs w:val="24"/>
        </w:rPr>
        <w:t>которые</w:t>
      </w:r>
      <w:proofErr w:type="gramEnd"/>
      <w:r w:rsidRPr="000E0EDB">
        <w:rPr>
          <w:sz w:val="24"/>
          <w:szCs w:val="24"/>
        </w:rPr>
        <w:t xml:space="preserve"> признаны безнадёжными к взысканию в соответствии с законодательством Российской Федерации о налогах и сборах) </w:t>
      </w:r>
      <w:r w:rsidR="00E36EEF" w:rsidRPr="000E0EDB">
        <w:rPr>
          <w:sz w:val="24"/>
          <w:szCs w:val="24"/>
        </w:rPr>
        <w:t xml:space="preserve">по состоянию на дату не ранее </w:t>
      </w:r>
      <w:r w:rsidR="00F0415D" w:rsidRPr="000E0EDB">
        <w:rPr>
          <w:sz w:val="24"/>
          <w:szCs w:val="24"/>
        </w:rPr>
        <w:t>30</w:t>
      </w:r>
      <w:r w:rsidR="00E36EEF" w:rsidRPr="000E0EDB">
        <w:rPr>
          <w:sz w:val="24"/>
          <w:szCs w:val="24"/>
        </w:rPr>
        <w:t xml:space="preserve"> дней до даты подачи участником заявк</w:t>
      </w:r>
      <w:r w:rsidR="00F0415D" w:rsidRPr="000E0EDB">
        <w:rPr>
          <w:sz w:val="24"/>
          <w:szCs w:val="24"/>
        </w:rPr>
        <w:t>и на участие в процедуре закупки</w:t>
      </w:r>
      <w:r w:rsidRPr="000E0EDB">
        <w:rPr>
          <w:sz w:val="24"/>
          <w:szCs w:val="24"/>
        </w:rPr>
        <w:t>.</w:t>
      </w:r>
    </w:p>
    <w:p w:rsidR="00D118A6" w:rsidRPr="000E0EDB" w:rsidRDefault="00D118A6" w:rsidP="00D118A6">
      <w:pPr>
        <w:widowControl/>
        <w:numPr>
          <w:ilvl w:val="1"/>
          <w:numId w:val="11"/>
        </w:numPr>
        <w:ind w:left="0"/>
        <w:jc w:val="both"/>
        <w:rPr>
          <w:sz w:val="24"/>
          <w:szCs w:val="24"/>
        </w:rPr>
      </w:pPr>
      <w:r w:rsidRPr="000E0EDB">
        <w:rPr>
          <w:sz w:val="24"/>
          <w:szCs w:val="24"/>
        </w:rPr>
        <w:t>Отказ от заключения договора возможен по следующим основаниям:</w:t>
      </w:r>
    </w:p>
    <w:p w:rsidR="00D118A6" w:rsidRPr="000E0EDB" w:rsidRDefault="00D118A6" w:rsidP="00031A26">
      <w:pPr>
        <w:widowControl/>
        <w:numPr>
          <w:ilvl w:val="2"/>
          <w:numId w:val="11"/>
        </w:numPr>
        <w:ind w:left="0" w:firstLine="993"/>
        <w:jc w:val="both"/>
        <w:rPr>
          <w:sz w:val="24"/>
          <w:szCs w:val="24"/>
        </w:rPr>
      </w:pPr>
      <w:r w:rsidRPr="000E0EDB">
        <w:rPr>
          <w:sz w:val="24"/>
          <w:szCs w:val="24"/>
        </w:rPr>
        <w:t xml:space="preserve">возникновение обстоятельств непреодолимой силы, </w:t>
      </w:r>
      <w:r w:rsidR="009F2FAF" w:rsidRPr="000E0EDB">
        <w:rPr>
          <w:sz w:val="24"/>
          <w:szCs w:val="24"/>
        </w:rPr>
        <w:t>подтверждённых</w:t>
      </w:r>
      <w:r w:rsidRPr="000E0EDB">
        <w:rPr>
          <w:sz w:val="24"/>
          <w:szCs w:val="24"/>
        </w:rPr>
        <w:t xml:space="preserve"> соответствующим документом и влияющих на целесообразность заключения </w:t>
      </w:r>
      <w:r w:rsidR="00FC5DE5" w:rsidRPr="000E0EDB">
        <w:rPr>
          <w:sz w:val="24"/>
          <w:szCs w:val="24"/>
        </w:rPr>
        <w:t>и/или</w:t>
      </w:r>
      <w:r w:rsidR="007E6423" w:rsidRPr="000E0EDB">
        <w:rPr>
          <w:sz w:val="24"/>
          <w:szCs w:val="24"/>
        </w:rPr>
        <w:t xml:space="preserve"> исполнения договора;</w:t>
      </w:r>
    </w:p>
    <w:p w:rsidR="00D118A6" w:rsidRPr="000E0EDB" w:rsidRDefault="00D118A6" w:rsidP="00031A26">
      <w:pPr>
        <w:widowControl/>
        <w:numPr>
          <w:ilvl w:val="2"/>
          <w:numId w:val="11"/>
        </w:numPr>
        <w:ind w:left="0" w:firstLine="993"/>
        <w:jc w:val="both"/>
        <w:rPr>
          <w:sz w:val="24"/>
          <w:szCs w:val="24"/>
        </w:rPr>
      </w:pPr>
      <w:r w:rsidRPr="000E0EDB">
        <w:rPr>
          <w:sz w:val="24"/>
          <w:szCs w:val="24"/>
        </w:rPr>
        <w:t>непредвиденное изменение потребности в продукции,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rsidR="00D118A6" w:rsidRPr="000E0EDB" w:rsidRDefault="00D118A6" w:rsidP="00031A26">
      <w:pPr>
        <w:widowControl/>
        <w:numPr>
          <w:ilvl w:val="2"/>
          <w:numId w:val="11"/>
        </w:numPr>
        <w:ind w:left="0" w:firstLine="993"/>
        <w:jc w:val="both"/>
        <w:rPr>
          <w:sz w:val="24"/>
          <w:szCs w:val="24"/>
        </w:rPr>
      </w:pPr>
      <w:r w:rsidRPr="000E0EDB">
        <w:rPr>
          <w:sz w:val="24"/>
          <w:szCs w:val="24"/>
        </w:rPr>
        <w:t>отсутствие одобрения заключения договора органом управления заказчика в соответствии с законода</w:t>
      </w:r>
      <w:r w:rsidR="007E6423" w:rsidRPr="000E0EDB">
        <w:rPr>
          <w:sz w:val="24"/>
          <w:szCs w:val="24"/>
        </w:rPr>
        <w:t>тельством Российской Федерации;</w:t>
      </w:r>
    </w:p>
    <w:p w:rsidR="00D118A6" w:rsidRPr="000E0EDB" w:rsidRDefault="007E6423" w:rsidP="00031A26">
      <w:pPr>
        <w:widowControl/>
        <w:numPr>
          <w:ilvl w:val="2"/>
          <w:numId w:val="11"/>
        </w:numPr>
        <w:ind w:left="0" w:firstLine="993"/>
        <w:jc w:val="both"/>
        <w:rPr>
          <w:sz w:val="24"/>
          <w:szCs w:val="24"/>
        </w:rPr>
      </w:pPr>
      <w:r w:rsidRPr="000E0EDB">
        <w:rPr>
          <w:sz w:val="24"/>
          <w:szCs w:val="24"/>
        </w:rPr>
        <w:t>отсутствие финансирования;</w:t>
      </w:r>
    </w:p>
    <w:p w:rsidR="00D118A6" w:rsidRPr="000E0EDB" w:rsidRDefault="00D118A6" w:rsidP="00031A26">
      <w:pPr>
        <w:widowControl/>
        <w:numPr>
          <w:ilvl w:val="2"/>
          <w:numId w:val="11"/>
        </w:numPr>
        <w:ind w:left="0" w:firstLine="993"/>
        <w:jc w:val="both"/>
        <w:rPr>
          <w:sz w:val="24"/>
          <w:szCs w:val="24"/>
        </w:rPr>
      </w:pPr>
      <w:r w:rsidRPr="000E0EDB">
        <w:rPr>
          <w:sz w:val="24"/>
          <w:szCs w:val="24"/>
        </w:rPr>
        <w:t xml:space="preserve">необходимость исполнения предписания контролирующих органов </w:t>
      </w:r>
      <w:r w:rsidR="00FC5DE5" w:rsidRPr="000E0EDB">
        <w:rPr>
          <w:sz w:val="24"/>
          <w:szCs w:val="24"/>
        </w:rPr>
        <w:t>и/или</w:t>
      </w:r>
      <w:r w:rsidRPr="000E0EDB">
        <w:rPr>
          <w:sz w:val="24"/>
          <w:szCs w:val="24"/>
        </w:rPr>
        <w:t xml:space="preserve"> вступившего в законную силу судебного акта;  </w:t>
      </w:r>
    </w:p>
    <w:p w:rsidR="00D118A6" w:rsidRPr="000E0EDB" w:rsidRDefault="00D118A6" w:rsidP="00031A26">
      <w:pPr>
        <w:widowControl/>
        <w:numPr>
          <w:ilvl w:val="2"/>
          <w:numId w:val="11"/>
        </w:numPr>
        <w:ind w:left="0" w:firstLine="993"/>
        <w:jc w:val="both"/>
        <w:rPr>
          <w:sz w:val="24"/>
          <w:szCs w:val="24"/>
        </w:rPr>
      </w:pPr>
      <w:r w:rsidRPr="000E0EDB">
        <w:rPr>
          <w:sz w:val="24"/>
          <w:szCs w:val="24"/>
        </w:rPr>
        <w:t xml:space="preserve">наличия существенных ошибок, допущенных при подготовке извещения о закупке </w:t>
      </w:r>
      <w:r w:rsidR="00FC5DE5" w:rsidRPr="000E0EDB">
        <w:rPr>
          <w:sz w:val="24"/>
          <w:szCs w:val="24"/>
        </w:rPr>
        <w:t>и/или</w:t>
      </w:r>
      <w:r w:rsidRPr="000E0EDB">
        <w:rPr>
          <w:sz w:val="24"/>
          <w:szCs w:val="24"/>
        </w:rPr>
        <w:t xml:space="preserve"> документации о закупке, включая проект договора, препятствующих исполнению договора и удовлетв</w:t>
      </w:r>
      <w:r w:rsidR="007E6423" w:rsidRPr="000E0EDB">
        <w:rPr>
          <w:sz w:val="24"/>
          <w:szCs w:val="24"/>
        </w:rPr>
        <w:t>орению потребностей заказчика;</w:t>
      </w:r>
    </w:p>
    <w:p w:rsidR="00D118A6" w:rsidRPr="000E0EDB" w:rsidRDefault="00D118A6" w:rsidP="00031A26">
      <w:pPr>
        <w:widowControl/>
        <w:numPr>
          <w:ilvl w:val="2"/>
          <w:numId w:val="11"/>
        </w:numPr>
        <w:ind w:left="0"/>
        <w:jc w:val="both"/>
        <w:rPr>
          <w:sz w:val="24"/>
          <w:szCs w:val="24"/>
        </w:rPr>
      </w:pPr>
      <w:r w:rsidRPr="000E0EDB">
        <w:rPr>
          <w:sz w:val="24"/>
          <w:szCs w:val="24"/>
        </w:rPr>
        <w:t xml:space="preserve">изменение норм законодательства, регулирующих порядок исполнения договора </w:t>
      </w:r>
      <w:r w:rsidR="00FC5DE5" w:rsidRPr="000E0EDB">
        <w:rPr>
          <w:sz w:val="24"/>
          <w:szCs w:val="24"/>
        </w:rPr>
        <w:t>и/или</w:t>
      </w:r>
      <w:r w:rsidRPr="000E0EDB">
        <w:rPr>
          <w:sz w:val="24"/>
          <w:szCs w:val="24"/>
        </w:rPr>
        <w:t xml:space="preserve"> обосновывающих потребность в прод</w:t>
      </w:r>
      <w:r w:rsidR="007E6423" w:rsidRPr="000E0EDB">
        <w:rPr>
          <w:sz w:val="24"/>
          <w:szCs w:val="24"/>
        </w:rPr>
        <w:t>укции.</w:t>
      </w:r>
    </w:p>
    <w:p w:rsidR="00D118A6" w:rsidRPr="000E0EDB" w:rsidRDefault="00D118A6" w:rsidP="00031A26">
      <w:pPr>
        <w:widowControl/>
        <w:numPr>
          <w:ilvl w:val="1"/>
          <w:numId w:val="11"/>
        </w:numPr>
        <w:ind w:left="0"/>
        <w:jc w:val="both"/>
        <w:rPr>
          <w:sz w:val="24"/>
          <w:szCs w:val="24"/>
        </w:rPr>
      </w:pPr>
      <w:r w:rsidRPr="000E0EDB">
        <w:rPr>
          <w:sz w:val="24"/>
          <w:szCs w:val="24"/>
        </w:rPr>
        <w:t xml:space="preserve">Информация об отказе от заключения договора должна быть размещена </w:t>
      </w:r>
      <w:r w:rsidR="00DC2D87" w:rsidRPr="000E0EDB">
        <w:rPr>
          <w:sz w:val="24"/>
          <w:szCs w:val="24"/>
        </w:rPr>
        <w:br/>
      </w:r>
      <w:r w:rsidR="00F126FC" w:rsidRPr="000E0EDB">
        <w:rPr>
          <w:sz w:val="24"/>
          <w:szCs w:val="24"/>
        </w:rPr>
        <w:t>в ЕИС не позднее чем через три</w:t>
      </w:r>
      <w:r w:rsidRPr="000E0EDB">
        <w:rPr>
          <w:sz w:val="24"/>
          <w:szCs w:val="24"/>
        </w:rPr>
        <w:t xml:space="preserve"> дня после принятия такого решения.</w:t>
      </w:r>
    </w:p>
    <w:p w:rsidR="00EF1FBC" w:rsidRPr="000E0EDB" w:rsidRDefault="00EF1FBC" w:rsidP="00020865">
      <w:pPr>
        <w:widowControl/>
        <w:numPr>
          <w:ilvl w:val="1"/>
          <w:numId w:val="11"/>
        </w:numPr>
        <w:ind w:left="0"/>
        <w:jc w:val="both"/>
        <w:rPr>
          <w:sz w:val="24"/>
          <w:szCs w:val="24"/>
        </w:rPr>
      </w:pPr>
      <w:bookmarkStart w:id="264" w:name="_Ref420402908"/>
      <w:r w:rsidRPr="000E0EDB">
        <w:rPr>
          <w:sz w:val="24"/>
          <w:szCs w:val="24"/>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w:t>
      </w:r>
      <w:r w:rsidRPr="000E0EDB">
        <w:rPr>
          <w:sz w:val="24"/>
          <w:szCs w:val="24"/>
        </w:rPr>
        <w:lastRenderedPageBreak/>
        <w:t>они исходили при заключении договора, в порядке, предусмотренном Гражданским кодексом Российской Федерации.</w:t>
      </w:r>
      <w:bookmarkEnd w:id="264"/>
    </w:p>
    <w:p w:rsidR="00607818" w:rsidRPr="000E0EDB" w:rsidRDefault="00EF1FBC" w:rsidP="00607818">
      <w:pPr>
        <w:widowControl/>
        <w:ind w:firstLine="709"/>
        <w:jc w:val="both"/>
        <w:rPr>
          <w:sz w:val="24"/>
          <w:szCs w:val="24"/>
        </w:rPr>
      </w:pPr>
      <w:r w:rsidRPr="000E0EDB">
        <w:rPr>
          <w:sz w:val="24"/>
          <w:szCs w:val="24"/>
        </w:rPr>
        <w:t>В случае не</w:t>
      </w:r>
      <w:r w:rsidR="00282CAF" w:rsidRPr="000E0EDB">
        <w:rPr>
          <w:sz w:val="24"/>
          <w:szCs w:val="24"/>
        </w:rPr>
        <w:t xml:space="preserve"> </w:t>
      </w:r>
      <w:r w:rsidRPr="000E0EDB">
        <w:rPr>
          <w:sz w:val="24"/>
          <w:szCs w:val="24"/>
        </w:rPr>
        <w:t xml:space="preserve">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0E0EDB">
        <w:rPr>
          <w:sz w:val="24"/>
          <w:szCs w:val="24"/>
        </w:rPr>
        <w:t>договор</w:t>
      </w:r>
      <w:proofErr w:type="gramEnd"/>
      <w:r w:rsidRPr="000E0EDB">
        <w:rPr>
          <w:sz w:val="24"/>
          <w:szCs w:val="24"/>
        </w:rPr>
        <w:t xml:space="preserve"> может быть расторгнут или изменён судом в порядке и по основаниям, предусмотренным Гражданским кодексом Российской Федерации.</w:t>
      </w:r>
    </w:p>
    <w:p w:rsidR="00EF1FBC" w:rsidRPr="000E0EDB" w:rsidRDefault="00EF1FBC" w:rsidP="00020865">
      <w:pPr>
        <w:widowControl/>
        <w:numPr>
          <w:ilvl w:val="1"/>
          <w:numId w:val="11"/>
        </w:numPr>
        <w:ind w:left="0"/>
        <w:jc w:val="both"/>
        <w:rPr>
          <w:sz w:val="24"/>
          <w:szCs w:val="24"/>
        </w:rPr>
      </w:pPr>
      <w:r w:rsidRPr="000E0EDB">
        <w:rPr>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F1FBC" w:rsidRPr="000E0EDB" w:rsidRDefault="00EF1FBC" w:rsidP="00020865">
      <w:pPr>
        <w:widowControl/>
        <w:numPr>
          <w:ilvl w:val="1"/>
          <w:numId w:val="11"/>
        </w:numPr>
        <w:ind w:left="0"/>
        <w:jc w:val="both"/>
        <w:rPr>
          <w:sz w:val="24"/>
          <w:szCs w:val="24"/>
        </w:rPr>
      </w:pPr>
      <w:bookmarkStart w:id="265" w:name="_Ref429047190"/>
      <w:r w:rsidRPr="000E0EDB">
        <w:rPr>
          <w:sz w:val="24"/>
          <w:szCs w:val="24"/>
        </w:rPr>
        <w:t>В случае</w:t>
      </w:r>
      <w:proofErr w:type="gramStart"/>
      <w:r w:rsidRPr="000E0EDB">
        <w:rPr>
          <w:sz w:val="24"/>
          <w:szCs w:val="24"/>
        </w:rPr>
        <w:t>,</w:t>
      </w:r>
      <w:proofErr w:type="gramEnd"/>
      <w:r w:rsidRPr="000E0EDB">
        <w:rPr>
          <w:sz w:val="24"/>
          <w:szCs w:val="24"/>
        </w:rPr>
        <w:t xml:space="preserve"> если неисполнение или ненадлежащее исполнение поставщиком договора повлекло его досрочное прекращение и заказчик заключил взамен аналогичный договор, заказчик вправе потребовать от поставщика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265"/>
    </w:p>
    <w:p w:rsidR="00EF1FBC" w:rsidRPr="000E0EDB" w:rsidRDefault="00EF1FBC" w:rsidP="00020865">
      <w:pPr>
        <w:widowControl/>
        <w:numPr>
          <w:ilvl w:val="1"/>
          <w:numId w:val="11"/>
        </w:numPr>
        <w:ind w:left="0"/>
        <w:jc w:val="both"/>
        <w:rPr>
          <w:sz w:val="24"/>
          <w:szCs w:val="24"/>
        </w:rPr>
      </w:pPr>
      <w:bookmarkStart w:id="266" w:name="_Ref420406108"/>
      <w:bookmarkStart w:id="267" w:name="sub_393012"/>
      <w:r w:rsidRPr="000E0EDB">
        <w:rPr>
          <w:sz w:val="24"/>
          <w:szCs w:val="24"/>
        </w:rPr>
        <w:t>Если заказчик не заключил аналогичный догово</w:t>
      </w:r>
      <w:r w:rsidR="00C30066" w:rsidRPr="000E0EDB">
        <w:rPr>
          <w:sz w:val="24"/>
          <w:szCs w:val="24"/>
        </w:rPr>
        <w:t>р взамен прекращённого договора</w:t>
      </w:r>
      <w:r w:rsidRPr="000E0EDB">
        <w:rPr>
          <w:sz w:val="24"/>
          <w:szCs w:val="24"/>
        </w:rPr>
        <w:t>, но в отношении предусмотренного прекращённым договором исполнения имеется текущая цена на сопостави</w:t>
      </w:r>
      <w:r w:rsidR="000A60BE" w:rsidRPr="000E0EDB">
        <w:rPr>
          <w:sz w:val="24"/>
          <w:szCs w:val="24"/>
        </w:rPr>
        <w:t xml:space="preserve">мые товары, работы или услуги, </w:t>
      </w:r>
      <w:r w:rsidRPr="000E0EDB">
        <w:rPr>
          <w:sz w:val="24"/>
          <w:szCs w:val="24"/>
        </w:rPr>
        <w:t>заказчик вправе потребовать от поставщика возмещения убытков в виде разницы между ценой, установленной в прекращённом договоре, и текущей ценой.</w:t>
      </w:r>
      <w:bookmarkEnd w:id="266"/>
    </w:p>
    <w:bookmarkEnd w:id="267"/>
    <w:p w:rsidR="00EF1FBC" w:rsidRPr="000E0EDB" w:rsidRDefault="00EF1FBC" w:rsidP="00020865">
      <w:pPr>
        <w:widowControl/>
        <w:numPr>
          <w:ilvl w:val="1"/>
          <w:numId w:val="11"/>
        </w:numPr>
        <w:ind w:left="0"/>
        <w:jc w:val="both"/>
        <w:rPr>
          <w:sz w:val="24"/>
          <w:szCs w:val="24"/>
        </w:rPr>
      </w:pPr>
      <w:r w:rsidRPr="000E0EDB">
        <w:rPr>
          <w:sz w:val="24"/>
          <w:szCs w:val="24"/>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w:t>
      </w:r>
      <w:r w:rsidR="000A60BE" w:rsidRPr="000E0EDB">
        <w:rPr>
          <w:sz w:val="24"/>
          <w:szCs w:val="24"/>
        </w:rPr>
        <w:t xml:space="preserve">жить разумной заменой с учётом </w:t>
      </w:r>
      <w:r w:rsidRPr="000E0EDB">
        <w:rPr>
          <w:sz w:val="24"/>
          <w:szCs w:val="24"/>
        </w:rPr>
        <w:t>транспортных и иных дополнительных расходов.</w:t>
      </w:r>
    </w:p>
    <w:p w:rsidR="00EF1FBC" w:rsidRPr="000E0EDB" w:rsidRDefault="00EF1FBC" w:rsidP="00020865">
      <w:pPr>
        <w:widowControl/>
        <w:numPr>
          <w:ilvl w:val="1"/>
          <w:numId w:val="11"/>
        </w:numPr>
        <w:ind w:left="0"/>
        <w:jc w:val="both"/>
        <w:rPr>
          <w:sz w:val="24"/>
          <w:szCs w:val="24"/>
        </w:rPr>
      </w:pPr>
      <w:bookmarkStart w:id="268" w:name="_Ref525114489"/>
      <w:proofErr w:type="gramStart"/>
      <w:r w:rsidRPr="000E0EDB">
        <w:rPr>
          <w:sz w:val="24"/>
          <w:szCs w:val="24"/>
        </w:rPr>
        <w:t xml:space="preserve">Если при заключении договора или в ходе его исполнения установлено, что поставщик предоставил недостоверную информацию (в том числе относящейся </w:t>
      </w:r>
      <w:r w:rsidR="00DC2D87" w:rsidRPr="000E0EDB">
        <w:rPr>
          <w:sz w:val="24"/>
          <w:szCs w:val="24"/>
        </w:rPr>
        <w:br/>
      </w:r>
      <w:r w:rsidRPr="000E0EDB">
        <w:rPr>
          <w:sz w:val="24"/>
          <w:szCs w:val="24"/>
        </w:rPr>
        <w:t>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о закупке, документации о закупке, что позволило ему</w:t>
      </w:r>
      <w:proofErr w:type="gramEnd"/>
      <w:r w:rsidRPr="000E0EDB">
        <w:rPr>
          <w:sz w:val="24"/>
          <w:szCs w:val="24"/>
        </w:rPr>
        <w:t xml:space="preserve"> стать победителем закупки, поставщик обязан возместить заказчику </w:t>
      </w:r>
      <w:r w:rsidR="0096327F" w:rsidRPr="000E0EDB">
        <w:rPr>
          <w:sz w:val="24"/>
          <w:szCs w:val="24"/>
        </w:rPr>
        <w:br/>
      </w:r>
      <w:r w:rsidRPr="000E0EDB">
        <w:rPr>
          <w:sz w:val="24"/>
          <w:szCs w:val="24"/>
        </w:rPr>
        <w:t>по его требованию убытки, причинённые недостоверностью такой информации, или уплатить предусмотренную договором неустойку.</w:t>
      </w:r>
      <w:bookmarkEnd w:id="268"/>
    </w:p>
    <w:p w:rsidR="00EF1FBC" w:rsidRPr="000E0EDB" w:rsidRDefault="00EF1FBC" w:rsidP="00020865">
      <w:pPr>
        <w:widowControl/>
        <w:numPr>
          <w:ilvl w:val="1"/>
          <w:numId w:val="11"/>
        </w:numPr>
        <w:ind w:left="0"/>
        <w:jc w:val="both"/>
        <w:rPr>
          <w:sz w:val="24"/>
          <w:szCs w:val="24"/>
        </w:rPr>
      </w:pPr>
      <w:r w:rsidRPr="000E0EDB">
        <w:rPr>
          <w:sz w:val="24"/>
          <w:szCs w:val="24"/>
        </w:rPr>
        <w:t xml:space="preserve">Признание договора </w:t>
      </w:r>
      <w:proofErr w:type="gramStart"/>
      <w:r w:rsidRPr="000E0EDB">
        <w:rPr>
          <w:sz w:val="24"/>
          <w:szCs w:val="24"/>
        </w:rPr>
        <w:t>незаключённым</w:t>
      </w:r>
      <w:proofErr w:type="gramEnd"/>
      <w:r w:rsidRPr="000E0EDB">
        <w:rPr>
          <w:sz w:val="24"/>
          <w:szCs w:val="24"/>
        </w:rPr>
        <w:t xml:space="preserve"> или недействительным не препятствует наступлению последствий, предусмотренных</w:t>
      </w:r>
      <w:r w:rsidR="00333A2B" w:rsidRPr="000E0EDB">
        <w:rPr>
          <w:sz w:val="24"/>
          <w:szCs w:val="24"/>
        </w:rPr>
        <w:t xml:space="preserve"> п.</w:t>
      </w:r>
      <w:r w:rsidR="007B3C91" w:rsidRPr="000E0EDB">
        <w:rPr>
          <w:sz w:val="24"/>
          <w:szCs w:val="24"/>
        </w:rPr>
        <w:t xml:space="preserve"> </w:t>
      </w:r>
      <w:fldSimple w:instr=" REF _Ref420406108 \r \h  \* MERGEFORMAT ">
        <w:r w:rsidR="00AA3048" w:rsidRPr="000E0EDB">
          <w:rPr>
            <w:sz w:val="24"/>
            <w:szCs w:val="24"/>
          </w:rPr>
          <w:t>18.13</w:t>
        </w:r>
      </w:fldSimple>
      <w:r w:rsidRPr="000E0EDB">
        <w:rPr>
          <w:sz w:val="24"/>
          <w:szCs w:val="24"/>
        </w:rPr>
        <w:t>.</w:t>
      </w:r>
    </w:p>
    <w:p w:rsidR="00EF1FBC" w:rsidRPr="000E0EDB" w:rsidRDefault="00EF1FBC" w:rsidP="00020865">
      <w:pPr>
        <w:widowControl/>
        <w:numPr>
          <w:ilvl w:val="1"/>
          <w:numId w:val="11"/>
        </w:numPr>
        <w:ind w:left="0"/>
        <w:jc w:val="both"/>
        <w:rPr>
          <w:sz w:val="24"/>
          <w:szCs w:val="24"/>
        </w:rPr>
      </w:pPr>
      <w:bookmarkStart w:id="269" w:name="sub_43122"/>
      <w:r w:rsidRPr="000E0EDB">
        <w:rPr>
          <w:sz w:val="24"/>
          <w:szCs w:val="24"/>
        </w:rPr>
        <w:t xml:space="preserve">В указанном в п. </w:t>
      </w:r>
      <w:fldSimple w:instr=" REF _Ref420406108 \r \h  \* MERGEFORMAT ">
        <w:r w:rsidR="00AA3048" w:rsidRPr="000E0EDB">
          <w:t>18.13</w:t>
        </w:r>
      </w:fldSimple>
      <w:r w:rsidR="007B3C91" w:rsidRPr="000E0EDB">
        <w:rPr>
          <w:sz w:val="24"/>
          <w:szCs w:val="24"/>
        </w:rPr>
        <w:t xml:space="preserve"> </w:t>
      </w:r>
      <w:r w:rsidRPr="000E0EDB">
        <w:rPr>
          <w:sz w:val="24"/>
          <w:szCs w:val="24"/>
        </w:rPr>
        <w:t>случае заказчик, наряду с требованием о возмещении убытков или взыскании неустойки также вправе отказаться от договора, если иное не предусмотрено договором, или через суд требовать признания договора недействительным.</w:t>
      </w:r>
    </w:p>
    <w:p w:rsidR="00EF1FBC" w:rsidRPr="000E0EDB" w:rsidRDefault="00EF1FBC" w:rsidP="00020865">
      <w:pPr>
        <w:widowControl/>
        <w:numPr>
          <w:ilvl w:val="1"/>
          <w:numId w:val="11"/>
        </w:numPr>
        <w:ind w:left="0"/>
        <w:jc w:val="both"/>
        <w:rPr>
          <w:sz w:val="24"/>
          <w:szCs w:val="24"/>
        </w:rPr>
      </w:pPr>
      <w:r w:rsidRPr="000E0EDB">
        <w:rPr>
          <w:sz w:val="24"/>
          <w:szCs w:val="24"/>
        </w:rPr>
        <w:t xml:space="preserve">В случае отсутствия у контрагента лицензии на осуществление деятельности или членства в </w:t>
      </w:r>
      <w:proofErr w:type="spellStart"/>
      <w:r w:rsidRPr="000E0EDB">
        <w:rPr>
          <w:sz w:val="24"/>
          <w:szCs w:val="24"/>
        </w:rPr>
        <w:t>саморегулируемой</w:t>
      </w:r>
      <w:proofErr w:type="spellEnd"/>
      <w:r w:rsidRPr="000E0EDB">
        <w:rPr>
          <w:sz w:val="24"/>
          <w:szCs w:val="24"/>
        </w:rPr>
        <w:t xml:space="preserve">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8C54F9" w:rsidRPr="000E0EDB" w:rsidRDefault="008C54F9" w:rsidP="00020865">
      <w:pPr>
        <w:widowControl/>
        <w:numPr>
          <w:ilvl w:val="1"/>
          <w:numId w:val="11"/>
        </w:numPr>
        <w:ind w:left="0"/>
        <w:jc w:val="both"/>
        <w:rPr>
          <w:sz w:val="24"/>
          <w:szCs w:val="24"/>
        </w:rPr>
      </w:pPr>
      <w:proofErr w:type="gramStart"/>
      <w:r w:rsidRPr="000E0EDB">
        <w:rPr>
          <w:sz w:val="24"/>
          <w:szCs w:val="24"/>
        </w:rPr>
        <w:t xml:space="preserve">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заключён договор в объёме, указанном в документации о закупке, а также при выявлении </w:t>
      </w:r>
      <w:r w:rsidRPr="000E0EDB">
        <w:rPr>
          <w:sz w:val="24"/>
          <w:szCs w:val="24"/>
        </w:rPr>
        <w:lastRenderedPageBreak/>
        <w:t>потребности в дополнительном объёме работ, услуг, не предусмотренных договором</w:t>
      </w:r>
      <w:proofErr w:type="gramEnd"/>
      <w:r w:rsidRPr="000E0EDB">
        <w:rPr>
          <w:sz w:val="24"/>
          <w:szCs w:val="24"/>
        </w:rPr>
        <w:t>, но </w:t>
      </w:r>
      <w:proofErr w:type="gramStart"/>
      <w:r w:rsidRPr="000E0EDB">
        <w:rPr>
          <w:sz w:val="24"/>
          <w:szCs w:val="24"/>
        </w:rPr>
        <w:t>связанных</w:t>
      </w:r>
      <w:proofErr w:type="gramEnd"/>
      <w:r w:rsidRPr="000E0EDB">
        <w:rPr>
          <w:sz w:val="24"/>
          <w:szCs w:val="24"/>
        </w:rPr>
        <w:t xml:space="preserve"> с такими работами, услугами, предусмотренными договором.</w:t>
      </w:r>
    </w:p>
    <w:p w:rsidR="008C54F9" w:rsidRPr="000E0EDB" w:rsidRDefault="008C54F9" w:rsidP="008C54F9">
      <w:pPr>
        <w:ind w:firstLine="709"/>
        <w:jc w:val="both"/>
        <w:rPr>
          <w:sz w:val="24"/>
          <w:szCs w:val="24"/>
        </w:rPr>
      </w:pPr>
      <w:proofErr w:type="gramStart"/>
      <w:r w:rsidRPr="000E0EDB">
        <w:rPr>
          <w:sz w:val="24"/>
          <w:szCs w:val="24"/>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контрагентом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0E0EDB">
        <w:rPr>
          <w:sz w:val="24"/>
          <w:szCs w:val="24"/>
        </w:rPr>
        <w:t xml:space="preserve"> изменит цену договора указанным образом.</w:t>
      </w:r>
    </w:p>
    <w:bookmarkEnd w:id="269"/>
    <w:p w:rsidR="00EF1FBC" w:rsidRPr="000E0EDB" w:rsidRDefault="00EF1FBC" w:rsidP="00020865">
      <w:pPr>
        <w:widowControl/>
        <w:numPr>
          <w:ilvl w:val="1"/>
          <w:numId w:val="11"/>
        </w:numPr>
        <w:ind w:left="0"/>
        <w:jc w:val="both"/>
        <w:rPr>
          <w:sz w:val="24"/>
          <w:szCs w:val="24"/>
        </w:rPr>
      </w:pPr>
      <w:proofErr w:type="gramStart"/>
      <w:r w:rsidRPr="000E0EDB">
        <w:rPr>
          <w:sz w:val="24"/>
          <w:szCs w:val="24"/>
        </w:rPr>
        <w:t>Победитель, иной участник, заключивший договор с заказчиком (за исключением участников закупки, являющихся органами государственной власти, государственными и муниципальными учреждениями и унитарными предприятиями), обязан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roofErr w:type="gramEnd"/>
    </w:p>
    <w:p w:rsidR="00EF1FBC" w:rsidRPr="000E0EDB" w:rsidRDefault="00EF1FBC" w:rsidP="00020865">
      <w:pPr>
        <w:widowControl/>
        <w:numPr>
          <w:ilvl w:val="1"/>
          <w:numId w:val="11"/>
        </w:numPr>
        <w:ind w:left="0"/>
        <w:jc w:val="both"/>
        <w:rPr>
          <w:sz w:val="24"/>
          <w:szCs w:val="24"/>
        </w:rPr>
      </w:pPr>
      <w:r w:rsidRPr="000E0EDB">
        <w:rPr>
          <w:sz w:val="24"/>
          <w:szCs w:val="24"/>
        </w:rPr>
        <w:t xml:space="preserve">При исполнении договора не допускается перемена поставщика, </w:t>
      </w:r>
      <w:r w:rsidR="00DC2D87" w:rsidRPr="000E0EDB">
        <w:rPr>
          <w:sz w:val="24"/>
          <w:szCs w:val="24"/>
        </w:rPr>
        <w:br/>
      </w:r>
      <w:r w:rsidRPr="000E0EDB">
        <w:rPr>
          <w:sz w:val="24"/>
          <w:szCs w:val="24"/>
        </w:rPr>
        <w:t xml:space="preserve">за исключением случаев, </w:t>
      </w:r>
      <w:r w:rsidR="00D118A6" w:rsidRPr="000E0EDB">
        <w:rPr>
          <w:sz w:val="24"/>
          <w:szCs w:val="24"/>
        </w:rPr>
        <w:t xml:space="preserve">установленных </w:t>
      </w:r>
      <w:r w:rsidR="00AB1CBD" w:rsidRPr="000E0EDB">
        <w:rPr>
          <w:sz w:val="24"/>
          <w:szCs w:val="24"/>
        </w:rPr>
        <w:t>Положением</w:t>
      </w:r>
      <w:r w:rsidR="00D118A6" w:rsidRPr="000E0EDB">
        <w:rPr>
          <w:sz w:val="24"/>
          <w:szCs w:val="24"/>
        </w:rPr>
        <w:t xml:space="preserve">, а </w:t>
      </w:r>
      <w:proofErr w:type="gramStart"/>
      <w:r w:rsidR="00D118A6" w:rsidRPr="000E0EDB">
        <w:rPr>
          <w:sz w:val="24"/>
          <w:szCs w:val="24"/>
        </w:rPr>
        <w:t>также</w:t>
      </w:r>
      <w:proofErr w:type="gramEnd"/>
      <w:r w:rsidR="00D118A6" w:rsidRPr="000E0EDB">
        <w:rPr>
          <w:sz w:val="24"/>
          <w:szCs w:val="24"/>
        </w:rPr>
        <w:t xml:space="preserve"> </w:t>
      </w:r>
      <w:r w:rsidRPr="000E0EDB">
        <w:rPr>
          <w:sz w:val="24"/>
          <w:szCs w:val="24"/>
        </w:rPr>
        <w:t xml:space="preserve">если новый поставщик является правопреемником поставщика по такому договору вследствие реорганизации юридического лица, предусмотренных законодательством Российской Федерации, </w:t>
      </w:r>
      <w:r w:rsidR="00DC2D87" w:rsidRPr="000E0EDB">
        <w:rPr>
          <w:sz w:val="24"/>
          <w:szCs w:val="24"/>
        </w:rPr>
        <w:br/>
      </w:r>
      <w:r w:rsidRPr="000E0EDB">
        <w:rPr>
          <w:sz w:val="24"/>
          <w:szCs w:val="24"/>
        </w:rPr>
        <w:t>в форме преобразования, слияния или присоединения.</w:t>
      </w:r>
    </w:p>
    <w:p w:rsidR="00EF1FBC" w:rsidRPr="000E0EDB" w:rsidRDefault="00EF1FBC" w:rsidP="00020865">
      <w:pPr>
        <w:widowControl/>
        <w:numPr>
          <w:ilvl w:val="1"/>
          <w:numId w:val="11"/>
        </w:numPr>
        <w:ind w:left="0"/>
        <w:jc w:val="both"/>
        <w:rPr>
          <w:sz w:val="24"/>
          <w:szCs w:val="24"/>
        </w:rPr>
      </w:pPr>
      <w:r w:rsidRPr="000E0EDB">
        <w:rPr>
          <w:sz w:val="24"/>
          <w:szCs w:val="24"/>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270" w:name="sub_400611"/>
      <w:r w:rsidRPr="000E0EDB">
        <w:rPr>
          <w:sz w:val="24"/>
          <w:szCs w:val="24"/>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w:t>
      </w:r>
      <w:r w:rsidR="000A60BE" w:rsidRPr="000E0EDB">
        <w:rPr>
          <w:sz w:val="24"/>
          <w:szCs w:val="24"/>
        </w:rPr>
        <w:t xml:space="preserve"> случае в договоре должен быть </w:t>
      </w:r>
      <w:r w:rsidRPr="000E0EDB">
        <w:rPr>
          <w:sz w:val="24"/>
          <w:szCs w:val="24"/>
        </w:rPr>
        <w:t>определён размер возмещения таких потерь или порядок его определения.</w:t>
      </w:r>
    </w:p>
    <w:bookmarkEnd w:id="270"/>
    <w:p w:rsidR="00EF1FBC" w:rsidRPr="000E0EDB" w:rsidRDefault="00EF1FBC" w:rsidP="00020865">
      <w:pPr>
        <w:widowControl/>
        <w:numPr>
          <w:ilvl w:val="1"/>
          <w:numId w:val="11"/>
        </w:numPr>
        <w:ind w:left="0"/>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связанных с оплатой договора</w:t>
      </w:r>
      <w:r w:rsidR="00D70B1C" w:rsidRPr="000E0EDB">
        <w:rPr>
          <w:sz w:val="24"/>
          <w:szCs w:val="24"/>
        </w:rPr>
        <w:t xml:space="preserve">, в связи с исполнением </w:t>
      </w:r>
      <w:r w:rsidR="0022520C" w:rsidRPr="000E0EDB">
        <w:rPr>
          <w:sz w:val="24"/>
          <w:szCs w:val="24"/>
        </w:rPr>
        <w:t>заказчиком</w:t>
      </w:r>
      <w:r w:rsidR="00D70B1C" w:rsidRPr="000E0EDB">
        <w:rPr>
          <w:sz w:val="24"/>
          <w:szCs w:val="24"/>
        </w:rPr>
        <w:t xml:space="preserve"> обязанностей налогового агента</w:t>
      </w:r>
      <w:r w:rsidRPr="000E0EDB">
        <w:rPr>
          <w:sz w:val="24"/>
          <w:szCs w:val="24"/>
        </w:rPr>
        <w:t>.</w:t>
      </w:r>
    </w:p>
    <w:p w:rsidR="00EF1FBC" w:rsidRPr="000E0EDB" w:rsidRDefault="00EF1FBC" w:rsidP="000B01F7">
      <w:pPr>
        <w:widowControl/>
        <w:numPr>
          <w:ilvl w:val="1"/>
          <w:numId w:val="11"/>
        </w:numPr>
        <w:ind w:left="0"/>
        <w:jc w:val="both"/>
        <w:rPr>
          <w:sz w:val="24"/>
          <w:szCs w:val="24"/>
        </w:rPr>
      </w:pPr>
      <w:bookmarkStart w:id="271" w:name="_Ref474223969"/>
      <w:r w:rsidRPr="000E0EDB">
        <w:rPr>
          <w:sz w:val="24"/>
          <w:szCs w:val="24"/>
        </w:rPr>
        <w:t xml:space="preserve">По итогам конкурентной закупки заказчик вправе заключить договоры </w:t>
      </w:r>
      <w:r w:rsidR="00DC2D87" w:rsidRPr="000E0EDB">
        <w:rPr>
          <w:sz w:val="24"/>
          <w:szCs w:val="24"/>
        </w:rPr>
        <w:br/>
      </w:r>
      <w:r w:rsidRPr="000E0EDB">
        <w:rPr>
          <w:sz w:val="24"/>
          <w:szCs w:val="24"/>
        </w:rPr>
        <w:t xml:space="preserve">с несколькими участниками такой закупки в порядке и в случаях, установленных </w:t>
      </w:r>
      <w:r w:rsidR="003C21BE" w:rsidRPr="000E0EDB">
        <w:rPr>
          <w:sz w:val="24"/>
          <w:szCs w:val="24"/>
        </w:rPr>
        <w:br/>
      </w:r>
      <w:r w:rsidRPr="000E0EDB">
        <w:rPr>
          <w:sz w:val="24"/>
          <w:szCs w:val="24"/>
        </w:rPr>
        <w:t xml:space="preserve">в </w:t>
      </w:r>
      <w:r w:rsidR="00AB1CBD" w:rsidRPr="000E0EDB">
        <w:rPr>
          <w:sz w:val="24"/>
          <w:szCs w:val="24"/>
        </w:rPr>
        <w:t>Положения</w:t>
      </w:r>
      <w:r w:rsidRPr="000E0EDB">
        <w:rPr>
          <w:sz w:val="24"/>
          <w:szCs w:val="24"/>
        </w:rPr>
        <w:t>.</w:t>
      </w:r>
    </w:p>
    <w:p w:rsidR="0075487B" w:rsidRPr="000E0EDB" w:rsidRDefault="004A7A8E" w:rsidP="0075487B">
      <w:pPr>
        <w:widowControl/>
        <w:numPr>
          <w:ilvl w:val="1"/>
          <w:numId w:val="11"/>
        </w:numPr>
        <w:ind w:left="0"/>
        <w:jc w:val="both"/>
        <w:rPr>
          <w:rFonts w:eastAsia="Calibri"/>
          <w:sz w:val="24"/>
          <w:szCs w:val="24"/>
        </w:rPr>
      </w:pPr>
      <w:r w:rsidRPr="000E0EDB">
        <w:rPr>
          <w:sz w:val="24"/>
          <w:szCs w:val="24"/>
        </w:rPr>
        <w:t>С целью распределения объема продукции, предусмотренного документацией о закупке, в зависимости от предмета закупаемой продукции или места поставки, заказчик вправе по итогам конкурентной закупки заключить с победителем закупки несколько договоров.</w:t>
      </w:r>
    </w:p>
    <w:p w:rsidR="0075487B" w:rsidRPr="000E0EDB" w:rsidRDefault="0075487B" w:rsidP="0075487B">
      <w:pPr>
        <w:widowControl/>
        <w:numPr>
          <w:ilvl w:val="1"/>
          <w:numId w:val="11"/>
        </w:numPr>
        <w:ind w:left="0"/>
        <w:jc w:val="both"/>
        <w:rPr>
          <w:rFonts w:eastAsia="Calibri"/>
          <w:sz w:val="24"/>
          <w:szCs w:val="24"/>
        </w:rPr>
      </w:pPr>
      <w:r w:rsidRPr="000E0EDB">
        <w:rPr>
          <w:rFonts w:eastAsia="Calibri"/>
          <w:sz w:val="24"/>
          <w:szCs w:val="24"/>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0E0EDB">
        <w:rPr>
          <w:rFonts w:eastAsia="Calibri"/>
          <w:sz w:val="24"/>
          <w:szCs w:val="24"/>
        </w:rPr>
        <w:t>с даты приемки</w:t>
      </w:r>
      <w:proofErr w:type="gramEnd"/>
      <w:r w:rsidRPr="000E0EDB">
        <w:rPr>
          <w:rFonts w:eastAsia="Calibri"/>
          <w:sz w:val="24"/>
          <w:szCs w:val="24"/>
        </w:rPr>
        <w:t xml:space="preserve">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w:t>
      </w:r>
    </w:p>
    <w:p w:rsidR="00851F8C" w:rsidRPr="000E0EDB" w:rsidRDefault="008844E1" w:rsidP="00851F8C">
      <w:pPr>
        <w:pStyle w:val="aff"/>
        <w:ind w:left="0"/>
        <w:jc w:val="both"/>
      </w:pPr>
      <w:r w:rsidRPr="000E0EDB">
        <w:t xml:space="preserve">           </w:t>
      </w:r>
      <w:r w:rsidR="00851F8C" w:rsidRPr="000E0EDB">
        <w:t xml:space="preserve"> 18.2</w:t>
      </w:r>
      <w:r w:rsidR="00F63E0C" w:rsidRPr="000E0EDB">
        <w:t>7</w:t>
      </w:r>
      <w:r w:rsidR="00851F8C" w:rsidRPr="000E0EDB">
        <w:t xml:space="preserve">. Срок оплаты по договорам поставки не может превышать 20 рабочих дней с момента приема Товара, срок оплаты работ/услуг не может превышать 20 рабочих дней с момента приема-передачи таких работ/услуг. Продление установленных сроков </w:t>
      </w:r>
      <w:r w:rsidR="00851F8C" w:rsidRPr="000E0EDB">
        <w:lastRenderedPageBreak/>
        <w:t>оплаты настоящим Положением возможно только при условии наличия авансового платежа по договору или при изменении существенных условий.</w:t>
      </w:r>
    </w:p>
    <w:p w:rsidR="001B2E88" w:rsidRPr="000E0EDB" w:rsidRDefault="00F63E0C" w:rsidP="001B2E88">
      <w:pPr>
        <w:pStyle w:val="aff"/>
        <w:ind w:left="0" w:firstLine="709"/>
        <w:jc w:val="both"/>
      </w:pPr>
      <w:r w:rsidRPr="000E0EDB">
        <w:t>18.28</w:t>
      </w:r>
      <w:r w:rsidR="00AA3048" w:rsidRPr="000E0EDB">
        <w:t>.</w:t>
      </w:r>
      <w:r w:rsidR="001B2E88" w:rsidRPr="000E0EDB">
        <w:t xml:space="preserve"> </w:t>
      </w:r>
      <w:proofErr w:type="gramStart"/>
      <w:r w:rsidR="001B2E88" w:rsidRPr="000E0EDB">
        <w:t xml:space="preserve">Указанные сроки могут быть применены Заказчиком при закупке следующих товаров, работ и услуг: автомобиль, блочно-модульная котельная, вентилятор, газовое оборудование, газовые и </w:t>
      </w:r>
      <w:proofErr w:type="spellStart"/>
      <w:r w:rsidR="001B2E88" w:rsidRPr="000E0EDB">
        <w:t>газо-дизельные</w:t>
      </w:r>
      <w:proofErr w:type="spellEnd"/>
      <w:r w:rsidR="001B2E88" w:rsidRPr="000E0EDB">
        <w:t xml:space="preserve"> горелки, горюче – смазочные материалы, дезинфицирующие средства, дымосос, заборный </w:t>
      </w:r>
      <w:proofErr w:type="spellStart"/>
      <w:r w:rsidR="001B2E88" w:rsidRPr="000E0EDB">
        <w:t>профнастил</w:t>
      </w:r>
      <w:proofErr w:type="spellEnd"/>
      <w:r w:rsidR="001B2E88" w:rsidRPr="000E0EDB">
        <w:t xml:space="preserve">, запорная арматура, запчасти для автотранспорта, канцелярские товары, катионит, крепежные изделия, концентрат минеральный </w:t>
      </w:r>
      <w:proofErr w:type="spellStart"/>
      <w:r w:rsidR="001B2E88" w:rsidRPr="000E0EDB">
        <w:t>Галит</w:t>
      </w:r>
      <w:proofErr w:type="spellEnd"/>
      <w:r w:rsidR="001B2E88" w:rsidRPr="000E0EDB">
        <w:t xml:space="preserve">, котлы газовые отопительные, лакокрасочные материалы, </w:t>
      </w:r>
      <w:proofErr w:type="spellStart"/>
      <w:r w:rsidR="001B2E88" w:rsidRPr="000E0EDB">
        <w:t>линокром</w:t>
      </w:r>
      <w:proofErr w:type="spellEnd"/>
      <w:r w:rsidR="001B2E88" w:rsidRPr="000E0EDB">
        <w:t xml:space="preserve">, лист оцинкованный, масла и </w:t>
      </w:r>
      <w:proofErr w:type="spellStart"/>
      <w:r w:rsidR="001B2E88" w:rsidRPr="000E0EDB">
        <w:t>техжидкости</w:t>
      </w:r>
      <w:proofErr w:type="spellEnd"/>
      <w:r w:rsidR="001B2E88" w:rsidRPr="000E0EDB">
        <w:t xml:space="preserve">, металлопродукция, маты </w:t>
      </w:r>
      <w:proofErr w:type="spellStart"/>
      <w:r w:rsidR="001B2E88" w:rsidRPr="000E0EDB">
        <w:t>фольгированные</w:t>
      </w:r>
      <w:proofErr w:type="spellEnd"/>
      <w:r w:rsidR="001B2E88" w:rsidRPr="000E0EDB">
        <w:t xml:space="preserve"> отвод, переход</w:t>
      </w:r>
      <w:proofErr w:type="gramEnd"/>
      <w:r w:rsidR="001B2E88" w:rsidRPr="000E0EDB">
        <w:t xml:space="preserve">, поверка оборудования, </w:t>
      </w:r>
      <w:proofErr w:type="spellStart"/>
      <w:r w:rsidR="001B2E88" w:rsidRPr="000E0EDB">
        <w:t>праймер</w:t>
      </w:r>
      <w:proofErr w:type="spellEnd"/>
      <w:r w:rsidR="001B2E88" w:rsidRPr="000E0EDB">
        <w:t xml:space="preserve"> битумный, преобразователи частоты, профильные трубы, </w:t>
      </w:r>
      <w:proofErr w:type="spellStart"/>
      <w:r w:rsidR="001B2E88" w:rsidRPr="000E0EDB">
        <w:t>профнастила</w:t>
      </w:r>
      <w:proofErr w:type="spellEnd"/>
      <w:r w:rsidR="001B2E88" w:rsidRPr="000E0EDB">
        <w:t xml:space="preserve">, подшипники, работы по экспертизе, работы строительно-монтажные, ремонтные, реагент </w:t>
      </w:r>
      <w:proofErr w:type="spellStart"/>
      <w:r w:rsidR="001B2E88" w:rsidRPr="000E0EDB">
        <w:t>Уранин-А</w:t>
      </w:r>
      <w:proofErr w:type="spellEnd"/>
      <w:r w:rsidR="001B2E88" w:rsidRPr="000E0EDB">
        <w:t xml:space="preserve">, </w:t>
      </w:r>
      <w:proofErr w:type="spellStart"/>
      <w:r w:rsidR="001B2E88" w:rsidRPr="000E0EDB">
        <w:t>саморезы</w:t>
      </w:r>
      <w:proofErr w:type="spellEnd"/>
      <w:r w:rsidR="001B2E88" w:rsidRPr="000E0EDB">
        <w:t xml:space="preserve">, спецодежда и </w:t>
      </w:r>
      <w:proofErr w:type="spellStart"/>
      <w:r w:rsidR="001B2E88" w:rsidRPr="000E0EDB">
        <w:t>спецобувь</w:t>
      </w:r>
      <w:proofErr w:type="spellEnd"/>
      <w:r w:rsidR="001B2E88" w:rsidRPr="000E0EDB">
        <w:t xml:space="preserve">, </w:t>
      </w:r>
      <w:proofErr w:type="spellStart"/>
      <w:r w:rsidR="001B2E88" w:rsidRPr="000E0EDB">
        <w:t>теплосчетчики</w:t>
      </w:r>
      <w:proofErr w:type="spellEnd"/>
      <w:r w:rsidR="001B2E88" w:rsidRPr="000E0EDB">
        <w:t xml:space="preserve">, трубы стальные электросварные, фланец, </w:t>
      </w:r>
      <w:proofErr w:type="spellStart"/>
      <w:r w:rsidR="001B2E88" w:rsidRPr="000E0EDB">
        <w:t>фольма-ткань</w:t>
      </w:r>
      <w:proofErr w:type="spellEnd"/>
      <w:r w:rsidR="001B2E88" w:rsidRPr="000E0EDB">
        <w:t xml:space="preserve">, химреактивы, шкафы управления, </w:t>
      </w:r>
      <w:proofErr w:type="spellStart"/>
      <w:r w:rsidR="001B2E88" w:rsidRPr="000E0EDB">
        <w:t>электронасосные</w:t>
      </w:r>
      <w:proofErr w:type="spellEnd"/>
      <w:r w:rsidR="001B2E88" w:rsidRPr="000E0EDB">
        <w:t xml:space="preserve"> агрегаты и запасные части (Приложение №2).</w:t>
      </w:r>
    </w:p>
    <w:p w:rsidR="00851F8C" w:rsidRPr="000E0EDB" w:rsidRDefault="008D1AA3" w:rsidP="00851F8C">
      <w:pPr>
        <w:pStyle w:val="aff"/>
        <w:ind w:left="0"/>
        <w:jc w:val="both"/>
      </w:pPr>
      <w:r w:rsidRPr="000E0EDB">
        <w:t xml:space="preserve">            </w:t>
      </w:r>
      <w:r w:rsidR="00F63E0C" w:rsidRPr="000E0EDB">
        <w:t>18.29</w:t>
      </w:r>
      <w:r w:rsidR="00AA3048" w:rsidRPr="000E0EDB">
        <w:t>.</w:t>
      </w:r>
      <w:r w:rsidR="00851F8C" w:rsidRPr="000E0EDB">
        <w:t xml:space="preserve">Срок оплаты по договору поставки каменного угля не может превышать </w:t>
      </w:r>
      <w:r w:rsidR="001B2E88" w:rsidRPr="000E0EDB">
        <w:br/>
        <w:t>6</w:t>
      </w:r>
      <w:r w:rsidR="00851F8C" w:rsidRPr="000E0EDB">
        <w:t xml:space="preserve"> месяцев</w:t>
      </w:r>
      <w:r w:rsidR="001B2E88" w:rsidRPr="000E0EDB">
        <w:t xml:space="preserve"> (Приложение № 2)</w:t>
      </w:r>
      <w:r w:rsidR="00851F8C" w:rsidRPr="000E0EDB">
        <w:t>.</w:t>
      </w:r>
    </w:p>
    <w:p w:rsidR="00851F8C" w:rsidRPr="000E0EDB" w:rsidRDefault="008D1AA3" w:rsidP="00851F8C">
      <w:pPr>
        <w:pStyle w:val="aff"/>
        <w:ind w:left="0"/>
        <w:jc w:val="both"/>
      </w:pPr>
      <w:r w:rsidRPr="000E0EDB">
        <w:t xml:space="preserve">            </w:t>
      </w:r>
      <w:r w:rsidR="00AA3048" w:rsidRPr="000E0EDB">
        <w:t>18.</w:t>
      </w:r>
      <w:r w:rsidR="00F63E0C" w:rsidRPr="000E0EDB">
        <w:t>30</w:t>
      </w:r>
      <w:r w:rsidR="00AA3048" w:rsidRPr="000E0EDB">
        <w:t>.</w:t>
      </w:r>
      <w:r w:rsidR="00851F8C" w:rsidRPr="000E0EDB">
        <w:t>Срок оплаты по договору поставки мазута топочного</w:t>
      </w:r>
      <w:r w:rsidR="00AA3048" w:rsidRPr="000E0EDB">
        <w:t xml:space="preserve"> не может превышать </w:t>
      </w:r>
      <w:r w:rsidR="00851F8C" w:rsidRPr="000E0EDB">
        <w:t>14 календарных дней</w:t>
      </w:r>
      <w:r w:rsidR="001B2E88" w:rsidRPr="000E0EDB">
        <w:t xml:space="preserve"> (Приложение № 2)</w:t>
      </w:r>
      <w:r w:rsidR="00851F8C" w:rsidRPr="000E0EDB">
        <w:t>.</w:t>
      </w:r>
    </w:p>
    <w:p w:rsidR="008844E1" w:rsidRPr="000E0EDB" w:rsidRDefault="008844E1" w:rsidP="00851F8C">
      <w:pPr>
        <w:pStyle w:val="aff"/>
        <w:ind w:left="0"/>
        <w:jc w:val="both"/>
      </w:pPr>
    </w:p>
    <w:p w:rsidR="00EF1FBC" w:rsidRPr="000E0EDB" w:rsidRDefault="00EF1FBC" w:rsidP="00F9515B">
      <w:pPr>
        <w:pStyle w:val="10"/>
        <w:widowControl/>
        <w:numPr>
          <w:ilvl w:val="0"/>
          <w:numId w:val="8"/>
        </w:numPr>
        <w:spacing w:before="240" w:after="240"/>
        <w:rPr>
          <w:rFonts w:ascii="Times New Roman" w:hAnsi="Times New Roman"/>
          <w:color w:val="auto"/>
          <w:sz w:val="24"/>
          <w:szCs w:val="24"/>
        </w:rPr>
      </w:pPr>
      <w:bookmarkStart w:id="272" w:name="_Toc420425982"/>
      <w:bookmarkStart w:id="273" w:name="_Toc37860506"/>
      <w:bookmarkStart w:id="274" w:name="sub_39"/>
      <w:bookmarkEnd w:id="271"/>
      <w:r w:rsidRPr="000E0EDB">
        <w:rPr>
          <w:rFonts w:ascii="Times New Roman" w:hAnsi="Times New Roman"/>
          <w:color w:val="auto"/>
          <w:sz w:val="24"/>
          <w:szCs w:val="24"/>
        </w:rPr>
        <w:t>П</w:t>
      </w:r>
      <w:r w:rsidR="007B0D58" w:rsidRPr="000E0EDB">
        <w:rPr>
          <w:rFonts w:ascii="Times New Roman" w:hAnsi="Times New Roman"/>
          <w:color w:val="auto"/>
          <w:sz w:val="24"/>
          <w:szCs w:val="24"/>
        </w:rPr>
        <w:t>рава и обязательства</w:t>
      </w:r>
      <w:bookmarkEnd w:id="272"/>
      <w:bookmarkEnd w:id="273"/>
    </w:p>
    <w:p w:rsidR="00EF1FBC" w:rsidRPr="000E0EDB" w:rsidRDefault="00EF1FBC" w:rsidP="00020865">
      <w:pPr>
        <w:widowControl/>
        <w:numPr>
          <w:ilvl w:val="1"/>
          <w:numId w:val="11"/>
        </w:numPr>
        <w:ind w:left="0"/>
        <w:jc w:val="both"/>
        <w:rPr>
          <w:sz w:val="24"/>
          <w:szCs w:val="24"/>
        </w:rPr>
      </w:pPr>
      <w:r w:rsidRPr="000E0EDB">
        <w:rPr>
          <w:sz w:val="24"/>
          <w:szCs w:val="24"/>
        </w:rPr>
        <w:t xml:space="preserve">Участник закупки вправе обжаловать в судебном порядке действия (бездействие) заказчика при закупке </w:t>
      </w:r>
      <w:r w:rsidR="003A36AE" w:rsidRPr="000E0EDB">
        <w:rPr>
          <w:sz w:val="24"/>
          <w:szCs w:val="24"/>
        </w:rPr>
        <w:t>продукции</w:t>
      </w:r>
      <w:r w:rsidRPr="000E0EDB">
        <w:rPr>
          <w:sz w:val="24"/>
          <w:szCs w:val="24"/>
        </w:rPr>
        <w:t>.</w:t>
      </w:r>
    </w:p>
    <w:p w:rsidR="00EF1FBC" w:rsidRPr="000E0EDB" w:rsidRDefault="00EF1FBC" w:rsidP="00020865">
      <w:pPr>
        <w:widowControl/>
        <w:numPr>
          <w:ilvl w:val="1"/>
          <w:numId w:val="11"/>
        </w:numPr>
        <w:ind w:left="0"/>
        <w:jc w:val="both"/>
        <w:rPr>
          <w:sz w:val="24"/>
          <w:szCs w:val="24"/>
        </w:rPr>
      </w:pPr>
      <w:bookmarkStart w:id="275" w:name="sub_310"/>
      <w:bookmarkEnd w:id="274"/>
      <w:proofErr w:type="gramStart"/>
      <w:r w:rsidRPr="000E0EDB">
        <w:rPr>
          <w:sz w:val="24"/>
          <w:szCs w:val="24"/>
        </w:rPr>
        <w:t>Участник закупки вправе обжаловать в антимонопольном органе в порядке, установленном ст. 18.1 Федерального закона от 26</w:t>
      </w:r>
      <w:r w:rsidR="007B0D58" w:rsidRPr="000E0EDB">
        <w:rPr>
          <w:sz w:val="24"/>
          <w:szCs w:val="24"/>
        </w:rPr>
        <w:t>.07.</w:t>
      </w:r>
      <w:r w:rsidRPr="000E0EDB">
        <w:rPr>
          <w:sz w:val="24"/>
          <w:szCs w:val="24"/>
        </w:rPr>
        <w:t xml:space="preserve">2006 № 135-ФЗ «О защите конкуренции», с </w:t>
      </w:r>
      <w:r w:rsidR="007756F6" w:rsidRPr="000E0EDB">
        <w:rPr>
          <w:sz w:val="24"/>
          <w:szCs w:val="24"/>
        </w:rPr>
        <w:t>учётом</w:t>
      </w:r>
      <w:r w:rsidRPr="000E0EDB">
        <w:rPr>
          <w:sz w:val="24"/>
          <w:szCs w:val="24"/>
        </w:rPr>
        <w:t xml:space="preserve"> особенностей, установленных </w:t>
      </w:r>
      <w:r w:rsidR="00BF020F" w:rsidRPr="000E0EDB">
        <w:rPr>
          <w:sz w:val="24"/>
          <w:szCs w:val="24"/>
        </w:rPr>
        <w:t>частью 10 статьи 3</w:t>
      </w:r>
      <w:r w:rsidRPr="000E0EDB">
        <w:rPr>
          <w:sz w:val="24"/>
          <w:szCs w:val="24"/>
        </w:rPr>
        <w:t xml:space="preserve"> Федерального закона № 223-ФЗ, действия (бездействие) заказчика, </w:t>
      </w:r>
      <w:r w:rsidR="005A1029" w:rsidRPr="000E0EDB">
        <w:rPr>
          <w:sz w:val="24"/>
          <w:szCs w:val="24"/>
        </w:rPr>
        <w:t>закупочной комиссии</w:t>
      </w:r>
      <w:r w:rsidRPr="000E0EDB">
        <w:rPr>
          <w:sz w:val="24"/>
          <w:szCs w:val="24"/>
        </w:rPr>
        <w:t xml:space="preserve">, оператора электронной площадки при закупке </w:t>
      </w:r>
      <w:r w:rsidR="003A36AE" w:rsidRPr="000E0EDB">
        <w:rPr>
          <w:sz w:val="24"/>
          <w:szCs w:val="24"/>
        </w:rPr>
        <w:t>продукции</w:t>
      </w:r>
      <w:r w:rsidRPr="000E0EDB">
        <w:rPr>
          <w:sz w:val="24"/>
          <w:szCs w:val="24"/>
        </w:rPr>
        <w:t>, если такие действия (бездействие) нарушают права и законные интересы участника закупки, в случаях:</w:t>
      </w:r>
      <w:bookmarkStart w:id="276" w:name="sub_3101"/>
      <w:bookmarkEnd w:id="275"/>
      <w:proofErr w:type="gramEnd"/>
    </w:p>
    <w:p w:rsidR="00EF1FBC" w:rsidRPr="000E0EDB" w:rsidRDefault="00EF1FBC" w:rsidP="00031A26">
      <w:pPr>
        <w:widowControl/>
        <w:numPr>
          <w:ilvl w:val="2"/>
          <w:numId w:val="11"/>
        </w:numPr>
        <w:ind w:left="0" w:firstLine="993"/>
        <w:jc w:val="both"/>
        <w:rPr>
          <w:sz w:val="24"/>
          <w:szCs w:val="24"/>
        </w:rPr>
      </w:pPr>
      <w:r w:rsidRPr="000E0EDB">
        <w:rPr>
          <w:sz w:val="24"/>
          <w:szCs w:val="24"/>
        </w:rPr>
        <w:t xml:space="preserve">Осуществления заказчиком закупки с нарушением требований Федерального закона № 223-ФЗ </w:t>
      </w:r>
      <w:r w:rsidR="00FC5DE5" w:rsidRPr="000E0EDB">
        <w:rPr>
          <w:sz w:val="24"/>
          <w:szCs w:val="24"/>
        </w:rPr>
        <w:t>и/или</w:t>
      </w:r>
      <w:r w:rsidRPr="000E0EDB">
        <w:rPr>
          <w:sz w:val="24"/>
          <w:szCs w:val="24"/>
        </w:rPr>
        <w:t xml:space="preserve"> порядка подготовки </w:t>
      </w:r>
      <w:proofErr w:type="gramStart"/>
      <w:r w:rsidRPr="000E0EDB">
        <w:rPr>
          <w:sz w:val="24"/>
          <w:szCs w:val="24"/>
        </w:rPr>
        <w:t>и(</w:t>
      </w:r>
      <w:proofErr w:type="gramEnd"/>
      <w:r w:rsidRPr="000E0EDB">
        <w:rPr>
          <w:sz w:val="24"/>
          <w:szCs w:val="24"/>
        </w:rPr>
        <w:t xml:space="preserve">или) осуществления закупки, содержащегося в </w:t>
      </w:r>
      <w:r w:rsidR="003C21BE" w:rsidRPr="000E0EDB">
        <w:rPr>
          <w:sz w:val="24"/>
          <w:szCs w:val="24"/>
        </w:rPr>
        <w:t>утверждённом</w:t>
      </w:r>
      <w:r w:rsidRPr="000E0EDB">
        <w:rPr>
          <w:sz w:val="24"/>
          <w:szCs w:val="24"/>
        </w:rPr>
        <w:t xml:space="preserve"> и </w:t>
      </w:r>
      <w:r w:rsidR="003C21BE" w:rsidRPr="000E0EDB">
        <w:rPr>
          <w:sz w:val="24"/>
          <w:szCs w:val="24"/>
        </w:rPr>
        <w:t>размещённом</w:t>
      </w:r>
      <w:r w:rsidRPr="000E0EDB">
        <w:rPr>
          <w:sz w:val="24"/>
          <w:szCs w:val="24"/>
        </w:rPr>
        <w:t xml:space="preserve"> в ЕИС полож</w:t>
      </w:r>
      <w:r w:rsidR="00BF020F" w:rsidRPr="000E0EDB">
        <w:rPr>
          <w:sz w:val="24"/>
          <w:szCs w:val="24"/>
        </w:rPr>
        <w:t>ения о закупке такого заказчика.</w:t>
      </w:r>
    </w:p>
    <w:p w:rsidR="00EF1FBC" w:rsidRPr="000E0EDB" w:rsidRDefault="00EF1FBC" w:rsidP="00031A26">
      <w:pPr>
        <w:widowControl/>
        <w:numPr>
          <w:ilvl w:val="2"/>
          <w:numId w:val="11"/>
        </w:numPr>
        <w:ind w:left="0" w:firstLine="993"/>
        <w:jc w:val="both"/>
        <w:rPr>
          <w:sz w:val="24"/>
          <w:szCs w:val="24"/>
        </w:rPr>
      </w:pPr>
      <w:r w:rsidRPr="000E0EDB">
        <w:rPr>
          <w:sz w:val="24"/>
          <w:szCs w:val="24"/>
        </w:rPr>
        <w:t xml:space="preserve">Нарушения оператором электронной площадки при осуществлении закупки </w:t>
      </w:r>
      <w:r w:rsidR="003A36AE" w:rsidRPr="000E0EDB">
        <w:rPr>
          <w:sz w:val="24"/>
          <w:szCs w:val="24"/>
        </w:rPr>
        <w:t>продукции</w:t>
      </w:r>
      <w:r w:rsidRPr="000E0EDB">
        <w:rPr>
          <w:sz w:val="24"/>
          <w:szCs w:val="24"/>
        </w:rPr>
        <w:t xml:space="preserve">, требований, установленных Федеральным законом </w:t>
      </w:r>
      <w:r w:rsidR="00BF020F" w:rsidRPr="000E0EDB">
        <w:rPr>
          <w:sz w:val="24"/>
          <w:szCs w:val="24"/>
        </w:rPr>
        <w:t>№ 223-ФЗ.</w:t>
      </w:r>
    </w:p>
    <w:p w:rsidR="00EF1FBC" w:rsidRPr="000E0EDB" w:rsidRDefault="00EF1FBC" w:rsidP="00031A26">
      <w:pPr>
        <w:widowControl/>
        <w:numPr>
          <w:ilvl w:val="2"/>
          <w:numId w:val="11"/>
        </w:numPr>
        <w:ind w:left="0" w:firstLine="993"/>
        <w:jc w:val="both"/>
        <w:rPr>
          <w:sz w:val="24"/>
          <w:szCs w:val="24"/>
        </w:rPr>
      </w:pPr>
      <w:r w:rsidRPr="000E0EDB">
        <w:rPr>
          <w:sz w:val="24"/>
          <w:szCs w:val="24"/>
        </w:rPr>
        <w:t>Не</w:t>
      </w:r>
      <w:r w:rsidR="00282CAF" w:rsidRPr="000E0EDB">
        <w:rPr>
          <w:sz w:val="24"/>
          <w:szCs w:val="24"/>
        </w:rPr>
        <w:t xml:space="preserve"> </w:t>
      </w:r>
      <w:r w:rsidRPr="000E0EDB">
        <w:rPr>
          <w:sz w:val="24"/>
          <w:szCs w:val="24"/>
        </w:rPr>
        <w:t>размещени</w:t>
      </w:r>
      <w:r w:rsidR="0009539F" w:rsidRPr="000E0EDB">
        <w:rPr>
          <w:sz w:val="24"/>
          <w:szCs w:val="24"/>
        </w:rPr>
        <w:t>я</w:t>
      </w:r>
      <w:r w:rsidRPr="000E0EDB">
        <w:rPr>
          <w:sz w:val="24"/>
          <w:szCs w:val="24"/>
        </w:rPr>
        <w:t xml:space="preserve"> в ЕИС </w:t>
      </w:r>
      <w:r w:rsidR="00AB1CBD" w:rsidRPr="000E0EDB">
        <w:rPr>
          <w:sz w:val="24"/>
          <w:szCs w:val="24"/>
        </w:rPr>
        <w:t>Положения</w:t>
      </w:r>
      <w:r w:rsidRPr="000E0EDB">
        <w:rPr>
          <w:sz w:val="24"/>
          <w:szCs w:val="24"/>
        </w:rPr>
        <w:t xml:space="preserve">, изменений, вносимых в </w:t>
      </w:r>
      <w:r w:rsidR="00AB1CBD" w:rsidRPr="000E0EDB">
        <w:rPr>
          <w:sz w:val="24"/>
          <w:szCs w:val="24"/>
        </w:rPr>
        <w:t>Положение</w:t>
      </w:r>
      <w:r w:rsidRPr="000E0EDB">
        <w:rPr>
          <w:sz w:val="24"/>
          <w:szCs w:val="24"/>
        </w:rPr>
        <w:t xml:space="preserve">, информации о закупке, информации и документов о договорах, </w:t>
      </w:r>
      <w:r w:rsidR="003C21BE" w:rsidRPr="000E0EDB">
        <w:rPr>
          <w:sz w:val="24"/>
          <w:szCs w:val="24"/>
        </w:rPr>
        <w:t>заключённых</w:t>
      </w:r>
      <w:r w:rsidRPr="000E0EDB">
        <w:rPr>
          <w:sz w:val="24"/>
          <w:szCs w:val="24"/>
        </w:rPr>
        <w:t xml:space="preserve"> заказчиком по результатам закупки, а такж</w:t>
      </w:r>
      <w:r w:rsidR="007756F6" w:rsidRPr="000E0EDB">
        <w:rPr>
          <w:sz w:val="24"/>
          <w:szCs w:val="24"/>
        </w:rPr>
        <w:t xml:space="preserve">е иной информации, подлежащей в </w:t>
      </w:r>
      <w:r w:rsidRPr="000E0EDB">
        <w:rPr>
          <w:sz w:val="24"/>
          <w:szCs w:val="24"/>
        </w:rPr>
        <w:t>соответствии с Федеральным законом № 223-ФЗ размещению в ЕИС, или нарушения сроков такого размещения</w:t>
      </w:r>
      <w:bookmarkStart w:id="277" w:name="sub_3102"/>
      <w:bookmarkEnd w:id="276"/>
      <w:r w:rsidRPr="000E0EDB">
        <w:rPr>
          <w:sz w:val="24"/>
          <w:szCs w:val="24"/>
        </w:rPr>
        <w:t>.</w:t>
      </w:r>
    </w:p>
    <w:p w:rsidR="00EF1FBC" w:rsidRPr="000E0EDB" w:rsidRDefault="00EF1FBC" w:rsidP="00031A26">
      <w:pPr>
        <w:widowControl/>
        <w:numPr>
          <w:ilvl w:val="2"/>
          <w:numId w:val="11"/>
        </w:numPr>
        <w:ind w:left="0" w:firstLine="993"/>
        <w:jc w:val="both"/>
        <w:rPr>
          <w:sz w:val="24"/>
          <w:szCs w:val="24"/>
        </w:rPr>
      </w:pPr>
      <w:r w:rsidRPr="000E0EDB">
        <w:rPr>
          <w:sz w:val="24"/>
          <w:szCs w:val="24"/>
        </w:rPr>
        <w:t>Предъявления к участникам закупки требования о представлении документов, не предусмотренных документацией о закупке</w:t>
      </w:r>
      <w:bookmarkStart w:id="278" w:name="sub_3103"/>
      <w:bookmarkEnd w:id="277"/>
      <w:r w:rsidRPr="000E0EDB">
        <w:rPr>
          <w:sz w:val="24"/>
          <w:szCs w:val="24"/>
        </w:rPr>
        <w:t>.</w:t>
      </w:r>
    </w:p>
    <w:p w:rsidR="00EF1FBC" w:rsidRPr="000E0EDB" w:rsidRDefault="00EF1FBC" w:rsidP="00031A26">
      <w:pPr>
        <w:widowControl/>
        <w:numPr>
          <w:ilvl w:val="2"/>
          <w:numId w:val="11"/>
        </w:numPr>
        <w:ind w:left="0" w:firstLine="993"/>
        <w:jc w:val="both"/>
        <w:rPr>
          <w:sz w:val="24"/>
          <w:szCs w:val="24"/>
        </w:rPr>
      </w:pPr>
      <w:r w:rsidRPr="000E0EDB">
        <w:rPr>
          <w:sz w:val="24"/>
          <w:szCs w:val="24"/>
        </w:rPr>
        <w:t xml:space="preserve">Осуществления заказчиками закупки </w:t>
      </w:r>
      <w:r w:rsidR="003A36AE" w:rsidRPr="000E0EDB">
        <w:rPr>
          <w:sz w:val="24"/>
          <w:szCs w:val="24"/>
        </w:rPr>
        <w:t>продукции</w:t>
      </w:r>
      <w:r w:rsidRPr="000E0EDB">
        <w:rPr>
          <w:sz w:val="24"/>
          <w:szCs w:val="24"/>
        </w:rPr>
        <w:t xml:space="preserve"> в отсутствие утверждённого и размещённого в ЕИС </w:t>
      </w:r>
      <w:r w:rsidR="00AB1CBD" w:rsidRPr="000E0EDB">
        <w:rPr>
          <w:sz w:val="24"/>
          <w:szCs w:val="24"/>
        </w:rPr>
        <w:t xml:space="preserve">Положения </w:t>
      </w:r>
      <w:r w:rsidRPr="000E0EDB">
        <w:rPr>
          <w:sz w:val="24"/>
          <w:szCs w:val="24"/>
        </w:rPr>
        <w:t>и без применения положений Федерального закона от 05.04.2013 № 44</w:t>
      </w:r>
      <w:r w:rsidRPr="000E0EDB">
        <w:rPr>
          <w:sz w:val="24"/>
          <w:szCs w:val="24"/>
        </w:rPr>
        <w:noBreakHyphen/>
        <w:t>ФЗ «О контрактной системе в сфере закупок товаров, работ, услуг для обеспечения государственных и муниципальных нужд».</w:t>
      </w:r>
    </w:p>
    <w:p w:rsidR="004A769E" w:rsidRPr="000E0EDB" w:rsidRDefault="00EF1FBC" w:rsidP="00031A26">
      <w:pPr>
        <w:widowControl/>
        <w:numPr>
          <w:ilvl w:val="2"/>
          <w:numId w:val="11"/>
        </w:numPr>
        <w:ind w:left="0" w:firstLine="993"/>
        <w:jc w:val="both"/>
        <w:rPr>
          <w:sz w:val="24"/>
          <w:szCs w:val="24"/>
        </w:rPr>
      </w:pPr>
      <w:r w:rsidRPr="000E0EDB">
        <w:rPr>
          <w:sz w:val="24"/>
          <w:szCs w:val="24"/>
        </w:rPr>
        <w:lastRenderedPageBreak/>
        <w:t>Не</w:t>
      </w:r>
      <w:r w:rsidR="00282CAF" w:rsidRPr="000E0EDB">
        <w:rPr>
          <w:sz w:val="24"/>
          <w:szCs w:val="24"/>
        </w:rPr>
        <w:t xml:space="preserve"> </w:t>
      </w:r>
      <w:r w:rsidRPr="000E0EDB">
        <w:rPr>
          <w:sz w:val="24"/>
          <w:szCs w:val="24"/>
        </w:rPr>
        <w:t xml:space="preserve">размещения </w:t>
      </w:r>
      <w:r w:rsidR="00BF020F" w:rsidRPr="000E0EDB">
        <w:rPr>
          <w:sz w:val="24"/>
          <w:szCs w:val="24"/>
        </w:rPr>
        <w:t xml:space="preserve">в ЕИС </w:t>
      </w:r>
      <w:r w:rsidRPr="000E0EDB">
        <w:rPr>
          <w:sz w:val="24"/>
          <w:szCs w:val="24"/>
        </w:rPr>
        <w:t xml:space="preserve">или размещения недостоверной информации </w:t>
      </w:r>
      <w:r w:rsidR="007756F6" w:rsidRPr="000E0EDB">
        <w:rPr>
          <w:sz w:val="24"/>
          <w:szCs w:val="24"/>
        </w:rPr>
        <w:br/>
      </w:r>
      <w:r w:rsidRPr="000E0EDB">
        <w:rPr>
          <w:sz w:val="24"/>
          <w:szCs w:val="24"/>
        </w:rPr>
        <w:t>о годовом объёме закупки, которую заказчики обязаны осуществить у субъектов малого и среднего предпринимательства.</w:t>
      </w:r>
    </w:p>
    <w:p w:rsidR="00EF1FBC" w:rsidRPr="000E0EDB" w:rsidRDefault="00EF1FBC" w:rsidP="00020865">
      <w:pPr>
        <w:widowControl/>
        <w:numPr>
          <w:ilvl w:val="1"/>
          <w:numId w:val="11"/>
        </w:numPr>
        <w:ind w:left="0"/>
        <w:jc w:val="both"/>
        <w:rPr>
          <w:sz w:val="24"/>
          <w:szCs w:val="24"/>
        </w:rPr>
      </w:pPr>
      <w:r w:rsidRPr="000E0EDB">
        <w:rPr>
          <w:sz w:val="24"/>
          <w:szCs w:val="24"/>
        </w:rPr>
        <w:t>В случае</w:t>
      </w:r>
      <w:proofErr w:type="gramStart"/>
      <w:r w:rsidRPr="000E0EDB">
        <w:rPr>
          <w:sz w:val="24"/>
          <w:szCs w:val="24"/>
        </w:rPr>
        <w:t>,</w:t>
      </w:r>
      <w:proofErr w:type="gramEnd"/>
      <w:r w:rsidRPr="000E0EDB">
        <w:rPr>
          <w:sz w:val="24"/>
          <w:szCs w:val="24"/>
        </w:rPr>
        <w:t xml:space="preserve"> если обжалуемые действия (бездействие) совершены заказчиком, </w:t>
      </w:r>
      <w:r w:rsidR="005A1029" w:rsidRPr="000E0EDB">
        <w:rPr>
          <w:sz w:val="24"/>
          <w:szCs w:val="24"/>
        </w:rPr>
        <w:t xml:space="preserve">закупочной </w:t>
      </w:r>
      <w:r w:rsidRPr="000E0EDB">
        <w:rPr>
          <w:sz w:val="24"/>
          <w:szCs w:val="24"/>
        </w:rPr>
        <w:t>комиссией, оператором электронной площадки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F4598A" w:rsidRPr="000E0EDB" w:rsidRDefault="00F4598A" w:rsidP="00F33611">
      <w:pPr>
        <w:widowControl/>
        <w:jc w:val="both"/>
        <w:rPr>
          <w:sz w:val="24"/>
          <w:szCs w:val="24"/>
        </w:rPr>
      </w:pPr>
    </w:p>
    <w:p w:rsidR="00F33611" w:rsidRPr="000E0EDB" w:rsidRDefault="00F33611" w:rsidP="00F33611">
      <w:pPr>
        <w:widowControl/>
        <w:jc w:val="both"/>
        <w:rPr>
          <w:sz w:val="24"/>
          <w:szCs w:val="24"/>
        </w:rPr>
      </w:pPr>
    </w:p>
    <w:p w:rsidR="00B16B56" w:rsidRPr="000E0EDB" w:rsidRDefault="00B16B56" w:rsidP="00B466F8">
      <w:pPr>
        <w:widowControl/>
        <w:jc w:val="right"/>
        <w:outlineLvl w:val="0"/>
        <w:rPr>
          <w:sz w:val="24"/>
        </w:rPr>
      </w:pPr>
      <w:bookmarkStart w:id="279" w:name="_Toc37860510"/>
      <w:bookmarkEnd w:id="278"/>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2A147A" w:rsidRPr="000E0EDB" w:rsidRDefault="002A147A"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8844E1" w:rsidRPr="000E0EDB" w:rsidRDefault="008844E1" w:rsidP="00B466F8">
      <w:pPr>
        <w:widowControl/>
        <w:jc w:val="right"/>
        <w:outlineLvl w:val="0"/>
        <w:rPr>
          <w:sz w:val="24"/>
        </w:rPr>
      </w:pPr>
    </w:p>
    <w:p w:rsidR="00031A26" w:rsidRPr="000E0EDB" w:rsidRDefault="00031A26" w:rsidP="00B466F8">
      <w:pPr>
        <w:widowControl/>
        <w:jc w:val="right"/>
        <w:outlineLvl w:val="0"/>
        <w:rPr>
          <w:sz w:val="24"/>
        </w:rPr>
      </w:pPr>
    </w:p>
    <w:p w:rsidR="00031A26" w:rsidRPr="000E0EDB" w:rsidRDefault="00031A26" w:rsidP="00B466F8">
      <w:pPr>
        <w:widowControl/>
        <w:jc w:val="right"/>
        <w:outlineLvl w:val="0"/>
        <w:rPr>
          <w:sz w:val="24"/>
        </w:rPr>
      </w:pPr>
    </w:p>
    <w:p w:rsidR="00031A26" w:rsidRPr="000E0EDB" w:rsidRDefault="00031A26" w:rsidP="00B466F8">
      <w:pPr>
        <w:widowControl/>
        <w:jc w:val="right"/>
        <w:outlineLvl w:val="0"/>
        <w:rPr>
          <w:sz w:val="24"/>
        </w:rPr>
      </w:pPr>
    </w:p>
    <w:p w:rsidR="00031A26" w:rsidRPr="000E0EDB" w:rsidRDefault="00031A26" w:rsidP="00B466F8">
      <w:pPr>
        <w:widowControl/>
        <w:jc w:val="right"/>
        <w:outlineLvl w:val="0"/>
        <w:rPr>
          <w:sz w:val="24"/>
        </w:rPr>
      </w:pPr>
    </w:p>
    <w:p w:rsidR="00031A26" w:rsidRPr="000E0EDB" w:rsidRDefault="00031A26" w:rsidP="00B466F8">
      <w:pPr>
        <w:widowControl/>
        <w:jc w:val="right"/>
        <w:outlineLvl w:val="0"/>
        <w:rPr>
          <w:sz w:val="24"/>
        </w:rPr>
      </w:pPr>
    </w:p>
    <w:p w:rsidR="00031A26" w:rsidRPr="000E0EDB" w:rsidRDefault="00031A26" w:rsidP="00B466F8">
      <w:pPr>
        <w:widowControl/>
        <w:jc w:val="right"/>
        <w:outlineLvl w:val="0"/>
        <w:rPr>
          <w:sz w:val="24"/>
        </w:rPr>
      </w:pPr>
    </w:p>
    <w:p w:rsidR="00031A26" w:rsidRPr="000E0EDB" w:rsidRDefault="00031A26" w:rsidP="00B466F8">
      <w:pPr>
        <w:widowControl/>
        <w:jc w:val="right"/>
        <w:outlineLvl w:val="0"/>
        <w:rPr>
          <w:sz w:val="24"/>
        </w:rPr>
      </w:pPr>
    </w:p>
    <w:p w:rsidR="00EF1FBC" w:rsidRPr="000E0EDB" w:rsidRDefault="00EF1FBC" w:rsidP="00F95758">
      <w:pPr>
        <w:widowControl/>
        <w:jc w:val="right"/>
        <w:outlineLvl w:val="0"/>
        <w:rPr>
          <w:sz w:val="24"/>
        </w:rPr>
      </w:pPr>
      <w:r w:rsidRPr="000E0EDB">
        <w:rPr>
          <w:sz w:val="24"/>
        </w:rPr>
        <w:lastRenderedPageBreak/>
        <w:t xml:space="preserve">Приложение </w:t>
      </w:r>
      <w:r w:rsidR="00DE46AB" w:rsidRPr="000E0EDB">
        <w:rPr>
          <w:sz w:val="24"/>
        </w:rPr>
        <w:t>1</w:t>
      </w:r>
      <w:r w:rsidR="009E60C2" w:rsidRPr="000E0EDB">
        <w:rPr>
          <w:sz w:val="24"/>
        </w:rPr>
        <w:br/>
        <w:t xml:space="preserve">к пункту </w:t>
      </w:r>
      <w:fldSimple w:instr=" REF _Ref15919003 \r \h  \* MERGEFORMAT ">
        <w:r w:rsidR="00AA3048" w:rsidRPr="000E0EDB">
          <w:rPr>
            <w:sz w:val="24"/>
          </w:rPr>
          <w:t>12.3.2</w:t>
        </w:r>
        <w:bookmarkEnd w:id="279"/>
      </w:fldSimple>
    </w:p>
    <w:p w:rsidR="00046D8C" w:rsidRPr="000E0EDB" w:rsidRDefault="00046D8C" w:rsidP="00F95758">
      <w:pPr>
        <w:ind w:firstLine="709"/>
        <w:jc w:val="center"/>
        <w:outlineLvl w:val="0"/>
        <w:rPr>
          <w:b/>
          <w:sz w:val="24"/>
          <w:szCs w:val="24"/>
        </w:rPr>
      </w:pPr>
    </w:p>
    <w:p w:rsidR="00EF1FBC" w:rsidRPr="000E0EDB" w:rsidRDefault="00EF1FBC" w:rsidP="00F95758">
      <w:pPr>
        <w:ind w:firstLine="709"/>
        <w:jc w:val="center"/>
        <w:outlineLvl w:val="0"/>
        <w:rPr>
          <w:b/>
          <w:i/>
          <w:sz w:val="24"/>
          <w:szCs w:val="24"/>
        </w:rPr>
      </w:pPr>
      <w:bookmarkStart w:id="280" w:name="_Toc11853934"/>
      <w:bookmarkStart w:id="281" w:name="_Toc37860511"/>
      <w:r w:rsidRPr="000E0EDB">
        <w:rPr>
          <w:b/>
          <w:i/>
          <w:sz w:val="24"/>
          <w:szCs w:val="24"/>
        </w:rPr>
        <w:t>Форма заявки на участие в запросе котировок в электронной форме</w:t>
      </w:r>
      <w:bookmarkEnd w:id="280"/>
      <w:bookmarkEnd w:id="281"/>
    </w:p>
    <w:p w:rsidR="00EF1FBC" w:rsidRPr="000E0EDB" w:rsidRDefault="00EF1FBC" w:rsidP="00F95758">
      <w:pPr>
        <w:ind w:firstLine="709"/>
        <w:jc w:val="right"/>
        <w:rPr>
          <w:sz w:val="24"/>
          <w:szCs w:val="24"/>
        </w:rPr>
      </w:pPr>
      <w:r w:rsidRPr="000E0EDB">
        <w:rPr>
          <w:sz w:val="24"/>
          <w:szCs w:val="24"/>
        </w:rPr>
        <w:t>На фирменном бланке участника закупки</w:t>
      </w:r>
    </w:p>
    <w:p w:rsidR="00EF1FBC" w:rsidRPr="000E0EDB" w:rsidRDefault="00EF1FBC" w:rsidP="00F95758">
      <w:pPr>
        <w:ind w:firstLine="709"/>
        <w:jc w:val="right"/>
        <w:rPr>
          <w:sz w:val="24"/>
          <w:szCs w:val="24"/>
        </w:rPr>
      </w:pPr>
      <w:r w:rsidRPr="000E0EDB">
        <w:rPr>
          <w:sz w:val="24"/>
          <w:szCs w:val="24"/>
        </w:rPr>
        <w:t>Исх. номер, дата</w:t>
      </w:r>
    </w:p>
    <w:p w:rsidR="00EF1FBC" w:rsidRPr="000E0EDB" w:rsidRDefault="00EF1FBC" w:rsidP="00F95758">
      <w:pPr>
        <w:ind w:firstLine="709"/>
        <w:jc w:val="right"/>
        <w:rPr>
          <w:sz w:val="24"/>
          <w:szCs w:val="24"/>
        </w:rPr>
      </w:pPr>
      <w:r w:rsidRPr="000E0EDB">
        <w:rPr>
          <w:sz w:val="24"/>
          <w:szCs w:val="24"/>
        </w:rPr>
        <w:t xml:space="preserve">В Комиссию по закупкам _____________ </w:t>
      </w:r>
    </w:p>
    <w:p w:rsidR="00EF1FBC" w:rsidRPr="000E0EDB" w:rsidRDefault="00EF1FBC" w:rsidP="00F95758">
      <w:pPr>
        <w:ind w:firstLine="709"/>
        <w:jc w:val="right"/>
        <w:rPr>
          <w:sz w:val="24"/>
          <w:szCs w:val="24"/>
        </w:rPr>
      </w:pPr>
      <w:r w:rsidRPr="000E0EDB">
        <w:rPr>
          <w:sz w:val="24"/>
          <w:szCs w:val="24"/>
        </w:rPr>
        <w:t>ЗАКУПКА №_________</w:t>
      </w:r>
    </w:p>
    <w:p w:rsidR="00EF1FBC" w:rsidRPr="000E0EDB" w:rsidRDefault="00EF1FBC" w:rsidP="00F95758">
      <w:pPr>
        <w:ind w:firstLine="709"/>
        <w:jc w:val="both"/>
        <w:rPr>
          <w:sz w:val="24"/>
          <w:szCs w:val="24"/>
        </w:rPr>
      </w:pPr>
    </w:p>
    <w:p w:rsidR="00EF1FBC" w:rsidRPr="000E0EDB" w:rsidRDefault="00284CC8" w:rsidP="00F95758">
      <w:pPr>
        <w:ind w:firstLine="709"/>
        <w:jc w:val="center"/>
        <w:rPr>
          <w:sz w:val="24"/>
          <w:szCs w:val="24"/>
        </w:rPr>
      </w:pPr>
      <w:r w:rsidRPr="000E0EDB">
        <w:rPr>
          <w:sz w:val="24"/>
          <w:szCs w:val="24"/>
        </w:rPr>
        <w:t>ЗАЯВКА</w:t>
      </w:r>
    </w:p>
    <w:p w:rsidR="00EF1FBC" w:rsidRPr="000E0EDB" w:rsidRDefault="00EF1FBC" w:rsidP="00F95758">
      <w:pPr>
        <w:ind w:firstLine="709"/>
        <w:jc w:val="both"/>
        <w:rPr>
          <w:sz w:val="24"/>
          <w:szCs w:val="24"/>
        </w:rPr>
      </w:pPr>
    </w:p>
    <w:p w:rsidR="00EF1FBC" w:rsidRPr="000E0EDB" w:rsidRDefault="00EF1FBC" w:rsidP="00F95758">
      <w:pPr>
        <w:ind w:firstLine="709"/>
        <w:jc w:val="both"/>
        <w:rPr>
          <w:sz w:val="24"/>
          <w:szCs w:val="24"/>
        </w:rPr>
      </w:pPr>
      <w:proofErr w:type="gramStart"/>
      <w:r w:rsidRPr="000E0EDB">
        <w:rPr>
          <w:sz w:val="24"/>
          <w:szCs w:val="24"/>
        </w:rPr>
        <w:t xml:space="preserve">Изучив извещение о проведении запроса котировок в электронной форме </w:t>
      </w:r>
      <w:r w:rsidR="001A0AEF" w:rsidRPr="000E0EDB">
        <w:rPr>
          <w:sz w:val="24"/>
          <w:szCs w:val="24"/>
        </w:rPr>
        <w:br/>
      </w:r>
      <w:r w:rsidRPr="000E0EDB">
        <w:rPr>
          <w:sz w:val="24"/>
          <w:szCs w:val="24"/>
        </w:rPr>
        <w:t>на право заключения договора на ________________________________, ________________ (полное наименование (для юридического лица)</w:t>
      </w:r>
      <w:r w:rsidR="00F8724E" w:rsidRPr="000E0EDB">
        <w:rPr>
          <w:sz w:val="24"/>
          <w:szCs w:val="24"/>
        </w:rPr>
        <w:t xml:space="preserve"> </w:t>
      </w:r>
      <w:r w:rsidRPr="000E0EDB">
        <w:rPr>
          <w:sz w:val="24"/>
          <w:szCs w:val="24"/>
        </w:rPr>
        <w:t xml:space="preserve">/ФИО (для физического лица) участника закупки), в лице ______________________ (должность, ФИО), действующего на основании _________, выражает согласие участвовать </w:t>
      </w:r>
      <w:r w:rsidR="001A0AEF" w:rsidRPr="000E0EDB">
        <w:rPr>
          <w:sz w:val="24"/>
          <w:szCs w:val="24"/>
        </w:rPr>
        <w:br/>
      </w:r>
      <w:r w:rsidRPr="000E0EDB">
        <w:rPr>
          <w:sz w:val="24"/>
          <w:szCs w:val="24"/>
        </w:rPr>
        <w:t xml:space="preserve">в запросе котировок в электронной форме на условиях, установленных в извещении </w:t>
      </w:r>
      <w:r w:rsidR="001A0AEF" w:rsidRPr="000E0EDB">
        <w:rPr>
          <w:sz w:val="24"/>
          <w:szCs w:val="24"/>
        </w:rPr>
        <w:br/>
      </w:r>
      <w:r w:rsidRPr="000E0EDB">
        <w:rPr>
          <w:sz w:val="24"/>
          <w:szCs w:val="24"/>
        </w:rPr>
        <w:t>о проведении запроса котировок в электронной форме.</w:t>
      </w:r>
      <w:proofErr w:type="gramEnd"/>
    </w:p>
    <w:p w:rsidR="00EF1FBC" w:rsidRPr="000E0EDB" w:rsidRDefault="00EF1FBC" w:rsidP="00F95758">
      <w:pPr>
        <w:spacing w:after="60"/>
        <w:ind w:firstLine="709"/>
        <w:jc w:val="both"/>
        <w:rPr>
          <w:sz w:val="24"/>
          <w:szCs w:val="24"/>
        </w:rPr>
      </w:pPr>
      <w:r w:rsidRPr="000E0EDB">
        <w:rPr>
          <w:sz w:val="24"/>
          <w:szCs w:val="24"/>
        </w:rPr>
        <w:t xml:space="preserve">Предлагаем поставить продукцию, являющуюся предметом запроса котировок, </w:t>
      </w:r>
      <w:r w:rsidR="001A0AEF" w:rsidRPr="000E0EDB">
        <w:rPr>
          <w:sz w:val="24"/>
          <w:szCs w:val="24"/>
        </w:rPr>
        <w:br/>
      </w:r>
      <w:r w:rsidRPr="000E0EDB">
        <w:rPr>
          <w:sz w:val="24"/>
          <w:szCs w:val="24"/>
        </w:rPr>
        <w:t xml:space="preserve">в полном соответствии с требованиями извещения о проведении запроса котировок </w:t>
      </w:r>
      <w:r w:rsidR="001A0AEF" w:rsidRPr="000E0EDB">
        <w:rPr>
          <w:sz w:val="24"/>
          <w:szCs w:val="24"/>
        </w:rPr>
        <w:br/>
      </w:r>
      <w:r w:rsidRPr="000E0EDB">
        <w:rPr>
          <w:sz w:val="24"/>
          <w:szCs w:val="24"/>
        </w:rPr>
        <w:t>на условиях, представленных в настоящей заявке, в том числе предлагаем:</w:t>
      </w:r>
    </w:p>
    <w:p w:rsidR="00EF1FBC" w:rsidRPr="000E0EDB" w:rsidRDefault="00F8724E" w:rsidP="00F95758">
      <w:pPr>
        <w:spacing w:after="60"/>
        <w:ind w:firstLine="709"/>
        <w:jc w:val="both"/>
        <w:rPr>
          <w:sz w:val="24"/>
          <w:szCs w:val="24"/>
        </w:rPr>
      </w:pPr>
      <w:r w:rsidRPr="000E0EDB">
        <w:rPr>
          <w:sz w:val="24"/>
          <w:szCs w:val="24"/>
        </w:rPr>
        <w:t xml:space="preserve">1. </w:t>
      </w:r>
      <w:proofErr w:type="gramStart"/>
      <w:r w:rsidR="00EF1FBC" w:rsidRPr="000E0EDB">
        <w:rPr>
          <w:sz w:val="24"/>
          <w:szCs w:val="24"/>
        </w:rPr>
        <w:t xml:space="preserve">Поставить (выполнить/оказать) </w:t>
      </w:r>
      <w:r w:rsidR="006B5318" w:rsidRPr="000E0EDB">
        <w:rPr>
          <w:sz w:val="24"/>
          <w:szCs w:val="24"/>
        </w:rPr>
        <w:t>_</w:t>
      </w:r>
      <w:r w:rsidR="00EF1FBC" w:rsidRPr="000E0EDB">
        <w:rPr>
          <w:sz w:val="24"/>
          <w:szCs w:val="24"/>
        </w:rPr>
        <w:t xml:space="preserve">_________________________________ </w:t>
      </w:r>
      <w:r w:rsidR="001A0AEF" w:rsidRPr="000E0EDB">
        <w:rPr>
          <w:sz w:val="24"/>
          <w:szCs w:val="24"/>
        </w:rPr>
        <w:br/>
      </w:r>
      <w:r w:rsidR="00EF1FBC" w:rsidRPr="000E0EDB">
        <w:rPr>
          <w:sz w:val="24"/>
          <w:szCs w:val="24"/>
        </w:rPr>
        <w:t xml:space="preserve">по цене договора _______________________(сумма цифрами и прописью), в том числе НДС _____________________________ (сумма цифрами и прописью) рублей с </w:t>
      </w:r>
      <w:r w:rsidR="001A0AEF" w:rsidRPr="000E0EDB">
        <w:rPr>
          <w:sz w:val="24"/>
          <w:szCs w:val="24"/>
        </w:rPr>
        <w:t>учётом</w:t>
      </w:r>
      <w:r w:rsidR="00EF1FBC" w:rsidRPr="000E0EDB">
        <w:rPr>
          <w:sz w:val="24"/>
          <w:szCs w:val="24"/>
        </w:rPr>
        <w:t xml:space="preserve"> всех расходов связанных с поставкой товара/вы</w:t>
      </w:r>
      <w:r w:rsidR="001A0AEF" w:rsidRPr="000E0EDB">
        <w:rPr>
          <w:sz w:val="24"/>
          <w:szCs w:val="24"/>
        </w:rPr>
        <w:t>полнением работ/оказанием услуг</w:t>
      </w:r>
      <w:r w:rsidR="00EF1FBC" w:rsidRPr="000E0EDB">
        <w:rPr>
          <w:sz w:val="24"/>
          <w:szCs w:val="24"/>
        </w:rPr>
        <w:t xml:space="preserve">, </w:t>
      </w:r>
      <w:r w:rsidR="001A0AEF" w:rsidRPr="000E0EDB">
        <w:rPr>
          <w:sz w:val="24"/>
          <w:szCs w:val="24"/>
        </w:rPr>
        <w:br/>
      </w:r>
      <w:r w:rsidR="00EF1FBC" w:rsidRPr="000E0EDB">
        <w:rPr>
          <w:sz w:val="24"/>
          <w:szCs w:val="24"/>
        </w:rPr>
        <w:t>в том числе расходов на уплату налогов, сборов и иных обязательных платежей, которые пос</w:t>
      </w:r>
      <w:r w:rsidR="001F49A4" w:rsidRPr="000E0EDB">
        <w:rPr>
          <w:sz w:val="24"/>
          <w:szCs w:val="24"/>
        </w:rPr>
        <w:t>тавщик (исполнитель, подрядчик)</w:t>
      </w:r>
      <w:r w:rsidR="00EF1FBC" w:rsidRPr="000E0EDB">
        <w:rPr>
          <w:sz w:val="24"/>
          <w:szCs w:val="24"/>
        </w:rPr>
        <w:t xml:space="preserve"> должен выплатить в связи </w:t>
      </w:r>
      <w:r w:rsidR="001A0AEF" w:rsidRPr="000E0EDB">
        <w:rPr>
          <w:sz w:val="24"/>
          <w:szCs w:val="24"/>
        </w:rPr>
        <w:br/>
      </w:r>
      <w:r w:rsidR="00EF1FBC" w:rsidRPr="000E0EDB">
        <w:rPr>
          <w:sz w:val="24"/>
          <w:szCs w:val="24"/>
        </w:rPr>
        <w:t>с выполнением обязательств по Договору в соответствии с законодательством</w:t>
      </w:r>
      <w:proofErr w:type="gramEnd"/>
      <w:r w:rsidR="00EF1FBC" w:rsidRPr="000E0EDB">
        <w:rPr>
          <w:sz w:val="24"/>
          <w:szCs w:val="24"/>
        </w:rPr>
        <w:t xml:space="preserve"> Российской Федерации.</w:t>
      </w:r>
    </w:p>
    <w:p w:rsidR="00EF1FBC" w:rsidRPr="000E0EDB" w:rsidRDefault="00EF1FBC" w:rsidP="00F95758">
      <w:pPr>
        <w:ind w:firstLine="709"/>
        <w:jc w:val="both"/>
        <w:rPr>
          <w:sz w:val="24"/>
          <w:szCs w:val="24"/>
        </w:rPr>
      </w:pPr>
      <w:r w:rsidRPr="000E0EDB">
        <w:rPr>
          <w:sz w:val="24"/>
          <w:szCs w:val="24"/>
        </w:rPr>
        <w:t>2. Характеристики поставляемой продукции:</w:t>
      </w:r>
    </w:p>
    <w:p w:rsidR="00EF1FBC" w:rsidRPr="000E0EDB" w:rsidRDefault="00EF1FBC" w:rsidP="00F95758">
      <w:pPr>
        <w:ind w:firstLine="709"/>
        <w:jc w:val="both"/>
        <w:rPr>
          <w:sz w:val="24"/>
          <w:szCs w:val="24"/>
        </w:rPr>
      </w:pPr>
      <w:r w:rsidRPr="000E0EDB">
        <w:rPr>
          <w:sz w:val="24"/>
          <w:szCs w:val="24"/>
        </w:rPr>
        <w:t xml:space="preserve">(характеристики должны быть описаны так, чтобы было возможно определить соответствие предлагаемой продукции требованиям, установленным </w:t>
      </w:r>
      <w:r w:rsidR="001A0AEF" w:rsidRPr="000E0EDB">
        <w:rPr>
          <w:sz w:val="24"/>
          <w:szCs w:val="24"/>
        </w:rPr>
        <w:br/>
      </w:r>
      <w:r w:rsidRPr="000E0EDB">
        <w:rPr>
          <w:sz w:val="24"/>
          <w:szCs w:val="24"/>
        </w:rPr>
        <w:t>в Приложении ___).</w:t>
      </w:r>
    </w:p>
    <w:p w:rsidR="00EF1FBC" w:rsidRPr="000E0EDB" w:rsidRDefault="00EF1FBC" w:rsidP="00F95758">
      <w:pPr>
        <w:ind w:firstLine="709"/>
        <w:jc w:val="both"/>
        <w:rPr>
          <w:sz w:val="24"/>
          <w:szCs w:val="24"/>
        </w:rPr>
      </w:pPr>
      <w:proofErr w:type="gramStart"/>
      <w:r w:rsidRPr="000E0EDB">
        <w:rPr>
          <w:sz w:val="24"/>
          <w:szCs w:val="24"/>
        </w:rPr>
        <w:t>В случае признания ____________________ (наименование (для юридического лица)/ФИО (для физического лица) участника закупки) победителем запроса котировок в электронной форме обязуемся заключить договор в соответствии с требованиями извещения о проведении запроса котировок в электронной форме и условиями, предложенными в настоящей заявке, в срок, указанный в извещении о проведении запроса котировок в электронной форме.</w:t>
      </w:r>
      <w:proofErr w:type="gramEnd"/>
    </w:p>
    <w:p w:rsidR="00EF1FBC" w:rsidRPr="000E0EDB" w:rsidRDefault="00EF1FBC" w:rsidP="00F95758">
      <w:pPr>
        <w:ind w:firstLine="709"/>
        <w:jc w:val="both"/>
        <w:rPr>
          <w:sz w:val="24"/>
          <w:szCs w:val="24"/>
        </w:rPr>
      </w:pPr>
      <w:r w:rsidRPr="000E0EDB">
        <w:rPr>
          <w:sz w:val="24"/>
          <w:szCs w:val="24"/>
        </w:rPr>
        <w:t>Срок действия настоящей котировочной заявки составляет 60 (шестьдесят) дней.</w:t>
      </w:r>
    </w:p>
    <w:p w:rsidR="00EF1FBC" w:rsidRPr="000E0EDB" w:rsidRDefault="00EF1FBC" w:rsidP="00F95758">
      <w:pPr>
        <w:ind w:firstLine="709"/>
        <w:jc w:val="both"/>
        <w:rPr>
          <w:sz w:val="24"/>
          <w:szCs w:val="24"/>
        </w:rPr>
      </w:pPr>
      <w:r w:rsidRPr="000E0EDB">
        <w:rPr>
          <w:sz w:val="24"/>
          <w:szCs w:val="24"/>
        </w:rPr>
        <w:t>Приложения к котировочной заявке:</w:t>
      </w:r>
    </w:p>
    <w:p w:rsidR="00EF1FBC" w:rsidRPr="000E0EDB" w:rsidRDefault="00EF1FBC" w:rsidP="00F95758">
      <w:pPr>
        <w:ind w:firstLine="709"/>
        <w:jc w:val="both"/>
        <w:rPr>
          <w:sz w:val="24"/>
          <w:szCs w:val="24"/>
        </w:rPr>
      </w:pPr>
      <w:r w:rsidRPr="000E0EDB">
        <w:rPr>
          <w:sz w:val="24"/>
          <w:szCs w:val="24"/>
        </w:rPr>
        <w:t xml:space="preserve">1. Анкета участника закупки на ___ </w:t>
      </w:r>
      <w:proofErr w:type="gramStart"/>
      <w:r w:rsidRPr="000E0EDB">
        <w:rPr>
          <w:sz w:val="24"/>
          <w:szCs w:val="24"/>
        </w:rPr>
        <w:t>л</w:t>
      </w:r>
      <w:proofErr w:type="gramEnd"/>
      <w:r w:rsidRPr="000E0EDB">
        <w:rPr>
          <w:sz w:val="24"/>
          <w:szCs w:val="24"/>
        </w:rPr>
        <w:t>.</w:t>
      </w:r>
    </w:p>
    <w:p w:rsidR="00EF1FBC" w:rsidRPr="000E0EDB" w:rsidRDefault="00EF1FBC" w:rsidP="00F95758">
      <w:pPr>
        <w:ind w:firstLine="709"/>
        <w:jc w:val="both"/>
        <w:rPr>
          <w:sz w:val="24"/>
          <w:szCs w:val="24"/>
        </w:rPr>
      </w:pPr>
      <w:r w:rsidRPr="000E0EDB">
        <w:rPr>
          <w:sz w:val="24"/>
          <w:szCs w:val="24"/>
        </w:rPr>
        <w:t xml:space="preserve">2. __________ (наименование документа) на ___ </w:t>
      </w:r>
      <w:proofErr w:type="gramStart"/>
      <w:r w:rsidRPr="000E0EDB">
        <w:rPr>
          <w:sz w:val="24"/>
          <w:szCs w:val="24"/>
        </w:rPr>
        <w:t>л</w:t>
      </w:r>
      <w:proofErr w:type="gramEnd"/>
      <w:r w:rsidRPr="000E0EDB">
        <w:rPr>
          <w:sz w:val="24"/>
          <w:szCs w:val="24"/>
        </w:rPr>
        <w:t>.</w:t>
      </w:r>
    </w:p>
    <w:p w:rsidR="00EF1FBC" w:rsidRPr="000E0EDB" w:rsidRDefault="00EF1FBC" w:rsidP="00F95758">
      <w:pPr>
        <w:ind w:firstLine="709"/>
        <w:jc w:val="both"/>
        <w:rPr>
          <w:sz w:val="24"/>
          <w:szCs w:val="24"/>
        </w:rPr>
      </w:pPr>
      <w:r w:rsidRPr="000E0EDB">
        <w:rPr>
          <w:sz w:val="24"/>
          <w:szCs w:val="24"/>
        </w:rPr>
        <w:t>3.</w:t>
      </w:r>
      <w:r w:rsidR="006B5318" w:rsidRPr="000E0EDB">
        <w:rPr>
          <w:sz w:val="24"/>
          <w:szCs w:val="24"/>
        </w:rPr>
        <w:t xml:space="preserve"> </w:t>
      </w:r>
      <w:r w:rsidRPr="000E0EDB">
        <w:rPr>
          <w:sz w:val="24"/>
          <w:szCs w:val="24"/>
        </w:rPr>
        <w:t xml:space="preserve">__________ (наименование документа) на ___ </w:t>
      </w:r>
      <w:proofErr w:type="gramStart"/>
      <w:r w:rsidRPr="000E0EDB">
        <w:rPr>
          <w:sz w:val="24"/>
          <w:szCs w:val="24"/>
        </w:rPr>
        <w:t>л</w:t>
      </w:r>
      <w:proofErr w:type="gramEnd"/>
      <w:r w:rsidRPr="000E0EDB">
        <w:rPr>
          <w:sz w:val="24"/>
          <w:szCs w:val="24"/>
        </w:rPr>
        <w:t>.</w:t>
      </w:r>
    </w:p>
    <w:p w:rsidR="00EF1FBC" w:rsidRPr="000E0EDB" w:rsidRDefault="00EF1FBC" w:rsidP="00F95758">
      <w:pPr>
        <w:spacing w:line="276" w:lineRule="auto"/>
        <w:ind w:firstLine="709"/>
        <w:jc w:val="both"/>
        <w:rPr>
          <w:sz w:val="24"/>
          <w:szCs w:val="24"/>
        </w:rPr>
      </w:pPr>
    </w:p>
    <w:p w:rsidR="00EF1FBC" w:rsidRPr="000E0EDB" w:rsidRDefault="00EF1FBC" w:rsidP="00F95758">
      <w:pPr>
        <w:spacing w:line="276" w:lineRule="auto"/>
        <w:ind w:firstLine="709"/>
        <w:jc w:val="both"/>
        <w:rPr>
          <w:sz w:val="24"/>
          <w:szCs w:val="24"/>
        </w:rPr>
      </w:pPr>
      <w:r w:rsidRPr="000E0EDB">
        <w:rPr>
          <w:sz w:val="24"/>
          <w:szCs w:val="24"/>
        </w:rPr>
        <w:t>Руководитель участни</w:t>
      </w:r>
      <w:r w:rsidR="008D7668" w:rsidRPr="000E0EDB">
        <w:rPr>
          <w:sz w:val="24"/>
          <w:szCs w:val="24"/>
        </w:rPr>
        <w:t xml:space="preserve">ка закупки </w:t>
      </w:r>
      <w:r w:rsidR="008D7668" w:rsidRPr="000E0EDB">
        <w:rPr>
          <w:sz w:val="24"/>
          <w:szCs w:val="24"/>
        </w:rPr>
        <w:tab/>
        <w:t xml:space="preserve">______________ </w:t>
      </w:r>
      <w:r w:rsidR="008D7668" w:rsidRPr="000E0EDB">
        <w:rPr>
          <w:sz w:val="24"/>
          <w:szCs w:val="24"/>
        </w:rPr>
        <w:tab/>
        <w:t>/инициалы, фамилия</w:t>
      </w:r>
      <w:r w:rsidRPr="000E0EDB">
        <w:rPr>
          <w:sz w:val="24"/>
          <w:szCs w:val="24"/>
        </w:rPr>
        <w:t>/</w:t>
      </w:r>
    </w:p>
    <w:p w:rsidR="00AF64FB" w:rsidRPr="000E0EDB" w:rsidRDefault="00EF1FBC" w:rsidP="00F95758">
      <w:pPr>
        <w:spacing w:line="276" w:lineRule="auto"/>
        <w:ind w:firstLine="709"/>
        <w:jc w:val="both"/>
        <w:rPr>
          <w:sz w:val="24"/>
          <w:szCs w:val="24"/>
        </w:rPr>
      </w:pPr>
      <w:r w:rsidRPr="000E0EDB">
        <w:rPr>
          <w:sz w:val="24"/>
          <w:szCs w:val="24"/>
        </w:rPr>
        <w:t xml:space="preserve">(или уполномоченный представитель) </w:t>
      </w:r>
      <w:r w:rsidRPr="000E0EDB">
        <w:rPr>
          <w:sz w:val="24"/>
          <w:szCs w:val="24"/>
        </w:rPr>
        <w:tab/>
        <w:t>(подпись)</w:t>
      </w:r>
    </w:p>
    <w:p w:rsidR="00AF64FB" w:rsidRPr="000E0EDB" w:rsidRDefault="00AF64FB" w:rsidP="00F95758">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p w:rsidR="00AF64FB" w:rsidRPr="000E0EDB" w:rsidRDefault="00AF64FB" w:rsidP="00EF1FBC">
      <w:pPr>
        <w:spacing w:line="276" w:lineRule="auto"/>
        <w:ind w:firstLine="709"/>
        <w:jc w:val="both"/>
        <w:rPr>
          <w:sz w:val="24"/>
          <w:szCs w:val="24"/>
        </w:rPr>
      </w:pPr>
    </w:p>
    <w:tbl>
      <w:tblPr>
        <w:tblStyle w:val="afff9"/>
        <w:tblpPr w:leftFromText="180" w:rightFromText="180" w:horzAnchor="margin" w:tblpY="402"/>
        <w:tblW w:w="5246" w:type="pct"/>
        <w:tblLayout w:type="fixed"/>
        <w:tblLook w:val="04A0"/>
      </w:tblPr>
      <w:tblGrid>
        <w:gridCol w:w="2487"/>
        <w:gridCol w:w="7260"/>
      </w:tblGrid>
      <w:tr w:rsidR="00AF64FB" w:rsidRPr="000E0EDB" w:rsidTr="00AF64FB">
        <w:tc>
          <w:tcPr>
            <w:tcW w:w="5000" w:type="pct"/>
            <w:gridSpan w:val="2"/>
            <w:tcBorders>
              <w:top w:val="nil"/>
              <w:left w:val="nil"/>
              <w:bottom w:val="single" w:sz="4" w:space="0" w:color="auto"/>
              <w:right w:val="nil"/>
            </w:tcBorders>
          </w:tcPr>
          <w:p w:rsidR="00AF64FB" w:rsidRPr="000E0EDB" w:rsidRDefault="00AF64FB" w:rsidP="00AF64FB">
            <w:pPr>
              <w:jc w:val="right"/>
              <w:rPr>
                <w:sz w:val="24"/>
              </w:rPr>
            </w:pPr>
            <w:r w:rsidRPr="000E0EDB">
              <w:rPr>
                <w:sz w:val="24"/>
              </w:rPr>
              <w:lastRenderedPageBreak/>
              <w:t xml:space="preserve">Приложение №2 </w:t>
            </w:r>
          </w:p>
          <w:p w:rsidR="00AF64FB" w:rsidRPr="000E0EDB" w:rsidRDefault="001B2E88" w:rsidP="00AF64FB">
            <w:pPr>
              <w:jc w:val="right"/>
              <w:rPr>
                <w:sz w:val="24"/>
              </w:rPr>
            </w:pPr>
            <w:r w:rsidRPr="000E0EDB">
              <w:rPr>
                <w:sz w:val="24"/>
              </w:rPr>
              <w:t xml:space="preserve"> п.18.28-18.30</w:t>
            </w:r>
          </w:p>
        </w:tc>
      </w:tr>
      <w:tr w:rsidR="00AF64FB" w:rsidRPr="000E0EDB" w:rsidTr="00AF64FB">
        <w:tc>
          <w:tcPr>
            <w:tcW w:w="5000" w:type="pct"/>
            <w:gridSpan w:val="2"/>
            <w:tcBorders>
              <w:top w:val="single" w:sz="4" w:space="0" w:color="auto"/>
            </w:tcBorders>
          </w:tcPr>
          <w:p w:rsidR="00AF64FB" w:rsidRPr="000E0EDB" w:rsidRDefault="00AF64FB" w:rsidP="00E553C7">
            <w:pPr>
              <w:rPr>
                <w:b/>
              </w:rPr>
            </w:pPr>
            <w:r w:rsidRPr="000E0EDB">
              <w:rPr>
                <w:b/>
                <w:sz w:val="28"/>
                <w:szCs w:val="28"/>
              </w:rPr>
              <w:t>Перечень товаров, работ, услуг с иными сроками оплаты</w:t>
            </w:r>
          </w:p>
        </w:tc>
      </w:tr>
      <w:tr w:rsidR="00AF64FB" w:rsidRPr="000E0EDB" w:rsidTr="00AF64FB">
        <w:tc>
          <w:tcPr>
            <w:tcW w:w="1276" w:type="pct"/>
            <w:tcBorders>
              <w:top w:val="single" w:sz="4" w:space="0" w:color="auto"/>
            </w:tcBorders>
          </w:tcPr>
          <w:p w:rsidR="00AF64FB" w:rsidRPr="000E0EDB" w:rsidRDefault="00AF64FB" w:rsidP="00E553C7">
            <w:pPr>
              <w:rPr>
                <w:b/>
                <w:sz w:val="24"/>
                <w:szCs w:val="24"/>
              </w:rPr>
            </w:pPr>
            <w:r w:rsidRPr="000E0EDB">
              <w:rPr>
                <w:b/>
                <w:sz w:val="24"/>
                <w:szCs w:val="24"/>
              </w:rPr>
              <w:t>ОКПД 2</w:t>
            </w:r>
          </w:p>
        </w:tc>
        <w:tc>
          <w:tcPr>
            <w:tcW w:w="3724" w:type="pct"/>
            <w:tcBorders>
              <w:top w:val="single" w:sz="4" w:space="0" w:color="auto"/>
            </w:tcBorders>
          </w:tcPr>
          <w:p w:rsidR="00AF64FB" w:rsidRPr="000E0EDB" w:rsidRDefault="00AF64FB" w:rsidP="00E553C7">
            <w:pPr>
              <w:rPr>
                <w:b/>
                <w:sz w:val="24"/>
                <w:szCs w:val="24"/>
              </w:rPr>
            </w:pPr>
            <w:r w:rsidRPr="000E0EDB">
              <w:rPr>
                <w:b/>
                <w:sz w:val="24"/>
                <w:szCs w:val="24"/>
              </w:rPr>
              <w:t>Наименование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08.93.10.115</w:t>
            </w:r>
          </w:p>
        </w:tc>
        <w:tc>
          <w:tcPr>
            <w:tcW w:w="3724" w:type="pct"/>
          </w:tcPr>
          <w:p w:rsidR="00AF64FB" w:rsidRPr="000E0EDB" w:rsidRDefault="00AF64FB" w:rsidP="00E553C7">
            <w:pPr>
              <w:rPr>
                <w:sz w:val="24"/>
                <w:szCs w:val="24"/>
              </w:rPr>
            </w:pPr>
            <w:r w:rsidRPr="000E0EDB">
              <w:rPr>
                <w:sz w:val="24"/>
                <w:szCs w:val="24"/>
              </w:rPr>
              <w:t>Соль денатурированная, соль для промышленных целей</w:t>
            </w:r>
          </w:p>
        </w:tc>
      </w:tr>
      <w:tr w:rsidR="00AF64FB" w:rsidRPr="000E0EDB" w:rsidTr="00AF64FB">
        <w:tc>
          <w:tcPr>
            <w:tcW w:w="1276" w:type="pct"/>
          </w:tcPr>
          <w:p w:rsidR="00AF64FB" w:rsidRPr="000E0EDB" w:rsidRDefault="00AF64FB" w:rsidP="00E553C7">
            <w:pPr>
              <w:rPr>
                <w:sz w:val="24"/>
                <w:szCs w:val="24"/>
              </w:rPr>
            </w:pPr>
            <w:r w:rsidRPr="000E0EDB">
              <w:rPr>
                <w:sz w:val="24"/>
                <w:szCs w:val="24"/>
              </w:rPr>
              <w:t>14.12.30.190</w:t>
            </w:r>
          </w:p>
        </w:tc>
        <w:tc>
          <w:tcPr>
            <w:tcW w:w="3724" w:type="pct"/>
          </w:tcPr>
          <w:p w:rsidR="00AF64FB" w:rsidRPr="000E0EDB" w:rsidRDefault="00AF64FB" w:rsidP="00E553C7">
            <w:pPr>
              <w:rPr>
                <w:sz w:val="24"/>
                <w:szCs w:val="24"/>
              </w:rPr>
            </w:pPr>
            <w:r w:rsidRPr="000E0EDB">
              <w:rPr>
                <w:sz w:val="24"/>
                <w:szCs w:val="24"/>
              </w:rPr>
              <w:t>Одежда производственная и профессиональная прочая, не включенная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15.20.32.129</w:t>
            </w:r>
          </w:p>
        </w:tc>
        <w:tc>
          <w:tcPr>
            <w:tcW w:w="3724" w:type="pct"/>
          </w:tcPr>
          <w:p w:rsidR="00AF64FB" w:rsidRPr="000E0EDB" w:rsidRDefault="00AF64FB" w:rsidP="00E553C7">
            <w:pPr>
              <w:rPr>
                <w:sz w:val="24"/>
                <w:szCs w:val="24"/>
              </w:rPr>
            </w:pPr>
            <w:r w:rsidRPr="000E0EDB">
              <w:rPr>
                <w:sz w:val="24"/>
                <w:szCs w:val="24"/>
              </w:rPr>
              <w:t>Обувь специальная прочая, не включенная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19.10.10.110</w:t>
            </w:r>
          </w:p>
        </w:tc>
        <w:tc>
          <w:tcPr>
            <w:tcW w:w="3724" w:type="pct"/>
          </w:tcPr>
          <w:p w:rsidR="00AF64FB" w:rsidRPr="000E0EDB" w:rsidRDefault="00AF64FB" w:rsidP="00E553C7">
            <w:pPr>
              <w:rPr>
                <w:sz w:val="24"/>
                <w:szCs w:val="24"/>
              </w:rPr>
            </w:pPr>
            <w:r w:rsidRPr="000E0EDB">
              <w:rPr>
                <w:sz w:val="24"/>
                <w:szCs w:val="24"/>
              </w:rPr>
              <w:t>Кокс и полукокс из каменного угля</w:t>
            </w:r>
          </w:p>
        </w:tc>
      </w:tr>
      <w:tr w:rsidR="00AF64FB" w:rsidRPr="000E0EDB" w:rsidTr="00AF64FB">
        <w:tc>
          <w:tcPr>
            <w:tcW w:w="1276" w:type="pct"/>
          </w:tcPr>
          <w:p w:rsidR="00AF64FB" w:rsidRPr="000E0EDB" w:rsidRDefault="00AF64FB" w:rsidP="00E553C7">
            <w:pPr>
              <w:rPr>
                <w:sz w:val="24"/>
                <w:szCs w:val="24"/>
              </w:rPr>
            </w:pPr>
            <w:r w:rsidRPr="000E0EDB">
              <w:rPr>
                <w:sz w:val="24"/>
                <w:szCs w:val="24"/>
              </w:rPr>
              <w:t>19.20.21.115</w:t>
            </w:r>
          </w:p>
          <w:p w:rsidR="00AF64FB" w:rsidRPr="000E0EDB" w:rsidRDefault="00AF64FB" w:rsidP="00E553C7">
            <w:pPr>
              <w:rPr>
                <w:sz w:val="24"/>
                <w:szCs w:val="24"/>
              </w:rPr>
            </w:pPr>
            <w:r w:rsidRPr="000E0EDB">
              <w:rPr>
                <w:sz w:val="24"/>
                <w:szCs w:val="24"/>
              </w:rPr>
              <w:t>19.20.21.300</w:t>
            </w:r>
          </w:p>
        </w:tc>
        <w:tc>
          <w:tcPr>
            <w:tcW w:w="3724" w:type="pct"/>
          </w:tcPr>
          <w:p w:rsidR="00AF64FB" w:rsidRPr="000E0EDB" w:rsidRDefault="00AF64FB" w:rsidP="00E553C7">
            <w:pPr>
              <w:rPr>
                <w:sz w:val="24"/>
                <w:szCs w:val="24"/>
              </w:rPr>
            </w:pPr>
            <w:r w:rsidRPr="000E0EDB">
              <w:rPr>
                <w:sz w:val="24"/>
                <w:szCs w:val="24"/>
              </w:rPr>
              <w:t>Бензин автомобильный с октановым числом не менее 80, но не более 92 по исследовательскому методу экологического класса К5;</w:t>
            </w:r>
          </w:p>
          <w:p w:rsidR="00AF64FB" w:rsidRPr="000E0EDB" w:rsidRDefault="00AF64FB" w:rsidP="00E553C7">
            <w:pPr>
              <w:rPr>
                <w:sz w:val="24"/>
                <w:szCs w:val="24"/>
              </w:rPr>
            </w:pPr>
            <w:r w:rsidRPr="000E0EDB">
              <w:rPr>
                <w:sz w:val="24"/>
                <w:szCs w:val="24"/>
              </w:rPr>
              <w:t>Топливо дизельное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19.20.28.111</w:t>
            </w:r>
          </w:p>
        </w:tc>
        <w:tc>
          <w:tcPr>
            <w:tcW w:w="3724" w:type="pct"/>
          </w:tcPr>
          <w:p w:rsidR="00AF64FB" w:rsidRPr="000E0EDB" w:rsidRDefault="00AF64FB" w:rsidP="00E553C7">
            <w:pPr>
              <w:rPr>
                <w:sz w:val="24"/>
                <w:szCs w:val="24"/>
              </w:rPr>
            </w:pPr>
            <w:r w:rsidRPr="000E0EDB">
              <w:rPr>
                <w:sz w:val="24"/>
                <w:szCs w:val="24"/>
              </w:rPr>
              <w:t xml:space="preserve">Мазут с массовой долей серы не более 3,5% с температурой вспышки в открытом тигле не ниже 90 "C, с содержанием сероводорода не более 30 </w:t>
            </w:r>
            <w:proofErr w:type="spellStart"/>
            <w:r w:rsidRPr="000E0EDB">
              <w:rPr>
                <w:sz w:val="24"/>
                <w:szCs w:val="24"/>
              </w:rPr>
              <w:t>ppm</w:t>
            </w:r>
            <w:proofErr w:type="spellEnd"/>
            <w:r w:rsidRPr="000E0EDB">
              <w:rPr>
                <w:sz w:val="24"/>
                <w:szCs w:val="24"/>
              </w:rPr>
              <w:t xml:space="preserve">, но более 20 </w:t>
            </w:r>
            <w:proofErr w:type="spellStart"/>
            <w:r w:rsidRPr="000E0EDB">
              <w:rPr>
                <w:sz w:val="24"/>
                <w:szCs w:val="24"/>
              </w:rPr>
              <w:t>ppm</w:t>
            </w:r>
            <w:proofErr w:type="spellEnd"/>
          </w:p>
        </w:tc>
      </w:tr>
      <w:tr w:rsidR="00AF64FB" w:rsidRPr="000E0EDB" w:rsidTr="00AF64FB">
        <w:tc>
          <w:tcPr>
            <w:tcW w:w="1276" w:type="pct"/>
          </w:tcPr>
          <w:p w:rsidR="00AF64FB" w:rsidRPr="000E0EDB" w:rsidRDefault="00AF64FB" w:rsidP="00E553C7">
            <w:r w:rsidRPr="000E0EDB">
              <w:rPr>
                <w:sz w:val="24"/>
                <w:szCs w:val="24"/>
              </w:rPr>
              <w:t>19.20.29.119</w:t>
            </w:r>
          </w:p>
        </w:tc>
        <w:tc>
          <w:tcPr>
            <w:tcW w:w="3724" w:type="pct"/>
          </w:tcPr>
          <w:p w:rsidR="00AF64FB" w:rsidRPr="000E0EDB" w:rsidRDefault="00AF64FB" w:rsidP="00E553C7">
            <w:r w:rsidRPr="000E0EDB">
              <w:rPr>
                <w:sz w:val="24"/>
                <w:szCs w:val="24"/>
              </w:rPr>
              <w:t>Масла моторные прочие, не включенные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20.12.21.119</w:t>
            </w:r>
          </w:p>
        </w:tc>
        <w:tc>
          <w:tcPr>
            <w:tcW w:w="3724" w:type="pct"/>
          </w:tcPr>
          <w:p w:rsidR="00AF64FB" w:rsidRPr="000E0EDB" w:rsidRDefault="00AF64FB" w:rsidP="00E553C7">
            <w:pPr>
              <w:rPr>
                <w:sz w:val="24"/>
                <w:szCs w:val="24"/>
              </w:rPr>
            </w:pPr>
            <w:r w:rsidRPr="000E0EDB">
              <w:rPr>
                <w:sz w:val="24"/>
                <w:szCs w:val="24"/>
              </w:rPr>
              <w:t>Красители органические синтетические прочие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20.16.59.320</w:t>
            </w:r>
          </w:p>
        </w:tc>
        <w:tc>
          <w:tcPr>
            <w:tcW w:w="3724" w:type="pct"/>
          </w:tcPr>
          <w:p w:rsidR="00AF64FB" w:rsidRPr="000E0EDB" w:rsidRDefault="00AF64FB" w:rsidP="00E553C7">
            <w:pPr>
              <w:rPr>
                <w:sz w:val="24"/>
                <w:szCs w:val="24"/>
              </w:rPr>
            </w:pPr>
            <w:r w:rsidRPr="000E0EDB">
              <w:rPr>
                <w:sz w:val="24"/>
                <w:szCs w:val="24"/>
              </w:rPr>
              <w:t>Смолы ионообменные на основе синтетических или природных полимеров в первичных формах</w:t>
            </w:r>
          </w:p>
        </w:tc>
      </w:tr>
      <w:tr w:rsidR="00AF64FB" w:rsidRPr="000E0EDB" w:rsidTr="00AF64FB">
        <w:tc>
          <w:tcPr>
            <w:tcW w:w="1276" w:type="pct"/>
          </w:tcPr>
          <w:p w:rsidR="00AF64FB" w:rsidRPr="000E0EDB" w:rsidRDefault="00AF64FB" w:rsidP="00E553C7">
            <w:pPr>
              <w:rPr>
                <w:sz w:val="24"/>
                <w:szCs w:val="24"/>
              </w:rPr>
            </w:pPr>
            <w:r w:rsidRPr="000E0EDB">
              <w:rPr>
                <w:sz w:val="24"/>
                <w:szCs w:val="24"/>
              </w:rPr>
              <w:t>20.20.14.000</w:t>
            </w:r>
          </w:p>
        </w:tc>
        <w:tc>
          <w:tcPr>
            <w:tcW w:w="3724" w:type="pct"/>
          </w:tcPr>
          <w:p w:rsidR="00AF64FB" w:rsidRPr="000E0EDB" w:rsidRDefault="00AF64FB" w:rsidP="00E553C7">
            <w:pPr>
              <w:rPr>
                <w:sz w:val="24"/>
                <w:szCs w:val="24"/>
              </w:rPr>
            </w:pPr>
            <w:r w:rsidRPr="000E0EDB">
              <w:rPr>
                <w:sz w:val="24"/>
                <w:szCs w:val="24"/>
              </w:rPr>
              <w:t>Средства дезинфекционные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20.30.11.120</w:t>
            </w:r>
          </w:p>
          <w:p w:rsidR="00AF64FB" w:rsidRPr="000E0EDB" w:rsidRDefault="00AF64FB" w:rsidP="00E553C7">
            <w:pPr>
              <w:rPr>
                <w:sz w:val="24"/>
                <w:szCs w:val="24"/>
              </w:rPr>
            </w:pPr>
            <w:r w:rsidRPr="000E0EDB">
              <w:rPr>
                <w:sz w:val="24"/>
                <w:szCs w:val="24"/>
              </w:rPr>
              <w:t>20.30.12.120</w:t>
            </w:r>
          </w:p>
        </w:tc>
        <w:tc>
          <w:tcPr>
            <w:tcW w:w="3724" w:type="pct"/>
          </w:tcPr>
          <w:p w:rsidR="00AF64FB" w:rsidRPr="000E0EDB" w:rsidRDefault="00AF64FB" w:rsidP="00E553C7">
            <w:pPr>
              <w:rPr>
                <w:sz w:val="24"/>
                <w:szCs w:val="24"/>
              </w:rPr>
            </w:pPr>
            <w:r w:rsidRPr="000E0EDB">
              <w:rPr>
                <w:sz w:val="24"/>
                <w:szCs w:val="24"/>
              </w:rPr>
              <w:t>Краски на основе акриловых или виниловых полимеров в водной среде;</w:t>
            </w:r>
          </w:p>
          <w:p w:rsidR="00AF64FB" w:rsidRPr="000E0EDB" w:rsidRDefault="00AF64FB" w:rsidP="00E553C7">
            <w:pPr>
              <w:rPr>
                <w:sz w:val="24"/>
                <w:szCs w:val="24"/>
              </w:rPr>
            </w:pPr>
            <w:r w:rsidRPr="000E0EDB">
              <w:rPr>
                <w:sz w:val="24"/>
                <w:szCs w:val="24"/>
              </w:rPr>
              <w:t>Краски на основе сложных полиэфиров, акриловых или виниловых полимеров в неводной среде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20.59.59.900</w:t>
            </w:r>
          </w:p>
        </w:tc>
        <w:tc>
          <w:tcPr>
            <w:tcW w:w="3724" w:type="pct"/>
          </w:tcPr>
          <w:p w:rsidR="00AF64FB" w:rsidRPr="000E0EDB" w:rsidRDefault="00AF64FB" w:rsidP="00E553C7">
            <w:pPr>
              <w:rPr>
                <w:sz w:val="24"/>
                <w:szCs w:val="24"/>
              </w:rPr>
            </w:pPr>
            <w:r w:rsidRPr="000E0EDB">
              <w:rPr>
                <w:sz w:val="24"/>
                <w:szCs w:val="24"/>
              </w:rPr>
              <w:t>Продукты разные химические прочие, не включенные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22.21.21.110</w:t>
            </w:r>
          </w:p>
        </w:tc>
        <w:tc>
          <w:tcPr>
            <w:tcW w:w="3724" w:type="pct"/>
          </w:tcPr>
          <w:p w:rsidR="00AF64FB" w:rsidRPr="000E0EDB" w:rsidRDefault="00AF64FB" w:rsidP="00E553C7">
            <w:pPr>
              <w:rPr>
                <w:sz w:val="24"/>
                <w:szCs w:val="24"/>
              </w:rPr>
            </w:pPr>
            <w:r w:rsidRPr="000E0EDB">
              <w:rPr>
                <w:sz w:val="24"/>
                <w:szCs w:val="24"/>
              </w:rPr>
              <w:t xml:space="preserve">Оболочки искусственные из </w:t>
            </w:r>
            <w:proofErr w:type="spellStart"/>
            <w:r w:rsidRPr="000E0EDB">
              <w:rPr>
                <w:sz w:val="24"/>
                <w:szCs w:val="24"/>
              </w:rPr>
              <w:t>отвержденных</w:t>
            </w:r>
            <w:proofErr w:type="spellEnd"/>
            <w:r w:rsidRPr="000E0EDB">
              <w:rPr>
                <w:sz w:val="24"/>
                <w:szCs w:val="24"/>
              </w:rPr>
              <w:t xml:space="preserve"> протеинов или целлюлозных материалов</w:t>
            </w:r>
          </w:p>
        </w:tc>
      </w:tr>
      <w:tr w:rsidR="00AF64FB" w:rsidRPr="000E0EDB" w:rsidTr="00AF64FB">
        <w:tc>
          <w:tcPr>
            <w:tcW w:w="1276" w:type="pct"/>
          </w:tcPr>
          <w:p w:rsidR="00AF64FB" w:rsidRPr="000E0EDB" w:rsidRDefault="00AF64FB" w:rsidP="00E553C7">
            <w:pPr>
              <w:rPr>
                <w:sz w:val="24"/>
                <w:szCs w:val="24"/>
              </w:rPr>
            </w:pPr>
            <w:r w:rsidRPr="000E0EDB">
              <w:rPr>
                <w:sz w:val="24"/>
                <w:szCs w:val="24"/>
              </w:rPr>
              <w:t>22.29.25.000</w:t>
            </w:r>
          </w:p>
        </w:tc>
        <w:tc>
          <w:tcPr>
            <w:tcW w:w="3724" w:type="pct"/>
          </w:tcPr>
          <w:p w:rsidR="00AF64FB" w:rsidRPr="000E0EDB" w:rsidRDefault="00AF64FB" w:rsidP="00E553C7">
            <w:pPr>
              <w:rPr>
                <w:sz w:val="24"/>
                <w:szCs w:val="24"/>
              </w:rPr>
            </w:pPr>
            <w:r w:rsidRPr="000E0EDB">
              <w:rPr>
                <w:sz w:val="24"/>
                <w:szCs w:val="24"/>
              </w:rPr>
              <w:t>Принадлежности канцелярские или школьные пластмассовые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23.99.12.110</w:t>
            </w:r>
          </w:p>
        </w:tc>
        <w:tc>
          <w:tcPr>
            <w:tcW w:w="3724" w:type="pct"/>
          </w:tcPr>
          <w:p w:rsidR="00AF64FB" w:rsidRPr="000E0EDB" w:rsidRDefault="00AF64FB" w:rsidP="00E553C7">
            <w:pPr>
              <w:rPr>
                <w:sz w:val="24"/>
                <w:szCs w:val="24"/>
              </w:rPr>
            </w:pPr>
            <w:r w:rsidRPr="000E0EDB">
              <w:rPr>
                <w:sz w:val="24"/>
                <w:szCs w:val="24"/>
              </w:rPr>
              <w:t>Материалы рулонные кровельные и гидроизоляционные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23.99.19.111</w:t>
            </w:r>
          </w:p>
        </w:tc>
        <w:tc>
          <w:tcPr>
            <w:tcW w:w="3724" w:type="pct"/>
          </w:tcPr>
          <w:p w:rsidR="00AF64FB" w:rsidRPr="000E0EDB" w:rsidRDefault="00AF64FB" w:rsidP="00E553C7">
            <w:pPr>
              <w:rPr>
                <w:sz w:val="24"/>
                <w:szCs w:val="24"/>
              </w:rPr>
            </w:pPr>
            <w:r w:rsidRPr="000E0EDB">
              <w:rPr>
                <w:sz w:val="24"/>
                <w:szCs w:val="24"/>
              </w:rPr>
              <w:t>Материалы и изделия минеральные теплоизоляционные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24.20.13.110</w:t>
            </w:r>
          </w:p>
        </w:tc>
        <w:tc>
          <w:tcPr>
            <w:tcW w:w="3724" w:type="pct"/>
          </w:tcPr>
          <w:p w:rsidR="00AF64FB" w:rsidRPr="000E0EDB" w:rsidRDefault="00AF64FB" w:rsidP="00E553C7">
            <w:pPr>
              <w:rPr>
                <w:sz w:val="24"/>
                <w:szCs w:val="24"/>
              </w:rPr>
            </w:pPr>
            <w:r w:rsidRPr="000E0EDB">
              <w:rPr>
                <w:sz w:val="24"/>
                <w:szCs w:val="24"/>
              </w:rPr>
              <w:t>Трубы стальные бесшовные горячедеформированные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24.20.13.130</w:t>
            </w:r>
          </w:p>
        </w:tc>
        <w:tc>
          <w:tcPr>
            <w:tcW w:w="3724" w:type="pct"/>
          </w:tcPr>
          <w:p w:rsidR="00AF64FB" w:rsidRPr="000E0EDB" w:rsidRDefault="00AF64FB" w:rsidP="00E553C7">
            <w:pPr>
              <w:rPr>
                <w:sz w:val="24"/>
                <w:szCs w:val="24"/>
              </w:rPr>
            </w:pPr>
            <w:r w:rsidRPr="000E0EDB">
              <w:rPr>
                <w:sz w:val="24"/>
                <w:szCs w:val="24"/>
              </w:rPr>
              <w:t>Трубы стальные электросварные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24.20.14.110</w:t>
            </w:r>
          </w:p>
        </w:tc>
        <w:tc>
          <w:tcPr>
            <w:tcW w:w="3724" w:type="pct"/>
          </w:tcPr>
          <w:p w:rsidR="00AF64FB" w:rsidRPr="000E0EDB" w:rsidRDefault="00AF64FB" w:rsidP="00E553C7">
            <w:pPr>
              <w:rPr>
                <w:sz w:val="24"/>
                <w:szCs w:val="24"/>
              </w:rPr>
            </w:pPr>
            <w:r w:rsidRPr="000E0EDB">
              <w:rPr>
                <w:sz w:val="24"/>
                <w:szCs w:val="24"/>
              </w:rPr>
              <w:t>Трубы некруглого сечения стальные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24.20.40.000</w:t>
            </w:r>
          </w:p>
        </w:tc>
        <w:tc>
          <w:tcPr>
            <w:tcW w:w="3724" w:type="pct"/>
          </w:tcPr>
          <w:p w:rsidR="00AF64FB" w:rsidRPr="000E0EDB" w:rsidRDefault="00AF64FB" w:rsidP="00E553C7">
            <w:pPr>
              <w:rPr>
                <w:sz w:val="24"/>
                <w:szCs w:val="24"/>
              </w:rPr>
            </w:pPr>
            <w:r w:rsidRPr="000E0EDB">
              <w:rPr>
                <w:sz w:val="24"/>
                <w:szCs w:val="24"/>
              </w:rPr>
              <w:t xml:space="preserve">Фитинги для труб стальные, </w:t>
            </w:r>
            <w:proofErr w:type="gramStart"/>
            <w:r w:rsidRPr="000E0EDB">
              <w:rPr>
                <w:sz w:val="24"/>
                <w:szCs w:val="24"/>
              </w:rPr>
              <w:t>кроме</w:t>
            </w:r>
            <w:proofErr w:type="gramEnd"/>
            <w:r w:rsidRPr="000E0EDB">
              <w:rPr>
                <w:sz w:val="24"/>
                <w:szCs w:val="24"/>
              </w:rPr>
              <w:t xml:space="preserve"> литых</w:t>
            </w:r>
          </w:p>
        </w:tc>
      </w:tr>
      <w:tr w:rsidR="00AF64FB" w:rsidRPr="000E0EDB" w:rsidTr="00AF64FB">
        <w:tc>
          <w:tcPr>
            <w:tcW w:w="1276" w:type="pct"/>
          </w:tcPr>
          <w:p w:rsidR="00AF64FB" w:rsidRPr="000E0EDB" w:rsidRDefault="00AF64FB" w:rsidP="00E553C7">
            <w:pPr>
              <w:rPr>
                <w:sz w:val="24"/>
                <w:szCs w:val="24"/>
              </w:rPr>
            </w:pPr>
            <w:r w:rsidRPr="000E0EDB">
              <w:rPr>
                <w:sz w:val="24"/>
                <w:szCs w:val="24"/>
              </w:rPr>
              <w:t>24.33.20.000</w:t>
            </w:r>
          </w:p>
        </w:tc>
        <w:tc>
          <w:tcPr>
            <w:tcW w:w="3724" w:type="pct"/>
          </w:tcPr>
          <w:p w:rsidR="00AF64FB" w:rsidRPr="000E0EDB" w:rsidRDefault="00AF64FB" w:rsidP="00E553C7">
            <w:pPr>
              <w:rPr>
                <w:sz w:val="24"/>
                <w:szCs w:val="24"/>
              </w:rPr>
            </w:pPr>
            <w:r w:rsidRPr="000E0EDB">
              <w:rPr>
                <w:sz w:val="24"/>
                <w:szCs w:val="24"/>
              </w:rPr>
              <w:t>Профили листовые из нелегированной стали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25.21.12.000</w:t>
            </w:r>
          </w:p>
        </w:tc>
        <w:tc>
          <w:tcPr>
            <w:tcW w:w="3724" w:type="pct"/>
          </w:tcPr>
          <w:p w:rsidR="00AF64FB" w:rsidRPr="000E0EDB" w:rsidRDefault="00AF64FB" w:rsidP="00E553C7">
            <w:pPr>
              <w:rPr>
                <w:sz w:val="24"/>
                <w:szCs w:val="24"/>
              </w:rPr>
            </w:pPr>
            <w:r w:rsidRPr="000E0EDB">
              <w:rPr>
                <w:sz w:val="24"/>
                <w:szCs w:val="24"/>
              </w:rPr>
              <w:t>Котлы водогрейные центрального отопления для производства горячей воды или пара</w:t>
            </w:r>
          </w:p>
        </w:tc>
      </w:tr>
      <w:tr w:rsidR="00AF64FB" w:rsidRPr="000E0EDB" w:rsidTr="00AF64FB">
        <w:tc>
          <w:tcPr>
            <w:tcW w:w="1276" w:type="pct"/>
          </w:tcPr>
          <w:p w:rsidR="00AF64FB" w:rsidRPr="000E0EDB" w:rsidRDefault="00AF64FB" w:rsidP="00E553C7">
            <w:pPr>
              <w:rPr>
                <w:sz w:val="24"/>
                <w:szCs w:val="24"/>
              </w:rPr>
            </w:pPr>
            <w:r w:rsidRPr="000E0EDB">
              <w:rPr>
                <w:sz w:val="24"/>
                <w:szCs w:val="24"/>
              </w:rPr>
              <w:t>25.30.12.113</w:t>
            </w:r>
          </w:p>
        </w:tc>
        <w:tc>
          <w:tcPr>
            <w:tcW w:w="3724" w:type="pct"/>
          </w:tcPr>
          <w:p w:rsidR="00AF64FB" w:rsidRPr="000E0EDB" w:rsidRDefault="00AF64FB" w:rsidP="00E553C7">
            <w:pPr>
              <w:rPr>
                <w:sz w:val="24"/>
                <w:szCs w:val="24"/>
              </w:rPr>
            </w:pPr>
            <w:r w:rsidRPr="000E0EDB">
              <w:rPr>
                <w:sz w:val="24"/>
                <w:szCs w:val="24"/>
              </w:rPr>
              <w:t>Оборудование котельное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25.94.11.190</w:t>
            </w:r>
          </w:p>
        </w:tc>
        <w:tc>
          <w:tcPr>
            <w:tcW w:w="3724" w:type="pct"/>
          </w:tcPr>
          <w:p w:rsidR="00AF64FB" w:rsidRPr="000E0EDB" w:rsidRDefault="00AF64FB" w:rsidP="00E553C7">
            <w:pPr>
              <w:rPr>
                <w:sz w:val="24"/>
                <w:szCs w:val="24"/>
              </w:rPr>
            </w:pPr>
            <w:r w:rsidRPr="000E0EDB">
              <w:rPr>
                <w:sz w:val="24"/>
                <w:szCs w:val="24"/>
              </w:rPr>
              <w:t>Изделия резьбовые из черных металлов прочие, не включенные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26.51.65.000</w:t>
            </w:r>
          </w:p>
        </w:tc>
        <w:tc>
          <w:tcPr>
            <w:tcW w:w="3724" w:type="pct"/>
          </w:tcPr>
          <w:p w:rsidR="00AF64FB" w:rsidRPr="000E0EDB" w:rsidRDefault="00AF64FB" w:rsidP="00E553C7">
            <w:pPr>
              <w:rPr>
                <w:sz w:val="24"/>
                <w:szCs w:val="24"/>
              </w:rPr>
            </w:pPr>
            <w:r w:rsidRPr="000E0EDB">
              <w:rPr>
                <w:sz w:val="24"/>
                <w:szCs w:val="24"/>
              </w:rPr>
              <w:t>Приборы и аппаратура для автоматического регулирования или управления, гидравлические или пневматические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27.11.50.120</w:t>
            </w:r>
          </w:p>
        </w:tc>
        <w:tc>
          <w:tcPr>
            <w:tcW w:w="3724" w:type="pct"/>
          </w:tcPr>
          <w:p w:rsidR="00AF64FB" w:rsidRPr="000E0EDB" w:rsidRDefault="00AF64FB" w:rsidP="00E553C7">
            <w:pPr>
              <w:rPr>
                <w:sz w:val="24"/>
                <w:szCs w:val="24"/>
              </w:rPr>
            </w:pPr>
            <w:r w:rsidRPr="000E0EDB">
              <w:rPr>
                <w:sz w:val="24"/>
                <w:szCs w:val="24"/>
              </w:rPr>
              <w:t>Преобразователи электрические статические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27.33.13.169</w:t>
            </w:r>
          </w:p>
        </w:tc>
        <w:tc>
          <w:tcPr>
            <w:tcW w:w="3724" w:type="pct"/>
          </w:tcPr>
          <w:p w:rsidR="00AF64FB" w:rsidRPr="000E0EDB" w:rsidRDefault="00AF64FB" w:rsidP="00E553C7">
            <w:pPr>
              <w:rPr>
                <w:sz w:val="24"/>
                <w:szCs w:val="24"/>
              </w:rPr>
            </w:pPr>
            <w:r w:rsidRPr="000E0EDB">
              <w:rPr>
                <w:sz w:val="24"/>
                <w:szCs w:val="24"/>
              </w:rPr>
              <w:t>Аппараты электрические для управления электротехническими установками прочие, не включенные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28.13.14.110</w:t>
            </w:r>
          </w:p>
        </w:tc>
        <w:tc>
          <w:tcPr>
            <w:tcW w:w="3724" w:type="pct"/>
          </w:tcPr>
          <w:p w:rsidR="00AF64FB" w:rsidRPr="000E0EDB" w:rsidRDefault="00AF64FB" w:rsidP="00E553C7">
            <w:pPr>
              <w:rPr>
                <w:i/>
                <w:sz w:val="24"/>
                <w:szCs w:val="24"/>
              </w:rPr>
            </w:pPr>
            <w:r w:rsidRPr="000E0EDB">
              <w:rPr>
                <w:sz w:val="24"/>
                <w:szCs w:val="24"/>
              </w:rPr>
              <w:t>Насосы центробежные подачи жидкостей прочие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28.14. 13.142</w:t>
            </w:r>
          </w:p>
        </w:tc>
        <w:tc>
          <w:tcPr>
            <w:tcW w:w="3724" w:type="pct"/>
          </w:tcPr>
          <w:p w:rsidR="00AF64FB" w:rsidRPr="000E0EDB" w:rsidRDefault="00AF64FB" w:rsidP="00E553C7">
            <w:pPr>
              <w:rPr>
                <w:sz w:val="24"/>
                <w:szCs w:val="24"/>
              </w:rPr>
            </w:pPr>
            <w:r w:rsidRPr="000E0EDB">
              <w:rPr>
                <w:sz w:val="24"/>
                <w:szCs w:val="24"/>
              </w:rPr>
              <w:t>Арматура запорная</w:t>
            </w:r>
          </w:p>
        </w:tc>
      </w:tr>
      <w:tr w:rsidR="00AF64FB" w:rsidRPr="000E0EDB" w:rsidTr="00AF64FB">
        <w:tc>
          <w:tcPr>
            <w:tcW w:w="1276" w:type="pct"/>
          </w:tcPr>
          <w:p w:rsidR="00AF64FB" w:rsidRPr="000E0EDB" w:rsidRDefault="00AF64FB" w:rsidP="00E553C7">
            <w:pPr>
              <w:rPr>
                <w:sz w:val="24"/>
                <w:szCs w:val="24"/>
              </w:rPr>
            </w:pPr>
            <w:r w:rsidRPr="000E0EDB">
              <w:rPr>
                <w:sz w:val="24"/>
                <w:szCs w:val="24"/>
              </w:rPr>
              <w:t>28.14.20.220</w:t>
            </w:r>
          </w:p>
        </w:tc>
        <w:tc>
          <w:tcPr>
            <w:tcW w:w="3724" w:type="pct"/>
          </w:tcPr>
          <w:p w:rsidR="00AF64FB" w:rsidRPr="000E0EDB" w:rsidRDefault="00AF64FB" w:rsidP="00E553C7">
            <w:pPr>
              <w:rPr>
                <w:sz w:val="24"/>
                <w:szCs w:val="24"/>
              </w:rPr>
            </w:pPr>
            <w:r w:rsidRPr="000E0EDB">
              <w:rPr>
                <w:sz w:val="24"/>
                <w:szCs w:val="24"/>
              </w:rPr>
              <w:t>Фланцы</w:t>
            </w:r>
          </w:p>
        </w:tc>
      </w:tr>
      <w:tr w:rsidR="00AF64FB" w:rsidRPr="000E0EDB" w:rsidTr="00AF64FB">
        <w:tc>
          <w:tcPr>
            <w:tcW w:w="1276" w:type="pct"/>
          </w:tcPr>
          <w:p w:rsidR="00AF64FB" w:rsidRPr="000E0EDB" w:rsidRDefault="00AF64FB" w:rsidP="00E553C7">
            <w:pPr>
              <w:rPr>
                <w:sz w:val="24"/>
                <w:szCs w:val="24"/>
              </w:rPr>
            </w:pPr>
            <w:r w:rsidRPr="000E0EDB">
              <w:rPr>
                <w:sz w:val="24"/>
                <w:szCs w:val="24"/>
              </w:rPr>
              <w:lastRenderedPageBreak/>
              <w:t>28.15.10.111</w:t>
            </w:r>
          </w:p>
        </w:tc>
        <w:tc>
          <w:tcPr>
            <w:tcW w:w="3724" w:type="pct"/>
          </w:tcPr>
          <w:p w:rsidR="00AF64FB" w:rsidRPr="000E0EDB" w:rsidRDefault="00AF64FB" w:rsidP="00E553C7">
            <w:pPr>
              <w:rPr>
                <w:sz w:val="24"/>
                <w:szCs w:val="24"/>
              </w:rPr>
            </w:pPr>
            <w:r w:rsidRPr="000E0EDB">
              <w:rPr>
                <w:sz w:val="24"/>
                <w:szCs w:val="24"/>
              </w:rPr>
              <w:t>Подшипники приборные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28.21.11.111</w:t>
            </w:r>
          </w:p>
          <w:p w:rsidR="00AF64FB" w:rsidRPr="000E0EDB" w:rsidRDefault="00AF64FB" w:rsidP="00E553C7">
            <w:pPr>
              <w:rPr>
                <w:sz w:val="24"/>
                <w:szCs w:val="24"/>
              </w:rPr>
            </w:pPr>
            <w:r w:rsidRPr="000E0EDB">
              <w:rPr>
                <w:sz w:val="24"/>
                <w:szCs w:val="24"/>
              </w:rPr>
              <w:t>28.21.11.112</w:t>
            </w:r>
          </w:p>
          <w:p w:rsidR="00AF64FB" w:rsidRPr="000E0EDB" w:rsidRDefault="00AF64FB" w:rsidP="00E553C7">
            <w:pPr>
              <w:rPr>
                <w:sz w:val="24"/>
                <w:szCs w:val="24"/>
              </w:rPr>
            </w:pPr>
            <w:r w:rsidRPr="000E0EDB">
              <w:rPr>
                <w:sz w:val="24"/>
                <w:szCs w:val="24"/>
              </w:rPr>
              <w:t>28.21.11.113</w:t>
            </w:r>
          </w:p>
        </w:tc>
        <w:tc>
          <w:tcPr>
            <w:tcW w:w="3724" w:type="pct"/>
          </w:tcPr>
          <w:p w:rsidR="00AF64FB" w:rsidRPr="000E0EDB" w:rsidRDefault="00AF64FB" w:rsidP="00E553C7">
            <w:pPr>
              <w:rPr>
                <w:sz w:val="24"/>
                <w:szCs w:val="24"/>
              </w:rPr>
            </w:pPr>
            <w:r w:rsidRPr="000E0EDB">
              <w:rPr>
                <w:sz w:val="24"/>
                <w:szCs w:val="24"/>
              </w:rPr>
              <w:t>Горелки газовые;</w:t>
            </w:r>
          </w:p>
          <w:p w:rsidR="00AF64FB" w:rsidRPr="000E0EDB" w:rsidRDefault="00AF64FB" w:rsidP="00E553C7">
            <w:pPr>
              <w:rPr>
                <w:sz w:val="24"/>
                <w:szCs w:val="24"/>
              </w:rPr>
            </w:pPr>
            <w:r w:rsidRPr="000E0EDB">
              <w:rPr>
                <w:sz w:val="24"/>
                <w:szCs w:val="24"/>
              </w:rPr>
              <w:t xml:space="preserve">Горелки </w:t>
            </w:r>
            <w:proofErr w:type="spellStart"/>
            <w:r w:rsidRPr="000E0EDB">
              <w:rPr>
                <w:sz w:val="24"/>
                <w:szCs w:val="24"/>
              </w:rPr>
              <w:t>жидкотопливные</w:t>
            </w:r>
            <w:proofErr w:type="spellEnd"/>
            <w:r w:rsidRPr="000E0EDB">
              <w:rPr>
                <w:sz w:val="24"/>
                <w:szCs w:val="24"/>
              </w:rPr>
              <w:t>;</w:t>
            </w:r>
          </w:p>
          <w:p w:rsidR="00AF64FB" w:rsidRPr="000E0EDB" w:rsidRDefault="00AF64FB" w:rsidP="00E553C7">
            <w:pPr>
              <w:rPr>
                <w:sz w:val="24"/>
                <w:szCs w:val="24"/>
              </w:rPr>
            </w:pPr>
            <w:r w:rsidRPr="000E0EDB">
              <w:rPr>
                <w:sz w:val="24"/>
                <w:szCs w:val="24"/>
              </w:rPr>
              <w:t>Горелки комбинированные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28.25.11.110</w:t>
            </w:r>
          </w:p>
        </w:tc>
        <w:tc>
          <w:tcPr>
            <w:tcW w:w="3724" w:type="pct"/>
          </w:tcPr>
          <w:p w:rsidR="00AF64FB" w:rsidRPr="000E0EDB" w:rsidRDefault="00AF64FB" w:rsidP="00E553C7">
            <w:pPr>
              <w:rPr>
                <w:sz w:val="24"/>
                <w:szCs w:val="24"/>
              </w:rPr>
            </w:pPr>
            <w:r w:rsidRPr="000E0EDB">
              <w:rPr>
                <w:sz w:val="24"/>
                <w:szCs w:val="24"/>
              </w:rPr>
              <w:t>Теплообменники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28.25.12.190</w:t>
            </w:r>
          </w:p>
        </w:tc>
        <w:tc>
          <w:tcPr>
            <w:tcW w:w="3724" w:type="pct"/>
          </w:tcPr>
          <w:p w:rsidR="00AF64FB" w:rsidRPr="000E0EDB" w:rsidRDefault="00AF64FB" w:rsidP="00E553C7">
            <w:pPr>
              <w:rPr>
                <w:sz w:val="24"/>
                <w:szCs w:val="24"/>
              </w:rPr>
            </w:pPr>
            <w:r w:rsidRPr="000E0EDB">
              <w:rPr>
                <w:sz w:val="24"/>
                <w:szCs w:val="24"/>
              </w:rPr>
              <w:t>Оборудование для кондиционирования воздуха прочее, не включенное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28.25.14.129</w:t>
            </w:r>
          </w:p>
        </w:tc>
        <w:tc>
          <w:tcPr>
            <w:tcW w:w="3724" w:type="pct"/>
          </w:tcPr>
          <w:p w:rsidR="00AF64FB" w:rsidRPr="000E0EDB" w:rsidRDefault="00AF64FB" w:rsidP="00E553C7">
            <w:pPr>
              <w:rPr>
                <w:sz w:val="24"/>
                <w:szCs w:val="24"/>
              </w:rPr>
            </w:pPr>
            <w:r w:rsidRPr="000E0EDB">
              <w:rPr>
                <w:sz w:val="24"/>
                <w:szCs w:val="24"/>
              </w:rPr>
              <w:t>Оборудование газоочистное и пылеулавливающее прочее</w:t>
            </w:r>
          </w:p>
        </w:tc>
      </w:tr>
      <w:tr w:rsidR="00AF64FB" w:rsidRPr="000E0EDB" w:rsidTr="00AF64FB">
        <w:tc>
          <w:tcPr>
            <w:tcW w:w="1276" w:type="pct"/>
          </w:tcPr>
          <w:p w:rsidR="00AF64FB" w:rsidRPr="000E0EDB" w:rsidRDefault="00AF64FB" w:rsidP="00E553C7">
            <w:pPr>
              <w:rPr>
                <w:sz w:val="24"/>
                <w:szCs w:val="24"/>
              </w:rPr>
            </w:pPr>
            <w:r w:rsidRPr="000E0EDB">
              <w:rPr>
                <w:sz w:val="24"/>
                <w:szCs w:val="24"/>
              </w:rPr>
              <w:t>29.10.24.000</w:t>
            </w:r>
          </w:p>
          <w:p w:rsidR="00AF64FB" w:rsidRPr="000E0EDB" w:rsidRDefault="00AF64FB" w:rsidP="00E553C7">
            <w:pPr>
              <w:rPr>
                <w:sz w:val="24"/>
                <w:szCs w:val="24"/>
              </w:rPr>
            </w:pPr>
            <w:r w:rsidRPr="000E0EDB">
              <w:rPr>
                <w:sz w:val="24"/>
                <w:szCs w:val="24"/>
              </w:rPr>
              <w:t>29.10.41.113</w:t>
            </w:r>
          </w:p>
        </w:tc>
        <w:tc>
          <w:tcPr>
            <w:tcW w:w="3724" w:type="pct"/>
          </w:tcPr>
          <w:p w:rsidR="00AF64FB" w:rsidRPr="000E0EDB" w:rsidRDefault="00AF64FB" w:rsidP="00E553C7">
            <w:pPr>
              <w:rPr>
                <w:sz w:val="24"/>
                <w:szCs w:val="24"/>
              </w:rPr>
            </w:pPr>
            <w:r w:rsidRPr="000E0EDB">
              <w:rPr>
                <w:sz w:val="24"/>
                <w:szCs w:val="24"/>
              </w:rPr>
              <w:t>Средства автотранспортные для перевозки людей прочие;</w:t>
            </w:r>
          </w:p>
          <w:p w:rsidR="00AF64FB" w:rsidRPr="000E0EDB" w:rsidRDefault="00AF64FB" w:rsidP="00E553C7">
            <w:pPr>
              <w:rPr>
                <w:sz w:val="24"/>
                <w:szCs w:val="24"/>
              </w:rPr>
            </w:pPr>
            <w:r w:rsidRPr="000E0EDB">
              <w:rPr>
                <w:sz w:val="24"/>
                <w:szCs w:val="24"/>
              </w:rPr>
              <w:t>Автомобили грузовые с дизельным двигателем, имеющие технически допустимую максимальную массу свыше 12 т.</w:t>
            </w:r>
          </w:p>
        </w:tc>
      </w:tr>
      <w:tr w:rsidR="00AF64FB" w:rsidRPr="000E0EDB" w:rsidTr="00AF64FB">
        <w:tc>
          <w:tcPr>
            <w:tcW w:w="1276" w:type="pct"/>
          </w:tcPr>
          <w:p w:rsidR="00AF64FB" w:rsidRPr="000E0EDB" w:rsidRDefault="00AF64FB" w:rsidP="00E553C7">
            <w:pPr>
              <w:rPr>
                <w:sz w:val="24"/>
                <w:szCs w:val="24"/>
              </w:rPr>
            </w:pPr>
            <w:r w:rsidRPr="000E0EDB">
              <w:rPr>
                <w:sz w:val="24"/>
                <w:szCs w:val="24"/>
              </w:rPr>
              <w:t>29.32.30.390</w:t>
            </w:r>
          </w:p>
        </w:tc>
        <w:tc>
          <w:tcPr>
            <w:tcW w:w="3724" w:type="pct"/>
          </w:tcPr>
          <w:p w:rsidR="00AF64FB" w:rsidRPr="000E0EDB" w:rsidRDefault="00AF64FB" w:rsidP="00E553C7">
            <w:pPr>
              <w:rPr>
                <w:sz w:val="24"/>
                <w:szCs w:val="24"/>
              </w:rPr>
            </w:pPr>
            <w:r w:rsidRPr="000E0EDB">
              <w:rPr>
                <w:sz w:val="24"/>
                <w:szCs w:val="24"/>
              </w:rPr>
              <w:t>Части и принадлежности для автотранспортных сре</w:t>
            </w:r>
            <w:proofErr w:type="gramStart"/>
            <w:r w:rsidRPr="000E0EDB">
              <w:rPr>
                <w:sz w:val="24"/>
                <w:szCs w:val="24"/>
              </w:rPr>
              <w:t>дств пр</w:t>
            </w:r>
            <w:proofErr w:type="gramEnd"/>
            <w:r w:rsidRPr="000E0EDB">
              <w:rPr>
                <w:sz w:val="24"/>
                <w:szCs w:val="24"/>
              </w:rPr>
              <w:t>очие, не включенные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43.29.19.190</w:t>
            </w:r>
          </w:p>
        </w:tc>
        <w:tc>
          <w:tcPr>
            <w:tcW w:w="3724" w:type="pct"/>
          </w:tcPr>
          <w:p w:rsidR="00AF64FB" w:rsidRPr="000E0EDB" w:rsidRDefault="00AF64FB" w:rsidP="00E553C7">
            <w:pPr>
              <w:rPr>
                <w:sz w:val="24"/>
                <w:szCs w:val="24"/>
              </w:rPr>
            </w:pPr>
            <w:r w:rsidRPr="000E0EDB">
              <w:rPr>
                <w:sz w:val="24"/>
                <w:szCs w:val="24"/>
              </w:rPr>
              <w:t>Работы монтажные прочие, не включенные в другие группировки</w:t>
            </w:r>
          </w:p>
        </w:tc>
      </w:tr>
      <w:tr w:rsidR="00AF64FB" w:rsidRPr="000E0EDB" w:rsidTr="00AF64FB">
        <w:tc>
          <w:tcPr>
            <w:tcW w:w="1276" w:type="pct"/>
          </w:tcPr>
          <w:p w:rsidR="00AF64FB" w:rsidRPr="000E0EDB" w:rsidRDefault="00AF64FB" w:rsidP="00E553C7">
            <w:pPr>
              <w:rPr>
                <w:sz w:val="24"/>
                <w:szCs w:val="24"/>
              </w:rPr>
            </w:pPr>
            <w:r w:rsidRPr="000E0EDB">
              <w:rPr>
                <w:sz w:val="24"/>
                <w:szCs w:val="24"/>
              </w:rPr>
              <w:t>45.20.21.222</w:t>
            </w:r>
          </w:p>
        </w:tc>
        <w:tc>
          <w:tcPr>
            <w:tcW w:w="3724" w:type="pct"/>
          </w:tcPr>
          <w:p w:rsidR="00AF64FB" w:rsidRPr="000E0EDB" w:rsidRDefault="00AF64FB" w:rsidP="00E553C7">
            <w:pPr>
              <w:rPr>
                <w:sz w:val="24"/>
                <w:szCs w:val="24"/>
              </w:rPr>
            </w:pPr>
            <w:r w:rsidRPr="000E0EDB">
              <w:rPr>
                <w:sz w:val="24"/>
                <w:szCs w:val="24"/>
              </w:rPr>
              <w:t xml:space="preserve">Услуги по ремонту и поверке </w:t>
            </w:r>
            <w:proofErr w:type="gramStart"/>
            <w:r w:rsidRPr="000E0EDB">
              <w:rPr>
                <w:sz w:val="24"/>
                <w:szCs w:val="24"/>
              </w:rPr>
              <w:t>контрольно-измерительных</w:t>
            </w:r>
            <w:proofErr w:type="gramEnd"/>
          </w:p>
        </w:tc>
      </w:tr>
      <w:tr w:rsidR="00AF64FB" w:rsidRPr="000E0EDB" w:rsidTr="00AF64FB">
        <w:tc>
          <w:tcPr>
            <w:tcW w:w="1276" w:type="pct"/>
          </w:tcPr>
          <w:p w:rsidR="00AF64FB" w:rsidRPr="000E0EDB" w:rsidRDefault="00AF64FB" w:rsidP="00E553C7">
            <w:pPr>
              <w:rPr>
                <w:sz w:val="24"/>
                <w:szCs w:val="24"/>
              </w:rPr>
            </w:pPr>
            <w:r w:rsidRPr="000E0EDB">
              <w:rPr>
                <w:sz w:val="24"/>
                <w:szCs w:val="24"/>
              </w:rPr>
              <w:t>71.20.19.190</w:t>
            </w:r>
          </w:p>
        </w:tc>
        <w:tc>
          <w:tcPr>
            <w:tcW w:w="3724" w:type="pct"/>
          </w:tcPr>
          <w:p w:rsidR="00AF64FB" w:rsidRPr="000E0EDB" w:rsidRDefault="00AF64FB" w:rsidP="00E553C7">
            <w:pPr>
              <w:rPr>
                <w:sz w:val="24"/>
                <w:szCs w:val="24"/>
              </w:rPr>
            </w:pPr>
            <w:r w:rsidRPr="000E0EDB">
              <w:rPr>
                <w:sz w:val="24"/>
                <w:szCs w:val="24"/>
              </w:rPr>
              <w:t>Услуги по техническим испытаниям и анализу прочие, не включенные в другие группировки</w:t>
            </w:r>
          </w:p>
        </w:tc>
      </w:tr>
    </w:tbl>
    <w:p w:rsidR="00AF64FB" w:rsidRPr="000E0EDB" w:rsidRDefault="00AF64FB" w:rsidP="00AF64FB">
      <w:pPr>
        <w:ind w:left="142" w:hanging="142"/>
        <w:jc w:val="both"/>
        <w:rPr>
          <w:b/>
        </w:rPr>
      </w:pPr>
    </w:p>
    <w:p w:rsidR="00AF64FB" w:rsidRPr="000E0EDB" w:rsidRDefault="00AF64FB" w:rsidP="00EF1FBC">
      <w:pPr>
        <w:spacing w:line="276" w:lineRule="auto"/>
        <w:ind w:firstLine="709"/>
        <w:jc w:val="both"/>
        <w:rPr>
          <w:sz w:val="24"/>
          <w:szCs w:val="24"/>
        </w:rPr>
      </w:pPr>
    </w:p>
    <w:sectPr w:rsidR="00AF64FB" w:rsidRPr="000E0EDB" w:rsidSect="009E3B92">
      <w:headerReference w:type="even" r:id="rId45"/>
      <w:headerReference w:type="default" r:id="rId46"/>
      <w:footerReference w:type="even" r:id="rId47"/>
      <w:footerReference w:type="default" r:id="rId48"/>
      <w:headerReference w:type="first" r:id="rId49"/>
      <w:footerReference w:type="first" r:id="rId50"/>
      <w:footnotePr>
        <w:numRestart w:val="eachSect"/>
      </w:footnotePr>
      <w:pgSz w:w="11909" w:h="16834"/>
      <w:pgMar w:top="1134" w:right="1134" w:bottom="1701"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2D" w:rsidRDefault="00E74F2D" w:rsidP="006A43CE">
      <w:r>
        <w:separator/>
      </w:r>
    </w:p>
  </w:endnote>
  <w:endnote w:type="continuationSeparator" w:id="0">
    <w:p w:rsidR="00E74F2D" w:rsidRDefault="00E74F2D" w:rsidP="006A4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2D" w:rsidRDefault="00E74F2D">
    <w:pPr>
      <w:pStyle w:val="ab"/>
      <w:pBdr>
        <w:bottom w:val="single" w:sz="6" w:space="1" w:color="auto"/>
      </w:pBdr>
      <w:rPr>
        <w:sz w:val="16"/>
      </w:rPr>
    </w:pPr>
  </w:p>
  <w:p w:rsidR="00E74F2D" w:rsidRDefault="00E74F2D">
    <w:pPr>
      <w:pStyle w:val="ab"/>
      <w:tabs>
        <w:tab w:val="center" w:pos="5103"/>
        <w:tab w:val="right" w:pos="9214"/>
      </w:tabs>
      <w:ind w:firstLine="4111"/>
      <w:jc w:val="center"/>
    </w:pPr>
    <w:r>
      <w:t xml:space="preserve">Стр.  </w:t>
    </w:r>
    <w:r w:rsidR="00271102">
      <w:rPr>
        <w:rStyle w:val="af2"/>
      </w:rPr>
      <w:fldChar w:fldCharType="begin"/>
    </w:r>
    <w:r>
      <w:rPr>
        <w:rStyle w:val="af2"/>
      </w:rPr>
      <w:instrText xml:space="preserve"> PAGE </w:instrText>
    </w:r>
    <w:r w:rsidR="00271102">
      <w:rPr>
        <w:rStyle w:val="af2"/>
      </w:rPr>
      <w:fldChar w:fldCharType="separate"/>
    </w:r>
    <w:r>
      <w:rPr>
        <w:rStyle w:val="af2"/>
        <w:noProof/>
      </w:rPr>
      <w:t>26</w:t>
    </w:r>
    <w:proofErr w:type="gramStart"/>
    <w:r w:rsidR="00271102">
      <w:rPr>
        <w:rStyle w:val="af2"/>
      </w:rPr>
      <w:fldChar w:fldCharType="end"/>
    </w:r>
    <w:r>
      <w:t xml:space="preserve">                                            В</w:t>
    </w:r>
    <w:proofErr w:type="gramEnd"/>
    <w:r>
      <w:t xml:space="preserve">сего стр. </w:t>
    </w:r>
    <w:r>
      <w:rPr>
        <w:b/>
      </w:rPr>
      <w:t>ХХ</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2D" w:rsidRDefault="00271102">
    <w:pPr>
      <w:pStyle w:val="ab"/>
      <w:jc w:val="right"/>
    </w:pPr>
    <w:fldSimple w:instr=" PAGE   \* MERGEFORMAT ">
      <w:r w:rsidR="00B15A51">
        <w:rPr>
          <w:noProof/>
        </w:rPr>
        <w:t>1</w:t>
      </w:r>
    </w:fldSimple>
  </w:p>
  <w:p w:rsidR="00E74F2D" w:rsidRDefault="00E74F2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2D" w:rsidRPr="00DF0DC1" w:rsidRDefault="00E74F2D" w:rsidP="00F8387E">
    <w:pPr>
      <w:pStyle w:val="ab"/>
      <w:pBdr>
        <w:top w:val="single" w:sz="4" w:space="1" w:color="auto"/>
      </w:pBdr>
      <w:tabs>
        <w:tab w:val="clear" w:pos="4677"/>
        <w:tab w:val="clear" w:pos="9355"/>
      </w:tabs>
      <w:jc w:val="center"/>
    </w:pPr>
    <w:r w:rsidRPr="00DF0DC1">
      <w:rPr>
        <w:sz w:val="16"/>
      </w:rPr>
      <w:t xml:space="preserve">Проверьте актуальность документа на </w:t>
    </w:r>
    <w:hyperlink r:id="rId1" w:history="1">
      <w:r w:rsidRPr="00DF0DC1">
        <w:rPr>
          <w:rStyle w:val="aa"/>
          <w:sz w:val="16"/>
        </w:rPr>
        <w:t>http://qms.aeroflot.ru</w:t>
      </w:r>
    </w:hyperlink>
    <w:r w:rsidRPr="00DF0DC1">
      <w:rPr>
        <w:color w:val="0000FF"/>
        <w:sz w:val="16"/>
      </w:rPr>
      <w:t xml:space="preserve">  </w:t>
    </w:r>
    <w:r w:rsidRPr="00DF0DC1">
      <w:rPr>
        <w:sz w:val="16"/>
      </w:rPr>
      <w:t>перед его использованием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2D" w:rsidRDefault="00E74F2D" w:rsidP="006A43CE">
      <w:r>
        <w:separator/>
      </w:r>
    </w:p>
  </w:footnote>
  <w:footnote w:type="continuationSeparator" w:id="0">
    <w:p w:rsidR="00E74F2D" w:rsidRDefault="00E74F2D" w:rsidP="006A43CE">
      <w:r>
        <w:continuationSeparator/>
      </w:r>
    </w:p>
  </w:footnote>
  <w:footnote w:id="1">
    <w:p w:rsidR="00E74F2D" w:rsidRPr="0005112C" w:rsidRDefault="00E74F2D" w:rsidP="006720BC">
      <w:pPr>
        <w:pStyle w:val="affc"/>
        <w:ind w:firstLine="709"/>
        <w:jc w:val="both"/>
      </w:pPr>
      <w:r w:rsidRPr="0005112C">
        <w:rPr>
          <w:rStyle w:val="affe"/>
        </w:rPr>
        <w:footnoteRef/>
      </w:r>
      <w:r w:rsidRPr="0005112C">
        <w:t xml:space="preserve"> Требование применяется, если законодательством в отношении определённых видов деятельности или категорий участников закупки предусмотрено обязательное наличие у участника закупки лицензий, сертификатов, допусков от </w:t>
      </w:r>
      <w:proofErr w:type="spellStart"/>
      <w:r w:rsidRPr="0005112C">
        <w:t>саморегулируемых</w:t>
      </w:r>
      <w:proofErr w:type="spellEnd"/>
      <w:r w:rsidRPr="0005112C">
        <w:t xml:space="preserve"> организаций и т.п., без которых невозможно исполнение договора.</w:t>
      </w:r>
    </w:p>
  </w:footnote>
  <w:footnote w:id="2">
    <w:p w:rsidR="00E74F2D" w:rsidRPr="00B16257" w:rsidRDefault="00E74F2D" w:rsidP="002F1CE8">
      <w:pPr>
        <w:pStyle w:val="affc"/>
        <w:ind w:firstLine="709"/>
        <w:jc w:val="both"/>
      </w:pPr>
      <w:r w:rsidRPr="00B16257">
        <w:rPr>
          <w:rStyle w:val="affe"/>
        </w:rPr>
        <w:footnoteRef/>
      </w:r>
      <w:r w:rsidRPr="00B16257">
        <w:t xml:space="preserve"> При проведении закупки только среди субъектов малого и среднего предпринимательства обеспечение исполнения договора предоставляется в размере, установленном Постановлением Правительства РФ от 11.12.2014 № 1352.</w:t>
      </w:r>
    </w:p>
  </w:footnote>
  <w:footnote w:id="3">
    <w:p w:rsidR="00E74F2D" w:rsidRPr="004A50A7" w:rsidRDefault="00E74F2D" w:rsidP="009C5BF3">
      <w:pPr>
        <w:pStyle w:val="affc"/>
        <w:ind w:firstLine="709"/>
        <w:jc w:val="both"/>
      </w:pPr>
      <w:r w:rsidRPr="004A50A7">
        <w:rPr>
          <w:rStyle w:val="affe"/>
        </w:rPr>
        <w:footnoteRef/>
      </w:r>
      <w:r w:rsidRPr="004A50A7">
        <w:t xml:space="preserve"> </w:t>
      </w:r>
      <w:proofErr w:type="gramStart"/>
      <w:r w:rsidRPr="004A50A7">
        <w:t>При установлении заказчиком соответствующих требований подтверждением принадлежности участника закупки и привлекаемых участниками закупки субподрядчиков (соисполнителей)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2D" w:rsidRDefault="00E74F2D">
    <w:pPr>
      <w:pStyle w:val="a8"/>
      <w:pBdr>
        <w:bottom w:val="single" w:sz="6" w:space="1" w:color="auto"/>
      </w:pBdr>
      <w:ind w:right="-143"/>
      <w:jc w:val="center"/>
      <w:rPr>
        <w:b/>
        <w:i/>
      </w:rPr>
    </w:pPr>
    <w:proofErr w:type="spellStart"/>
    <w:r>
      <w:rPr>
        <w:b/>
      </w:rPr>
      <w:t>СоюзморНИИпроект</w:t>
    </w:r>
    <w:proofErr w:type="spellEnd"/>
    <w:r>
      <w:rPr>
        <w:b/>
      </w:rPr>
      <w:t xml:space="preserve"> </w:t>
    </w:r>
    <w:r>
      <w:tab/>
      <w:t xml:space="preserve">     </w:t>
    </w:r>
    <w:r>
      <w:rPr>
        <w:caps/>
        <w:spacing w:val="40"/>
      </w:rPr>
      <w:t>Руководство по качеству</w:t>
    </w:r>
    <w:r>
      <w:t xml:space="preserve">      </w:t>
    </w:r>
    <w:r>
      <w:rPr>
        <w:b/>
      </w:rPr>
      <w:t>Шифр:</w:t>
    </w:r>
    <w:r>
      <w:t xml:space="preserve"> </w:t>
    </w:r>
    <w:r>
      <w:rPr>
        <w:b/>
        <w:i/>
      </w:rPr>
      <w:t>СК-РК</w:t>
    </w:r>
    <w:r>
      <w:rPr>
        <w:b/>
        <w:i/>
        <w:highlight w:val="yellow"/>
      </w:rPr>
      <w:t>-</w:t>
    </w:r>
    <w:r>
      <w:rPr>
        <w:b/>
        <w:i/>
      </w:rPr>
      <w:t>98</w:t>
    </w:r>
  </w:p>
  <w:p w:rsidR="00E74F2D" w:rsidRDefault="00E74F2D">
    <w:pPr>
      <w:pStyle w:val="a8"/>
      <w:pBdr>
        <w:bottom w:val="single" w:sz="6" w:space="1" w:color="auto"/>
      </w:pBdr>
      <w:tabs>
        <w:tab w:val="clear" w:pos="4677"/>
        <w:tab w:val="center" w:pos="4678"/>
        <w:tab w:val="right" w:pos="11057"/>
      </w:tabs>
      <w:ind w:right="-143" w:firstLine="426"/>
      <w:jc w:val="center"/>
      <w:rPr>
        <w:i/>
      </w:rPr>
    </w:pPr>
    <w:r>
      <w:t>Протокол регистрации изменений</w:t>
    </w:r>
    <w:r>
      <w:rPr>
        <w:b/>
        <w:vanish/>
      </w:rPr>
      <w:t xml:space="preserve"> Содержаниечества    по качеству в СоюзморНИИпроект.е и характер работ для исполнителей и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F2D" w:rsidRDefault="00E74F2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double" w:sz="4" w:space="0" w:color="auto"/>
        <w:left w:val="double" w:sz="4" w:space="0" w:color="auto"/>
        <w:bottom w:val="double" w:sz="4" w:space="0" w:color="auto"/>
        <w:right w:val="double" w:sz="4" w:space="0" w:color="auto"/>
      </w:tblBorders>
      <w:tblLayout w:type="fixed"/>
      <w:tblLook w:val="0000"/>
    </w:tblPr>
    <w:tblGrid>
      <w:gridCol w:w="2410"/>
      <w:gridCol w:w="5245"/>
      <w:gridCol w:w="1559"/>
    </w:tblGrid>
    <w:tr w:rsidR="00E74F2D" w:rsidTr="00F44CF6">
      <w:trPr>
        <w:cantSplit/>
        <w:trHeight w:val="363"/>
      </w:trPr>
      <w:tc>
        <w:tcPr>
          <w:tcW w:w="2410" w:type="dxa"/>
          <w:vMerge w:val="restart"/>
          <w:tcBorders>
            <w:top w:val="double" w:sz="4" w:space="0" w:color="auto"/>
            <w:right w:val="double" w:sz="4" w:space="0" w:color="auto"/>
          </w:tcBorders>
        </w:tcPr>
        <w:p w:rsidR="00E74F2D" w:rsidRPr="00CE51EA" w:rsidRDefault="00E74F2D" w:rsidP="00F8387E">
          <w:pPr>
            <w:pStyle w:val="a8"/>
            <w:tabs>
              <w:tab w:val="clear" w:pos="4677"/>
              <w:tab w:val="clear" w:pos="9355"/>
            </w:tabs>
            <w:ind w:right="91"/>
            <w:rPr>
              <w:sz w:val="4"/>
              <w:szCs w:val="4"/>
            </w:rPr>
          </w:pPr>
        </w:p>
        <w:p w:rsidR="00E74F2D" w:rsidRPr="00CE51EA" w:rsidRDefault="00E74F2D" w:rsidP="00FF4EC5">
          <w:pPr>
            <w:pStyle w:val="a8"/>
            <w:jc w:val="center"/>
            <w:rPr>
              <w:sz w:val="4"/>
              <w:szCs w:val="4"/>
            </w:rPr>
          </w:pPr>
          <w:r>
            <w:rPr>
              <w:noProof/>
            </w:rPr>
            <w:drawing>
              <wp:anchor distT="0" distB="0" distL="114300" distR="114300" simplePos="0" relativeHeight="251655168" behindDoc="0" locked="0" layoutInCell="1" allowOverlap="1">
                <wp:simplePos x="0" y="0"/>
                <wp:positionH relativeFrom="column">
                  <wp:posOffset>19685</wp:posOffset>
                </wp:positionH>
                <wp:positionV relativeFrom="paragraph">
                  <wp:posOffset>9525</wp:posOffset>
                </wp:positionV>
                <wp:extent cx="1390650" cy="361950"/>
                <wp:effectExtent l="0" t="0" r="0" b="0"/>
                <wp:wrapNone/>
                <wp:docPr id="2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361950"/>
                        </a:xfrm>
                        <a:prstGeom prst="rect">
                          <a:avLst/>
                        </a:prstGeom>
                        <a:noFill/>
                        <a:ln>
                          <a:noFill/>
                        </a:ln>
                      </pic:spPr>
                    </pic:pic>
                  </a:graphicData>
                </a:graphic>
              </wp:anchor>
            </w:drawing>
          </w:r>
        </w:p>
      </w:tc>
      <w:tc>
        <w:tcPr>
          <w:tcW w:w="5245" w:type="dxa"/>
          <w:vMerge w:val="restart"/>
          <w:tcBorders>
            <w:top w:val="double" w:sz="4" w:space="0" w:color="auto"/>
            <w:left w:val="double" w:sz="4" w:space="0" w:color="auto"/>
            <w:right w:val="double" w:sz="4" w:space="0" w:color="auto"/>
          </w:tcBorders>
          <w:vAlign w:val="center"/>
        </w:tcPr>
        <w:p w:rsidR="00E74F2D" w:rsidRPr="00CE51EA" w:rsidRDefault="00E74F2D" w:rsidP="00F44CF6">
          <w:pPr>
            <w:pStyle w:val="a8"/>
            <w:tabs>
              <w:tab w:val="clear" w:pos="4677"/>
              <w:tab w:val="clear" w:pos="9355"/>
            </w:tabs>
            <w:jc w:val="center"/>
            <w:rPr>
              <w:b/>
              <w:bCs/>
              <w:sz w:val="24"/>
              <w:szCs w:val="24"/>
            </w:rPr>
          </w:pPr>
          <w:r w:rsidRPr="00CE51EA">
            <w:rPr>
              <w:b/>
              <w:bCs/>
              <w:sz w:val="24"/>
              <w:szCs w:val="24"/>
            </w:rPr>
            <w:t>Положение о закупке</w:t>
          </w:r>
          <w:r>
            <w:rPr>
              <w:b/>
              <w:bCs/>
              <w:sz w:val="24"/>
              <w:szCs w:val="24"/>
            </w:rPr>
            <w:t xml:space="preserve"> </w:t>
          </w:r>
          <w:r w:rsidRPr="00CE51EA">
            <w:rPr>
              <w:b/>
              <w:bCs/>
              <w:sz w:val="24"/>
              <w:szCs w:val="24"/>
            </w:rPr>
            <w:t>товаров, работ, услуг</w:t>
          </w:r>
        </w:p>
      </w:tc>
      <w:tc>
        <w:tcPr>
          <w:tcW w:w="1559" w:type="dxa"/>
          <w:tcBorders>
            <w:top w:val="double" w:sz="4" w:space="0" w:color="auto"/>
            <w:left w:val="double" w:sz="4" w:space="0" w:color="auto"/>
            <w:bottom w:val="single" w:sz="4" w:space="0" w:color="auto"/>
          </w:tcBorders>
          <w:vAlign w:val="center"/>
        </w:tcPr>
        <w:p w:rsidR="00E74F2D" w:rsidRPr="00CE51EA" w:rsidRDefault="00E74F2D" w:rsidP="00F8387E">
          <w:pPr>
            <w:pStyle w:val="a8"/>
            <w:tabs>
              <w:tab w:val="clear" w:pos="4677"/>
              <w:tab w:val="clear" w:pos="9355"/>
            </w:tabs>
            <w:jc w:val="center"/>
            <w:rPr>
              <w:b/>
              <w:bCs/>
              <w:sz w:val="24"/>
              <w:szCs w:val="24"/>
            </w:rPr>
          </w:pPr>
          <w:r w:rsidRPr="00CE51EA">
            <w:rPr>
              <w:b/>
              <w:bCs/>
              <w:sz w:val="24"/>
              <w:szCs w:val="24"/>
            </w:rPr>
            <w:t>РИ-</w:t>
          </w:r>
          <w:r>
            <w:rPr>
              <w:b/>
              <w:bCs/>
              <w:sz w:val="24"/>
              <w:szCs w:val="24"/>
            </w:rPr>
            <w:t>ГД-148</w:t>
          </w:r>
        </w:p>
      </w:tc>
    </w:tr>
    <w:tr w:rsidR="00E74F2D" w:rsidRPr="00F8387E" w:rsidTr="00F44CF6">
      <w:trPr>
        <w:cantSplit/>
        <w:trHeight w:val="363"/>
      </w:trPr>
      <w:tc>
        <w:tcPr>
          <w:tcW w:w="2410" w:type="dxa"/>
          <w:vMerge/>
          <w:tcBorders>
            <w:bottom w:val="double" w:sz="4" w:space="0" w:color="auto"/>
            <w:right w:val="double" w:sz="4" w:space="0" w:color="auto"/>
          </w:tcBorders>
        </w:tcPr>
        <w:p w:rsidR="00E74F2D" w:rsidRPr="00CE51EA" w:rsidRDefault="00E74F2D" w:rsidP="00FF4EC5">
          <w:pPr>
            <w:pStyle w:val="a8"/>
            <w:ind w:right="91"/>
            <w:rPr>
              <w:sz w:val="4"/>
              <w:szCs w:val="4"/>
            </w:rPr>
          </w:pPr>
        </w:p>
      </w:tc>
      <w:tc>
        <w:tcPr>
          <w:tcW w:w="5245" w:type="dxa"/>
          <w:vMerge/>
          <w:tcBorders>
            <w:left w:val="double" w:sz="4" w:space="0" w:color="auto"/>
            <w:bottom w:val="double" w:sz="4" w:space="0" w:color="auto"/>
            <w:right w:val="double" w:sz="4" w:space="0" w:color="auto"/>
          </w:tcBorders>
          <w:vAlign w:val="center"/>
        </w:tcPr>
        <w:p w:rsidR="00E74F2D" w:rsidRPr="00CE51EA" w:rsidRDefault="00E74F2D" w:rsidP="00FF4EC5">
          <w:pPr>
            <w:pStyle w:val="a8"/>
            <w:jc w:val="center"/>
            <w:rPr>
              <w:b/>
              <w:bCs/>
              <w:sz w:val="24"/>
              <w:szCs w:val="24"/>
            </w:rPr>
          </w:pPr>
        </w:p>
      </w:tc>
      <w:tc>
        <w:tcPr>
          <w:tcW w:w="1559" w:type="dxa"/>
          <w:tcBorders>
            <w:top w:val="single" w:sz="4" w:space="0" w:color="auto"/>
            <w:left w:val="double" w:sz="4" w:space="0" w:color="auto"/>
            <w:bottom w:val="double" w:sz="4" w:space="0" w:color="auto"/>
          </w:tcBorders>
          <w:vAlign w:val="bottom"/>
        </w:tcPr>
        <w:p w:rsidR="00E74F2D" w:rsidRPr="00CE51EA" w:rsidRDefault="00E74F2D" w:rsidP="00F8387E">
          <w:pPr>
            <w:pStyle w:val="a8"/>
            <w:tabs>
              <w:tab w:val="clear" w:pos="4677"/>
              <w:tab w:val="clear" w:pos="9355"/>
            </w:tabs>
            <w:jc w:val="right"/>
            <w:rPr>
              <w:b/>
              <w:bCs/>
              <w:szCs w:val="24"/>
            </w:rPr>
          </w:pPr>
          <w:r w:rsidRPr="00CE51EA">
            <w:rPr>
              <w:sz w:val="16"/>
            </w:rPr>
            <w:t xml:space="preserve">стр. </w:t>
          </w:r>
          <w:r w:rsidR="00271102" w:rsidRPr="00CE51EA">
            <w:rPr>
              <w:sz w:val="16"/>
            </w:rPr>
            <w:fldChar w:fldCharType="begin"/>
          </w:r>
          <w:r w:rsidRPr="00CE51EA">
            <w:rPr>
              <w:sz w:val="16"/>
            </w:rPr>
            <w:instrText xml:space="preserve"> PAGE </w:instrText>
          </w:r>
          <w:r w:rsidR="00271102" w:rsidRPr="00CE51EA">
            <w:rPr>
              <w:sz w:val="16"/>
            </w:rPr>
            <w:fldChar w:fldCharType="separate"/>
          </w:r>
          <w:r>
            <w:rPr>
              <w:noProof/>
              <w:sz w:val="16"/>
            </w:rPr>
            <w:t>1</w:t>
          </w:r>
          <w:r w:rsidR="00271102" w:rsidRPr="00CE51EA">
            <w:rPr>
              <w:sz w:val="16"/>
            </w:rPr>
            <w:fldChar w:fldCharType="end"/>
          </w:r>
          <w:r w:rsidRPr="00CE51EA">
            <w:rPr>
              <w:sz w:val="16"/>
            </w:rPr>
            <w:t xml:space="preserve"> из </w:t>
          </w:r>
          <w:r w:rsidR="00271102" w:rsidRPr="00CE51EA">
            <w:rPr>
              <w:sz w:val="16"/>
            </w:rPr>
            <w:fldChar w:fldCharType="begin"/>
          </w:r>
          <w:r w:rsidRPr="00CE51EA">
            <w:rPr>
              <w:sz w:val="16"/>
            </w:rPr>
            <w:instrText xml:space="preserve"> NUMPAGES </w:instrText>
          </w:r>
          <w:r w:rsidR="00271102" w:rsidRPr="00CE51EA">
            <w:rPr>
              <w:sz w:val="16"/>
            </w:rPr>
            <w:fldChar w:fldCharType="separate"/>
          </w:r>
          <w:r>
            <w:rPr>
              <w:noProof/>
              <w:sz w:val="16"/>
            </w:rPr>
            <w:t>68</w:t>
          </w:r>
          <w:r w:rsidR="00271102" w:rsidRPr="00CE51EA">
            <w:rPr>
              <w:sz w:val="16"/>
            </w:rPr>
            <w:fldChar w:fldCharType="end"/>
          </w:r>
        </w:p>
      </w:tc>
    </w:tr>
  </w:tbl>
  <w:p w:rsidR="00E74F2D" w:rsidRDefault="00E74F2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BE29BAE"/>
    <w:lvl w:ilvl="0">
      <w:start w:val="1"/>
      <w:numFmt w:val="decimal"/>
      <w:pStyle w:val="3"/>
      <w:lvlText w:val="%1."/>
      <w:lvlJc w:val="left"/>
      <w:pPr>
        <w:tabs>
          <w:tab w:val="num" w:pos="360"/>
        </w:tabs>
        <w:ind w:left="360" w:hanging="360"/>
      </w:pPr>
      <w:rPr>
        <w:rFonts w:cs="Times New Roman"/>
      </w:rPr>
    </w:lvl>
  </w:abstractNum>
  <w:abstractNum w:abstractNumId="1">
    <w:nsid w:val="01E734DD"/>
    <w:multiLevelType w:val="multilevel"/>
    <w:tmpl w:val="42DE9192"/>
    <w:lvl w:ilvl="0">
      <w:start w:val="6"/>
      <w:numFmt w:val="decimal"/>
      <w:lvlText w:val="%1"/>
      <w:lvlJc w:val="left"/>
      <w:pPr>
        <w:ind w:left="405" w:hanging="405"/>
      </w:pPr>
      <w:rPr>
        <w:rFonts w:hint="default"/>
        <w:sz w:val="20"/>
      </w:rPr>
    </w:lvl>
    <w:lvl w:ilvl="1">
      <w:start w:val="6"/>
      <w:numFmt w:val="decimal"/>
      <w:lvlText w:val="%1.%2"/>
      <w:lvlJc w:val="left"/>
      <w:pPr>
        <w:ind w:left="759" w:hanging="405"/>
      </w:pPr>
      <w:rPr>
        <w:rFonts w:hint="default"/>
        <w:sz w:val="20"/>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sz w:val="24"/>
        <w:szCs w:val="24"/>
      </w:rPr>
    </w:lvl>
    <w:lvl w:ilvl="4">
      <w:start w:val="1"/>
      <w:numFmt w:val="decimal"/>
      <w:lvlText w:val="%1.%2.%3.%4.%5"/>
      <w:lvlJc w:val="left"/>
      <w:pPr>
        <w:ind w:left="2496" w:hanging="1080"/>
      </w:pPr>
      <w:rPr>
        <w:rFonts w:hint="default"/>
        <w:sz w:val="20"/>
      </w:rPr>
    </w:lvl>
    <w:lvl w:ilvl="5">
      <w:start w:val="1"/>
      <w:numFmt w:val="decimal"/>
      <w:lvlText w:val="%1.%2.%3.%4.%5.%6"/>
      <w:lvlJc w:val="left"/>
      <w:pPr>
        <w:ind w:left="2850" w:hanging="1080"/>
      </w:pPr>
      <w:rPr>
        <w:rFonts w:hint="default"/>
        <w:sz w:val="20"/>
      </w:rPr>
    </w:lvl>
    <w:lvl w:ilvl="6">
      <w:start w:val="1"/>
      <w:numFmt w:val="decimal"/>
      <w:lvlText w:val="%1.%2.%3.%4.%5.%6.%7"/>
      <w:lvlJc w:val="left"/>
      <w:pPr>
        <w:ind w:left="3564" w:hanging="1440"/>
      </w:pPr>
      <w:rPr>
        <w:rFonts w:hint="default"/>
        <w:sz w:val="20"/>
      </w:rPr>
    </w:lvl>
    <w:lvl w:ilvl="7">
      <w:start w:val="1"/>
      <w:numFmt w:val="decimal"/>
      <w:lvlText w:val="%1.%2.%3.%4.%5.%6.%7.%8"/>
      <w:lvlJc w:val="left"/>
      <w:pPr>
        <w:ind w:left="3918" w:hanging="1440"/>
      </w:pPr>
      <w:rPr>
        <w:rFonts w:hint="default"/>
        <w:sz w:val="20"/>
      </w:rPr>
    </w:lvl>
    <w:lvl w:ilvl="8">
      <w:start w:val="1"/>
      <w:numFmt w:val="decimal"/>
      <w:lvlText w:val="%1.%2.%3.%4.%5.%6.%7.%8.%9"/>
      <w:lvlJc w:val="left"/>
      <w:pPr>
        <w:ind w:left="4632" w:hanging="1800"/>
      </w:pPr>
      <w:rPr>
        <w:rFonts w:hint="default"/>
        <w:sz w:val="20"/>
      </w:rPr>
    </w:lvl>
  </w:abstractNum>
  <w:abstractNum w:abstractNumId="2">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4EA099A"/>
    <w:multiLevelType w:val="multilevel"/>
    <w:tmpl w:val="5C86EA0A"/>
    <w:lvl w:ilvl="0">
      <w:start w:val="1"/>
      <w:numFmt w:val="decimal"/>
      <w:lvlText w:val="%1."/>
      <w:lvlJc w:val="left"/>
      <w:pPr>
        <w:tabs>
          <w:tab w:val="num" w:pos="0"/>
        </w:tabs>
        <w:ind w:left="675" w:hanging="675"/>
      </w:pPr>
      <w:rPr>
        <w:rFonts w:cs="Times New Roman" w:hint="default"/>
      </w:rPr>
    </w:lvl>
    <w:lvl w:ilvl="1">
      <w:start w:val="1"/>
      <w:numFmt w:val="russianLower"/>
      <w:suff w:val="space"/>
      <w:lvlText w:val="%2)"/>
      <w:lvlJc w:val="left"/>
      <w:pPr>
        <w:ind w:left="720" w:hanging="720"/>
      </w:pPr>
      <w:rPr>
        <w:rFonts w:cs="Times New Roman" w:hint="default"/>
        <w:b w:val="0"/>
      </w:rPr>
    </w:lvl>
    <w:lvl w:ilvl="2">
      <w:start w:val="1"/>
      <w:numFmt w:val="decimal"/>
      <w:lvlText w:val="%1.2.%3."/>
      <w:lvlJc w:val="left"/>
      <w:pPr>
        <w:tabs>
          <w:tab w:val="num" w:pos="1560"/>
        </w:tabs>
        <w:ind w:left="228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9"/>
      <w:numFmt w:val="russianLower"/>
      <w:suff w:val="space"/>
      <w:lvlText w:val="%5)"/>
      <w:lvlJc w:val="left"/>
      <w:pPr>
        <w:ind w:left="0" w:firstLine="709"/>
      </w:pPr>
      <w:rPr>
        <w:rFonts w:cs="Times New Roman" w:hint="default"/>
        <w:color w:val="auto"/>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1B431C9B"/>
    <w:multiLevelType w:val="multilevel"/>
    <w:tmpl w:val="5FE0B0C8"/>
    <w:styleLink w:val="a"/>
    <w:lvl w:ilvl="0">
      <w:start w:val="1"/>
      <w:numFmt w:val="upperRoman"/>
      <w:lvlText w:val="%1"/>
      <w:lvlJc w:val="left"/>
      <w:pPr>
        <w:tabs>
          <w:tab w:val="num" w:pos="567"/>
        </w:tabs>
        <w:ind w:left="567" w:hanging="567"/>
      </w:pPr>
      <w:rPr>
        <w:rFonts w:ascii="Arial" w:hAnsi="Arial" w:cs="Times New Roman" w:hint="default"/>
        <w:sz w:val="28"/>
      </w:rPr>
    </w:lvl>
    <w:lvl w:ilvl="1">
      <w:start w:val="1"/>
      <w:numFmt w:val="none"/>
      <w:lvlRestart w:val="0"/>
      <w:lvlText w:val=""/>
      <w:lvlJc w:val="left"/>
      <w:pPr>
        <w:tabs>
          <w:tab w:val="num" w:pos="567"/>
        </w:tabs>
        <w:ind w:left="567" w:hanging="567"/>
      </w:pPr>
      <w:rPr>
        <w:rFonts w:ascii="Arial" w:hAnsi="Arial" w:cs="Times New Roman" w:hint="default"/>
        <w:b/>
        <w:i w:val="0"/>
        <w:sz w:val="24"/>
      </w:rPr>
    </w:lvl>
    <w:lvl w:ilvl="2">
      <w:start w:val="1"/>
      <w:numFmt w:val="decimal"/>
      <w:lvlRestart w:val="0"/>
      <w:lvlText w:val="Статья %3"/>
      <w:lvlJc w:val="left"/>
      <w:pPr>
        <w:tabs>
          <w:tab w:val="num" w:pos="2217"/>
        </w:tabs>
        <w:ind w:left="2217" w:hanging="1134"/>
      </w:pPr>
      <w:rPr>
        <w:rFonts w:ascii="Arial Narrow" w:hAnsi="Arial Narrow" w:cs="Times New Roman" w:hint="default"/>
        <w:b/>
        <w:i w:val="0"/>
        <w:sz w:val="24"/>
      </w:rPr>
    </w:lvl>
    <w:lvl w:ilvl="3">
      <w:start w:val="1"/>
      <w:numFmt w:val="decimal"/>
      <w:lvlText w:val="%3.%4"/>
      <w:lvlJc w:val="left"/>
      <w:pPr>
        <w:tabs>
          <w:tab w:val="num" w:pos="1765"/>
        </w:tabs>
        <w:ind w:left="1765" w:hanging="397"/>
      </w:pPr>
      <w:rPr>
        <w:rFonts w:ascii="Arial Narrow" w:hAnsi="Arial Narrow" w:cs="Times New Roman" w:hint="default"/>
        <w:b/>
        <w:i w:val="0"/>
        <w:sz w:val="24"/>
      </w:rPr>
    </w:lvl>
    <w:lvl w:ilvl="4">
      <w:start w:val="1"/>
      <w:numFmt w:val="none"/>
      <w:lvlText w:val=""/>
      <w:lvlJc w:val="left"/>
      <w:pPr>
        <w:tabs>
          <w:tab w:val="num" w:pos="1134"/>
        </w:tabs>
        <w:ind w:left="1134" w:hanging="567"/>
      </w:pPr>
      <w:rPr>
        <w:rFonts w:ascii="Arial Narrow" w:hAnsi="Arial Narrow" w:cs="Times New Roman" w:hint="default"/>
        <w:b/>
        <w:i w:val="0"/>
        <w:sz w:val="22"/>
      </w:rPr>
    </w:lvl>
    <w:lvl w:ilvl="5">
      <w:start w:val="1"/>
      <w:numFmt w:val="decimal"/>
      <w:lvlText w:val="%6)"/>
      <w:lvlJc w:val="left"/>
      <w:pPr>
        <w:tabs>
          <w:tab w:val="num" w:pos="1537"/>
        </w:tabs>
        <w:ind w:left="1537" w:hanging="397"/>
      </w:pPr>
      <w:rPr>
        <w:rFonts w:ascii="Arial Narrow" w:hAnsi="Arial Narrow" w:cs="Times New Roman"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5">
    <w:nsid w:val="24B61EED"/>
    <w:multiLevelType w:val="multilevel"/>
    <w:tmpl w:val="27A0B03A"/>
    <w:lvl w:ilvl="0">
      <w:start w:val="1"/>
      <w:numFmt w:val="russianLower"/>
      <w:suff w:val="space"/>
      <w:lvlText w:val="%1)"/>
      <w:lvlJc w:val="left"/>
      <w:pPr>
        <w:ind w:left="1778"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9"/>
      <w:numFmt w:val="russianLower"/>
      <w:suff w:val="space"/>
      <w:lvlText w:val="%5)"/>
      <w:lvlJc w:val="left"/>
      <w:pPr>
        <w:ind w:left="0" w:firstLine="709"/>
      </w:pPr>
      <w:rPr>
        <w:rFonts w:cs="Times New Roman" w:hint="default"/>
        <w:color w:val="auto"/>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26D43C75"/>
    <w:multiLevelType w:val="multilevel"/>
    <w:tmpl w:val="C59EEBA4"/>
    <w:lvl w:ilvl="0">
      <w:start w:val="1"/>
      <w:numFmt w:val="russianLower"/>
      <w:suff w:val="space"/>
      <w:lvlText w:val="%1)"/>
      <w:lvlJc w:val="left"/>
      <w:pPr>
        <w:ind w:left="0" w:firstLine="709"/>
      </w:pPr>
      <w:rPr>
        <w:rFonts w:ascii="Times New Roman" w:hAnsi="Times New Roman" w:cs="Times New Roman"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7">
    <w:nsid w:val="2A4E2663"/>
    <w:multiLevelType w:val="multilevel"/>
    <w:tmpl w:val="ECE8379A"/>
    <w:lvl w:ilvl="0">
      <w:start w:val="1"/>
      <w:numFmt w:val="decimal"/>
      <w:suff w:val="space"/>
      <w:lvlText w:val="%1."/>
      <w:lvlJc w:val="left"/>
      <w:pPr>
        <w:ind w:left="0" w:firstLine="0"/>
      </w:pPr>
      <w:rPr>
        <w:rFonts w:ascii="Times New Roman" w:hAnsi="Times New Roman" w:cs="Times New Roman" w:hint="default"/>
        <w:b/>
        <w:color w:val="auto"/>
        <w:sz w:val="24"/>
        <w:szCs w:val="24"/>
      </w:rPr>
    </w:lvl>
    <w:lvl w:ilvl="1">
      <w:start w:val="1"/>
      <w:numFmt w:val="decimal"/>
      <w:suff w:val="space"/>
      <w:lvlText w:val="%1.%2."/>
      <w:lvlJc w:val="left"/>
      <w:pPr>
        <w:ind w:left="425" w:firstLine="709"/>
      </w:pPr>
      <w:rPr>
        <w:rFonts w:ascii="Times New Roman" w:hAnsi="Times New Roman" w:cs="Times New Roman" w:hint="default"/>
        <w:b w:val="0"/>
        <w:i w:val="0"/>
        <w:strike w:val="0"/>
        <w:color w:val="auto"/>
        <w:sz w:val="24"/>
        <w:u w:val="none"/>
      </w:rPr>
    </w:lvl>
    <w:lvl w:ilvl="2">
      <w:start w:val="1"/>
      <w:numFmt w:val="decimal"/>
      <w:suff w:val="space"/>
      <w:lvlText w:val="%1.%2.%3."/>
      <w:lvlJc w:val="left"/>
      <w:pPr>
        <w:ind w:left="284" w:firstLine="709"/>
      </w:pPr>
      <w:rPr>
        <w:rFonts w:ascii="Times New Roman" w:hAnsi="Times New Roman" w:cs="Times New Roman" w:hint="default"/>
        <w:b w:val="0"/>
        <w:i w:val="0"/>
        <w:color w:val="auto"/>
        <w:sz w:val="24"/>
      </w:rPr>
    </w:lvl>
    <w:lvl w:ilvl="3">
      <w:start w:val="1"/>
      <w:numFmt w:val="decimal"/>
      <w:suff w:val="space"/>
      <w:lvlText w:val="%1.%2.%3.%4."/>
      <w:lvlJc w:val="left"/>
      <w:pPr>
        <w:ind w:left="0" w:firstLine="709"/>
      </w:pPr>
      <w:rPr>
        <w:rFonts w:cs="Times New Roman" w:hint="default"/>
        <w:b w:val="0"/>
        <w:color w:val="auto"/>
        <w:sz w:val="24"/>
        <w:szCs w:val="24"/>
      </w:rPr>
    </w:lvl>
    <w:lvl w:ilvl="4">
      <w:start w:val="1"/>
      <w:numFmt w:val="russianLower"/>
      <w:lvlText w:val="%5)"/>
      <w:lvlJc w:val="left"/>
      <w:pPr>
        <w:ind w:left="0" w:firstLine="0"/>
      </w:pPr>
      <w:rPr>
        <w:rFonts w:ascii="Times New Roman" w:hAnsi="Times New Roman"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nsid w:val="2B5811C0"/>
    <w:multiLevelType w:val="multilevel"/>
    <w:tmpl w:val="98AA5756"/>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russianLower"/>
      <w:suff w:val="space"/>
      <w:lvlText w:val="%4)"/>
      <w:lvlJc w:val="left"/>
      <w:pPr>
        <w:ind w:left="1" w:firstLine="709"/>
      </w:pPr>
      <w:rPr>
        <w:rFonts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9">
    <w:nsid w:val="2DEA2B5C"/>
    <w:multiLevelType w:val="multilevel"/>
    <w:tmpl w:val="3F06198A"/>
    <w:lvl w:ilvl="0">
      <w:start w:val="17"/>
      <w:numFmt w:val="decimal"/>
      <w:lvlText w:val="%1."/>
      <w:lvlJc w:val="left"/>
      <w:pPr>
        <w:ind w:left="660" w:hanging="660"/>
      </w:pPr>
      <w:rPr>
        <w:rFonts w:eastAsia="Calibri" w:hint="default"/>
      </w:rPr>
    </w:lvl>
    <w:lvl w:ilvl="1">
      <w:start w:val="9"/>
      <w:numFmt w:val="decimal"/>
      <w:lvlText w:val="%1.%2."/>
      <w:lvlJc w:val="left"/>
      <w:pPr>
        <w:ind w:left="1227" w:hanging="660"/>
      </w:pPr>
      <w:rPr>
        <w:rFonts w:eastAsia="Calibri" w:hint="default"/>
      </w:rPr>
    </w:lvl>
    <w:lvl w:ilvl="2">
      <w:start w:val="7"/>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0">
    <w:nsid w:val="37817BFD"/>
    <w:multiLevelType w:val="multilevel"/>
    <w:tmpl w:val="6484843C"/>
    <w:lvl w:ilvl="0">
      <w:start w:val="10"/>
      <w:numFmt w:val="decimal"/>
      <w:lvlText w:val="%1."/>
      <w:lvlJc w:val="left"/>
      <w:pPr>
        <w:ind w:left="480" w:hanging="480"/>
      </w:pPr>
      <w:rPr>
        <w:rFonts w:hint="default"/>
      </w:rPr>
    </w:lvl>
    <w:lvl w:ilvl="1">
      <w:start w:val="1"/>
      <w:numFmt w:val="decimal"/>
      <w:lvlText w:val="%1.%2."/>
      <w:lvlJc w:val="left"/>
      <w:pPr>
        <w:ind w:left="1179" w:hanging="48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russianLower"/>
      <w:suff w:val="space"/>
      <w:lvlText w:val="%5)"/>
      <w:lvlJc w:val="left"/>
      <w:pPr>
        <w:ind w:left="0" w:firstLine="709"/>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11">
    <w:nsid w:val="3DA34644"/>
    <w:multiLevelType w:val="multilevel"/>
    <w:tmpl w:val="85CA3B9C"/>
    <w:lvl w:ilvl="0">
      <w:start w:val="1"/>
      <w:numFmt w:val="russianLower"/>
      <w:suff w:val="space"/>
      <w:lvlText w:val="%1)"/>
      <w:lvlJc w:val="left"/>
      <w:pPr>
        <w:ind w:left="0" w:firstLine="709"/>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
    <w:nsid w:val="3FC77BF4"/>
    <w:multiLevelType w:val="multilevel"/>
    <w:tmpl w:val="C49AF6BE"/>
    <w:lvl w:ilvl="0">
      <w:start w:val="1"/>
      <w:numFmt w:val="decimal"/>
      <w:suff w:val="space"/>
      <w:lvlText w:val="ГЛАВА %1."/>
      <w:lvlJc w:val="left"/>
      <w:pPr>
        <w:ind w:left="0"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709"/>
      </w:pPr>
      <w:rPr>
        <w:rFonts w:ascii="Times New Roman" w:hAnsi="Times New Roman" w:cs="Times New Roman" w:hint="default"/>
        <w:b w:val="0"/>
        <w:i w:val="0"/>
        <w:sz w:val="24"/>
      </w:rPr>
    </w:lvl>
    <w:lvl w:ilvl="3">
      <w:start w:val="1"/>
      <w:numFmt w:val="decimal"/>
      <w:suff w:val="space"/>
      <w:lvlText w:val="%1.%2.%3.%4."/>
      <w:lvlJc w:val="left"/>
      <w:pPr>
        <w:ind w:left="0" w:firstLine="709"/>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3">
    <w:nsid w:val="40024531"/>
    <w:multiLevelType w:val="multilevel"/>
    <w:tmpl w:val="92F66E58"/>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russianLower"/>
      <w:suff w:val="space"/>
      <w:lvlText w:val="%4)"/>
      <w:lvlJc w:val="left"/>
      <w:pPr>
        <w:ind w:left="1" w:firstLine="709"/>
      </w:pPr>
      <w:rPr>
        <w:rFonts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4">
    <w:nsid w:val="400A0509"/>
    <w:multiLevelType w:val="multilevel"/>
    <w:tmpl w:val="AEA0DE00"/>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russianLower"/>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35B423F"/>
    <w:multiLevelType w:val="multilevel"/>
    <w:tmpl w:val="1C1C9FF0"/>
    <w:lvl w:ilvl="0">
      <w:start w:val="1"/>
      <w:numFmt w:val="russianLower"/>
      <w:suff w:val="space"/>
      <w:lvlText w:val="%1)"/>
      <w:lvlJc w:val="left"/>
      <w:pPr>
        <w:ind w:left="0" w:firstLine="709"/>
      </w:pPr>
      <w:rPr>
        <w:rFonts w:hint="default"/>
        <w:b/>
        <w:color w:val="auto"/>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6">
    <w:nsid w:val="45E35AA2"/>
    <w:multiLevelType w:val="multilevel"/>
    <w:tmpl w:val="2808236E"/>
    <w:lvl w:ilvl="0">
      <w:start w:val="1"/>
      <w:numFmt w:val="decimal"/>
      <w:suff w:val="space"/>
      <w:lvlText w:val="%1."/>
      <w:lvlJc w:val="left"/>
      <w:pPr>
        <w:ind w:left="4820" w:firstLine="0"/>
      </w:pPr>
      <w:rPr>
        <w:rFonts w:cs="Times New Roman" w:hint="default"/>
        <w:b/>
        <w:color w:val="auto"/>
        <w:sz w:val="24"/>
        <w:szCs w:val="24"/>
      </w:rPr>
    </w:lvl>
    <w:lvl w:ilvl="1">
      <w:start w:val="1"/>
      <w:numFmt w:val="decimal"/>
      <w:suff w:val="space"/>
      <w:lvlText w:val="%1.%2."/>
      <w:lvlJc w:val="left"/>
      <w:pPr>
        <w:ind w:left="0" w:firstLine="709"/>
      </w:pPr>
      <w:rPr>
        <w:rFonts w:ascii="Times New Roman" w:hAnsi="Times New Roman" w:cs="Times New Roman" w:hint="default"/>
        <w:b w:val="0"/>
        <w:i w:val="0"/>
        <w:color w:val="auto"/>
        <w:sz w:val="24"/>
      </w:rPr>
    </w:lvl>
    <w:lvl w:ilvl="2">
      <w:start w:val="1"/>
      <w:numFmt w:val="decimal"/>
      <w:suff w:val="space"/>
      <w:lvlText w:val="%1.%2.%3."/>
      <w:lvlJc w:val="left"/>
      <w:pPr>
        <w:ind w:left="0" w:firstLine="709"/>
      </w:pPr>
      <w:rPr>
        <w:rFonts w:ascii="Times New Roman" w:hAnsi="Times New Roman" w:cs="Times New Roman" w:hint="default"/>
        <w:b w:val="0"/>
        <w:i w:val="0"/>
        <w:color w:val="auto"/>
        <w:sz w:val="24"/>
      </w:rPr>
    </w:lvl>
    <w:lvl w:ilvl="3">
      <w:start w:val="1"/>
      <w:numFmt w:val="decimal"/>
      <w:suff w:val="space"/>
      <w:lvlText w:val="%1.%2.%3.%4."/>
      <w:lvlJc w:val="left"/>
      <w:pPr>
        <w:ind w:left="1" w:firstLine="709"/>
      </w:pPr>
      <w:rPr>
        <w:rFonts w:cs="Times New Roman" w:hint="default"/>
        <w:b w:val="0"/>
        <w:color w:val="auto"/>
        <w:sz w:val="24"/>
        <w:szCs w:val="24"/>
      </w:rPr>
    </w:lvl>
    <w:lvl w:ilvl="4">
      <w:start w:val="1"/>
      <w:numFmt w:val="russianLower"/>
      <w:suff w:val="space"/>
      <w:lvlText w:val="%5)"/>
      <w:lvlJc w:val="left"/>
      <w:pPr>
        <w:ind w:left="0" w:firstLine="709"/>
      </w:pPr>
      <w:rPr>
        <w:rFonts w:ascii="Times New Roman" w:hAnsi="Times New Roman"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nsid w:val="493962C6"/>
    <w:multiLevelType w:val="hybridMultilevel"/>
    <w:tmpl w:val="A1945BF2"/>
    <w:lvl w:ilvl="0" w:tplc="2B466E6C">
      <w:start w:val="1"/>
      <w:numFmt w:val="russianLower"/>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5E7160"/>
    <w:multiLevelType w:val="multilevel"/>
    <w:tmpl w:val="E8E06E6E"/>
    <w:lvl w:ilvl="0">
      <w:start w:val="1"/>
      <w:numFmt w:val="decimal"/>
      <w:pStyle w:val="1"/>
      <w:lvlText w:val="%1."/>
      <w:lvlJc w:val="center"/>
      <w:pPr>
        <w:tabs>
          <w:tab w:val="num" w:pos="567"/>
        </w:tabs>
        <w:ind w:left="567" w:hanging="279"/>
      </w:pPr>
      <w:rPr>
        <w:rFonts w:cs="Times New Roman" w:hint="default"/>
      </w:rPr>
    </w:lvl>
    <w:lvl w:ilvl="1">
      <w:start w:val="1"/>
      <w:numFmt w:val="decimal"/>
      <w:pStyle w:val="a0"/>
      <w:lvlText w:val="%1.%2."/>
      <w:lvlJc w:val="left"/>
      <w:pPr>
        <w:tabs>
          <w:tab w:val="num" w:pos="567"/>
        </w:tabs>
        <w:ind w:left="567" w:hanging="567"/>
      </w:pPr>
      <w:rPr>
        <w:rFonts w:cs="Times New Roman" w:hint="default"/>
      </w:rPr>
    </w:lvl>
    <w:lvl w:ilvl="2">
      <w:start w:val="1"/>
      <w:numFmt w:val="decimal"/>
      <w:pStyle w:val="a1"/>
      <w:lvlText w:val="%1.%2.%3"/>
      <w:lvlJc w:val="left"/>
      <w:pPr>
        <w:tabs>
          <w:tab w:val="num" w:pos="851"/>
        </w:tabs>
        <w:ind w:left="851" w:hanging="851"/>
      </w:pPr>
      <w:rPr>
        <w:rFonts w:cs="Times New Roman" w:hint="default"/>
      </w:rPr>
    </w:lvl>
    <w:lvl w:ilvl="3">
      <w:start w:val="1"/>
      <w:numFmt w:val="decimal"/>
      <w:pStyle w:val="a2"/>
      <w:lvlText w:val="%1.%2.%3.%4."/>
      <w:lvlJc w:val="left"/>
      <w:pPr>
        <w:tabs>
          <w:tab w:val="num" w:pos="1844"/>
        </w:tabs>
        <w:ind w:left="1844" w:hanging="567"/>
      </w:pPr>
      <w:rPr>
        <w:rFonts w:cs="Times New Roman" w:hint="default"/>
      </w:rPr>
    </w:lvl>
    <w:lvl w:ilvl="4">
      <w:start w:val="1"/>
      <w:numFmt w:val="lowerLetter"/>
      <w:pStyle w:val="a3"/>
      <w:lvlText w:val="%5)"/>
      <w:lvlJc w:val="left"/>
      <w:pPr>
        <w:tabs>
          <w:tab w:val="num" w:pos="3508"/>
        </w:tabs>
        <w:ind w:left="3508"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9">
    <w:nsid w:val="4CD0092E"/>
    <w:multiLevelType w:val="hybridMultilevel"/>
    <w:tmpl w:val="CA16455C"/>
    <w:lvl w:ilvl="0" w:tplc="1AC8AC4A">
      <w:start w:val="1"/>
      <w:numFmt w:val="bullet"/>
      <w:pStyle w:val="-6"/>
      <w:lvlText w:val=""/>
      <w:lvlJc w:val="left"/>
      <w:pPr>
        <w:tabs>
          <w:tab w:val="num" w:pos="1430"/>
        </w:tabs>
        <w:ind w:left="1430" w:hanging="360"/>
      </w:pPr>
      <w:rPr>
        <w:rFonts w:ascii="Symbol" w:hAnsi="Symbol" w:hint="default"/>
      </w:rPr>
    </w:lvl>
    <w:lvl w:ilvl="1" w:tplc="3428492E">
      <w:start w:val="1"/>
      <w:numFmt w:val="bullet"/>
      <w:lvlText w:val=""/>
      <w:lvlJc w:val="left"/>
      <w:pPr>
        <w:tabs>
          <w:tab w:val="num" w:pos="2150"/>
        </w:tabs>
        <w:ind w:left="2150" w:hanging="360"/>
      </w:pPr>
      <w:rPr>
        <w:rFonts w:ascii="Symbol" w:hAnsi="Symbol" w:hint="default"/>
      </w:rPr>
    </w:lvl>
    <w:lvl w:ilvl="2" w:tplc="E8129C3A">
      <w:start w:val="1"/>
      <w:numFmt w:val="bullet"/>
      <w:lvlText w:val=""/>
      <w:lvlJc w:val="left"/>
      <w:pPr>
        <w:tabs>
          <w:tab w:val="num" w:pos="2870"/>
        </w:tabs>
        <w:ind w:left="2870" w:hanging="360"/>
      </w:pPr>
      <w:rPr>
        <w:rFonts w:ascii="Wingdings" w:hAnsi="Wingdings" w:hint="default"/>
      </w:rPr>
    </w:lvl>
    <w:lvl w:ilvl="3" w:tplc="D3608BB8" w:tentative="1">
      <w:start w:val="1"/>
      <w:numFmt w:val="bullet"/>
      <w:lvlText w:val=""/>
      <w:lvlJc w:val="left"/>
      <w:pPr>
        <w:tabs>
          <w:tab w:val="num" w:pos="3590"/>
        </w:tabs>
        <w:ind w:left="3590" w:hanging="360"/>
      </w:pPr>
      <w:rPr>
        <w:rFonts w:ascii="Symbol" w:hAnsi="Symbol" w:hint="default"/>
      </w:rPr>
    </w:lvl>
    <w:lvl w:ilvl="4" w:tplc="7C121E1E" w:tentative="1">
      <w:start w:val="1"/>
      <w:numFmt w:val="bullet"/>
      <w:lvlText w:val="o"/>
      <w:lvlJc w:val="left"/>
      <w:pPr>
        <w:tabs>
          <w:tab w:val="num" w:pos="4310"/>
        </w:tabs>
        <w:ind w:left="4310" w:hanging="360"/>
      </w:pPr>
      <w:rPr>
        <w:rFonts w:ascii="Courier New" w:hAnsi="Courier New" w:hint="default"/>
      </w:rPr>
    </w:lvl>
    <w:lvl w:ilvl="5" w:tplc="C82E4256" w:tentative="1">
      <w:start w:val="1"/>
      <w:numFmt w:val="bullet"/>
      <w:lvlText w:val=""/>
      <w:lvlJc w:val="left"/>
      <w:pPr>
        <w:tabs>
          <w:tab w:val="num" w:pos="5030"/>
        </w:tabs>
        <w:ind w:left="5030" w:hanging="360"/>
      </w:pPr>
      <w:rPr>
        <w:rFonts w:ascii="Wingdings" w:hAnsi="Wingdings" w:hint="default"/>
      </w:rPr>
    </w:lvl>
    <w:lvl w:ilvl="6" w:tplc="51BAC8B4" w:tentative="1">
      <w:start w:val="1"/>
      <w:numFmt w:val="bullet"/>
      <w:lvlText w:val=""/>
      <w:lvlJc w:val="left"/>
      <w:pPr>
        <w:tabs>
          <w:tab w:val="num" w:pos="5750"/>
        </w:tabs>
        <w:ind w:left="5750" w:hanging="360"/>
      </w:pPr>
      <w:rPr>
        <w:rFonts w:ascii="Symbol" w:hAnsi="Symbol" w:hint="default"/>
      </w:rPr>
    </w:lvl>
    <w:lvl w:ilvl="7" w:tplc="34B0A5B6" w:tentative="1">
      <w:start w:val="1"/>
      <w:numFmt w:val="bullet"/>
      <w:lvlText w:val="o"/>
      <w:lvlJc w:val="left"/>
      <w:pPr>
        <w:tabs>
          <w:tab w:val="num" w:pos="6470"/>
        </w:tabs>
        <w:ind w:left="6470" w:hanging="360"/>
      </w:pPr>
      <w:rPr>
        <w:rFonts w:ascii="Courier New" w:hAnsi="Courier New" w:hint="default"/>
      </w:rPr>
    </w:lvl>
    <w:lvl w:ilvl="8" w:tplc="CBC0F806" w:tentative="1">
      <w:start w:val="1"/>
      <w:numFmt w:val="bullet"/>
      <w:lvlText w:val=""/>
      <w:lvlJc w:val="left"/>
      <w:pPr>
        <w:tabs>
          <w:tab w:val="num" w:pos="7190"/>
        </w:tabs>
        <w:ind w:left="7190" w:hanging="360"/>
      </w:pPr>
      <w:rPr>
        <w:rFonts w:ascii="Wingdings" w:hAnsi="Wingdings" w:hint="default"/>
      </w:rPr>
    </w:lvl>
  </w:abstractNum>
  <w:abstractNum w:abstractNumId="20">
    <w:nsid w:val="4D730137"/>
    <w:multiLevelType w:val="multilevel"/>
    <w:tmpl w:val="311C8DA6"/>
    <w:lvl w:ilvl="0">
      <w:start w:val="1"/>
      <w:numFmt w:val="russianLower"/>
      <w:suff w:val="space"/>
      <w:lvlText w:val="%1)"/>
      <w:lvlJc w:val="left"/>
      <w:pPr>
        <w:ind w:left="1429"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suff w:val="space"/>
      <w:lvlText w:val="7.2.%3."/>
      <w:lvlJc w:val="right"/>
      <w:pPr>
        <w:ind w:left="606" w:hanging="180"/>
      </w:pPr>
      <w:rPr>
        <w:rFonts w:cs="Times New Roman" w:hint="default"/>
      </w:rPr>
    </w:lvl>
    <w:lvl w:ilvl="3">
      <w:start w:val="1"/>
      <w:numFmt w:val="decimal"/>
      <w:lvlText w:val="%4."/>
      <w:lvlJc w:val="left"/>
      <w:pPr>
        <w:ind w:left="2880" w:hanging="360"/>
      </w:pPr>
      <w:rPr>
        <w:rFonts w:cs="Times New Roman" w:hint="default"/>
      </w:rPr>
    </w:lvl>
    <w:lvl w:ilvl="4">
      <w:start w:val="1"/>
      <w:numFmt w:val="russianLower"/>
      <w:suff w:val="space"/>
      <w:lvlText w:val="%5)"/>
      <w:lvlJc w:val="left"/>
      <w:pPr>
        <w:ind w:left="0" w:firstLine="709"/>
      </w:pPr>
      <w:rPr>
        <w:rFonts w:cs="Times New Roman" w:hint="default"/>
        <w:color w:val="auto"/>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511E34DA"/>
    <w:multiLevelType w:val="multilevel"/>
    <w:tmpl w:val="1C9841CC"/>
    <w:lvl w:ilvl="0">
      <w:start w:val="1"/>
      <w:numFmt w:val="decimal"/>
      <w:suff w:val="space"/>
      <w:lvlText w:val="%1."/>
      <w:lvlJc w:val="left"/>
      <w:pPr>
        <w:ind w:left="4820" w:firstLine="0"/>
      </w:pPr>
      <w:rPr>
        <w:rFonts w:cs="Times New Roman" w:hint="default"/>
        <w:color w:val="auto"/>
        <w:sz w:val="24"/>
        <w:szCs w:val="24"/>
      </w:rPr>
    </w:lvl>
    <w:lvl w:ilvl="1">
      <w:start w:val="1"/>
      <w:numFmt w:val="decimal"/>
      <w:suff w:val="space"/>
      <w:lvlText w:val="%1.%2."/>
      <w:lvlJc w:val="left"/>
      <w:pPr>
        <w:ind w:left="0" w:firstLine="709"/>
      </w:pPr>
      <w:rPr>
        <w:rFonts w:ascii="Times New Roman" w:hAnsi="Times New Roman" w:cs="Times New Roman" w:hint="default"/>
        <w:b w:val="0"/>
        <w:i w:val="0"/>
        <w:color w:val="auto"/>
        <w:sz w:val="24"/>
      </w:rPr>
    </w:lvl>
    <w:lvl w:ilvl="2">
      <w:start w:val="1"/>
      <w:numFmt w:val="decimal"/>
      <w:suff w:val="space"/>
      <w:lvlText w:val="%1.%2.%3."/>
      <w:lvlJc w:val="left"/>
      <w:pPr>
        <w:ind w:left="0" w:firstLine="709"/>
      </w:pPr>
      <w:rPr>
        <w:rFonts w:ascii="Times New Roman" w:hAnsi="Times New Roman" w:cs="Times New Roman" w:hint="default"/>
        <w:b w:val="0"/>
        <w:i w:val="0"/>
        <w:color w:val="auto"/>
        <w:sz w:val="24"/>
      </w:rPr>
    </w:lvl>
    <w:lvl w:ilvl="3">
      <w:start w:val="1"/>
      <w:numFmt w:val="russianLower"/>
      <w:suff w:val="space"/>
      <w:lvlText w:val="%4)"/>
      <w:lvlJc w:val="left"/>
      <w:pPr>
        <w:ind w:left="1" w:firstLine="709"/>
      </w:pPr>
      <w:rPr>
        <w:rFonts w:cs="Times New Roman" w:hint="default"/>
        <w:b w:val="0"/>
        <w:sz w:val="24"/>
        <w:szCs w:val="24"/>
      </w:rPr>
    </w:lvl>
    <w:lvl w:ilvl="4">
      <w:start w:val="1"/>
      <w:numFmt w:val="russianLower"/>
      <w:lvlText w:val="%5)"/>
      <w:lvlJc w:val="left"/>
      <w:pPr>
        <w:ind w:left="0" w:firstLine="0"/>
      </w:pPr>
      <w:rPr>
        <w:rFonts w:ascii="Times New Roman" w:hAnsi="Times New Roman"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2">
    <w:nsid w:val="52431DB4"/>
    <w:multiLevelType w:val="multilevel"/>
    <w:tmpl w:val="C0147916"/>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russianLower"/>
      <w:suff w:val="space"/>
      <w:lvlText w:val="%4)"/>
      <w:lvlJc w:val="left"/>
      <w:pPr>
        <w:ind w:left="1" w:firstLine="709"/>
      </w:pPr>
      <w:rPr>
        <w:rFonts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3">
    <w:nsid w:val="534251BB"/>
    <w:multiLevelType w:val="multilevel"/>
    <w:tmpl w:val="85B88D8E"/>
    <w:lvl w:ilvl="0">
      <w:start w:val="1"/>
      <w:numFmt w:val="russianLower"/>
      <w:suff w:val="space"/>
      <w:lvlText w:val="%1)"/>
      <w:lvlJc w:val="left"/>
      <w:pPr>
        <w:ind w:left="0" w:firstLine="709"/>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nsid w:val="539122BF"/>
    <w:multiLevelType w:val="multilevel"/>
    <w:tmpl w:val="1D2EB314"/>
    <w:lvl w:ilvl="0">
      <w:start w:val="1"/>
      <w:numFmt w:val="russianLow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9"/>
      <w:numFmt w:val="russianLower"/>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4824DAB"/>
    <w:multiLevelType w:val="hybridMultilevel"/>
    <w:tmpl w:val="120CCCCA"/>
    <w:lvl w:ilvl="0" w:tplc="7DCC611E">
      <w:start w:val="1"/>
      <w:numFmt w:val="russianLower"/>
      <w:pStyle w:val="10"/>
      <w:suff w:val="space"/>
      <w:lvlText w:val="%1)"/>
      <w:lvlJc w:val="left"/>
      <w:pPr>
        <w:ind w:firstLine="709"/>
      </w:pPr>
      <w:rPr>
        <w:rFonts w:cs="Times New Roman" w:hint="default"/>
      </w:rPr>
    </w:lvl>
    <w:lvl w:ilvl="1" w:tplc="04190019">
      <w:start w:val="1"/>
      <w:numFmt w:val="lowerLetter"/>
      <w:pStyle w:val="2"/>
      <w:lvlText w:val="%2."/>
      <w:lvlJc w:val="left"/>
      <w:pPr>
        <w:ind w:left="2148" w:hanging="360"/>
      </w:pPr>
      <w:rPr>
        <w:rFonts w:cs="Times New Roman"/>
      </w:rPr>
    </w:lvl>
    <w:lvl w:ilvl="2" w:tplc="0419001B">
      <w:start w:val="1"/>
      <w:numFmt w:val="lowerRoman"/>
      <w:pStyle w:val="30"/>
      <w:lvlText w:val="%3."/>
      <w:lvlJc w:val="right"/>
      <w:pPr>
        <w:ind w:left="2868" w:hanging="180"/>
      </w:pPr>
      <w:rPr>
        <w:rFonts w:cs="Times New Roman"/>
      </w:rPr>
    </w:lvl>
    <w:lvl w:ilvl="3" w:tplc="0419000F" w:tentative="1">
      <w:start w:val="1"/>
      <w:numFmt w:val="decimal"/>
      <w:pStyle w:val="4"/>
      <w:lvlText w:val="%4."/>
      <w:lvlJc w:val="left"/>
      <w:pPr>
        <w:ind w:left="3588" w:hanging="360"/>
      </w:pPr>
      <w:rPr>
        <w:rFonts w:cs="Times New Roman"/>
      </w:rPr>
    </w:lvl>
    <w:lvl w:ilvl="4" w:tplc="04190019">
      <w:start w:val="1"/>
      <w:numFmt w:val="lowerLetter"/>
      <w:pStyle w:val="5"/>
      <w:lvlText w:val="%5."/>
      <w:lvlJc w:val="left"/>
      <w:pPr>
        <w:ind w:left="4308" w:hanging="360"/>
      </w:pPr>
      <w:rPr>
        <w:rFonts w:cs="Times New Roman"/>
      </w:rPr>
    </w:lvl>
    <w:lvl w:ilvl="5" w:tplc="0419001B" w:tentative="1">
      <w:start w:val="1"/>
      <w:numFmt w:val="lowerRoman"/>
      <w:pStyle w:val="6"/>
      <w:lvlText w:val="%6."/>
      <w:lvlJc w:val="right"/>
      <w:pPr>
        <w:ind w:left="5028" w:hanging="180"/>
      </w:pPr>
      <w:rPr>
        <w:rFonts w:cs="Times New Roman"/>
      </w:rPr>
    </w:lvl>
    <w:lvl w:ilvl="6" w:tplc="0419000F" w:tentative="1">
      <w:start w:val="1"/>
      <w:numFmt w:val="decimal"/>
      <w:pStyle w:val="7"/>
      <w:lvlText w:val="%7."/>
      <w:lvlJc w:val="left"/>
      <w:pPr>
        <w:ind w:left="5748" w:hanging="360"/>
      </w:pPr>
      <w:rPr>
        <w:rFonts w:cs="Times New Roman"/>
      </w:rPr>
    </w:lvl>
    <w:lvl w:ilvl="7" w:tplc="04190019" w:tentative="1">
      <w:start w:val="1"/>
      <w:numFmt w:val="lowerLetter"/>
      <w:pStyle w:val="8"/>
      <w:lvlText w:val="%8."/>
      <w:lvlJc w:val="left"/>
      <w:pPr>
        <w:ind w:left="6468" w:hanging="360"/>
      </w:pPr>
      <w:rPr>
        <w:rFonts w:cs="Times New Roman"/>
      </w:rPr>
    </w:lvl>
    <w:lvl w:ilvl="8" w:tplc="0419001B" w:tentative="1">
      <w:start w:val="1"/>
      <w:numFmt w:val="lowerRoman"/>
      <w:pStyle w:val="9"/>
      <w:lvlText w:val="%9."/>
      <w:lvlJc w:val="right"/>
      <w:pPr>
        <w:ind w:left="7188" w:hanging="180"/>
      </w:pPr>
      <w:rPr>
        <w:rFonts w:cs="Times New Roman"/>
      </w:rPr>
    </w:lvl>
  </w:abstractNum>
  <w:abstractNum w:abstractNumId="26">
    <w:nsid w:val="5BCD06CE"/>
    <w:multiLevelType w:val="multilevel"/>
    <w:tmpl w:val="7BAE4F68"/>
    <w:lvl w:ilvl="0">
      <w:start w:val="5"/>
      <w:numFmt w:val="decimal"/>
      <w:lvlText w:val="%1."/>
      <w:lvlJc w:val="left"/>
      <w:pPr>
        <w:ind w:left="360" w:hanging="360"/>
      </w:pPr>
      <w:rPr>
        <w:rFonts w:hint="default"/>
      </w:rPr>
    </w:lvl>
    <w:lvl w:ilvl="1">
      <w:start w:val="6"/>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nsid w:val="5DD32428"/>
    <w:multiLevelType w:val="multilevel"/>
    <w:tmpl w:val="851CF016"/>
    <w:lvl w:ilvl="0">
      <w:start w:val="1"/>
      <w:numFmt w:val="russianLower"/>
      <w:suff w:val="space"/>
      <w:lvlText w:val="%1)"/>
      <w:lvlJc w:val="left"/>
      <w:pPr>
        <w:ind w:left="0" w:firstLine="709"/>
      </w:pPr>
      <w:rPr>
        <w:rFonts w:ascii="Times New Roman" w:hAnsi="Times New Roman" w:cs="Times New Roman"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28">
    <w:nsid w:val="61891266"/>
    <w:multiLevelType w:val="multilevel"/>
    <w:tmpl w:val="05F4C122"/>
    <w:lvl w:ilvl="0">
      <w:start w:val="9"/>
      <w:numFmt w:val="russianLower"/>
      <w:suff w:val="space"/>
      <w:lvlText w:val="%1)"/>
      <w:lvlJc w:val="left"/>
      <w:pPr>
        <w:ind w:left="0" w:firstLine="709"/>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9">
    <w:nsid w:val="62577553"/>
    <w:multiLevelType w:val="multilevel"/>
    <w:tmpl w:val="65EEE45E"/>
    <w:lvl w:ilvl="0">
      <w:start w:val="1"/>
      <w:numFmt w:val="russianLower"/>
      <w:suff w:val="space"/>
      <w:lvlText w:val="%1)"/>
      <w:lvlJc w:val="left"/>
      <w:pPr>
        <w:ind w:left="0" w:firstLine="709"/>
      </w:pPr>
      <w:rPr>
        <w:rFonts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0">
    <w:nsid w:val="64C361CB"/>
    <w:multiLevelType w:val="multilevel"/>
    <w:tmpl w:val="48426392"/>
    <w:lvl w:ilvl="0">
      <w:start w:val="1"/>
      <w:numFmt w:val="russianLower"/>
      <w:suff w:val="space"/>
      <w:lvlText w:val="%1)"/>
      <w:lvlJc w:val="left"/>
      <w:pPr>
        <w:ind w:left="0" w:firstLine="709"/>
      </w:pPr>
      <w:rPr>
        <w:rFonts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1">
    <w:nsid w:val="652F18BB"/>
    <w:multiLevelType w:val="multilevel"/>
    <w:tmpl w:val="718CA12E"/>
    <w:styleLink w:val="40"/>
    <w:lvl w:ilvl="0">
      <w:start w:val="1"/>
      <w:numFmt w:val="decimal"/>
      <w:suff w:val="space"/>
      <w:lvlText w:val="29.%1."/>
      <w:lvlJc w:val="left"/>
      <w:pPr>
        <w:ind w:left="851" w:firstLine="709"/>
      </w:pPr>
      <w:rPr>
        <w:rFonts w:cs="Times New Roman" w:hint="default"/>
      </w:rPr>
    </w:lvl>
    <w:lvl w:ilvl="1">
      <w:start w:val="1"/>
      <w:numFmt w:val="decimal"/>
      <w:suff w:val="space"/>
      <w:lvlText w:val="29.%2."/>
      <w:lvlJc w:val="left"/>
      <w:pPr>
        <w:ind w:left="851" w:firstLine="709"/>
      </w:pPr>
      <w:rPr>
        <w:rFonts w:cs="Times New Roman" w:hint="default"/>
        <w:b w:val="0"/>
      </w:rPr>
    </w:lvl>
    <w:lvl w:ilvl="2">
      <w:start w:val="1"/>
      <w:numFmt w:val="decimal"/>
      <w:suff w:val="space"/>
      <w:lvlText w:val="29.%2.%3."/>
      <w:lvlJc w:val="left"/>
      <w:pPr>
        <w:ind w:left="0" w:firstLine="709"/>
      </w:pPr>
      <w:rPr>
        <w:rFonts w:cs="Times New Roman" w:hint="default"/>
        <w:b w:val="0"/>
      </w:rPr>
    </w:lvl>
    <w:lvl w:ilvl="3">
      <w:start w:val="1"/>
      <w:numFmt w:val="decimal"/>
      <w:lvlText w:val="%1.%2.%3.%4."/>
      <w:lvlJc w:val="left"/>
      <w:pPr>
        <w:tabs>
          <w:tab w:val="num" w:pos="851"/>
        </w:tabs>
        <w:ind w:left="1931" w:hanging="1080"/>
      </w:pPr>
      <w:rPr>
        <w:rFonts w:cs="Times New Roman" w:hint="default"/>
      </w:rPr>
    </w:lvl>
    <w:lvl w:ilvl="4">
      <w:start w:val="1"/>
      <w:numFmt w:val="decimal"/>
      <w:lvlText w:val="%1.%2.%3.%4.%5."/>
      <w:lvlJc w:val="left"/>
      <w:pPr>
        <w:tabs>
          <w:tab w:val="num" w:pos="851"/>
        </w:tabs>
        <w:ind w:left="1931" w:hanging="1080"/>
      </w:pPr>
      <w:rPr>
        <w:rFonts w:cs="Times New Roman" w:hint="default"/>
      </w:rPr>
    </w:lvl>
    <w:lvl w:ilvl="5">
      <w:start w:val="1"/>
      <w:numFmt w:val="decimal"/>
      <w:lvlText w:val="%1.%2.%3.%4.%5.%6."/>
      <w:lvlJc w:val="left"/>
      <w:pPr>
        <w:tabs>
          <w:tab w:val="num" w:pos="851"/>
        </w:tabs>
        <w:ind w:left="2291" w:hanging="1440"/>
      </w:pPr>
      <w:rPr>
        <w:rFonts w:cs="Times New Roman" w:hint="default"/>
      </w:rPr>
    </w:lvl>
    <w:lvl w:ilvl="6">
      <w:start w:val="1"/>
      <w:numFmt w:val="decimal"/>
      <w:lvlText w:val="%1.%2.%3.%4.%5.%6.%7."/>
      <w:lvlJc w:val="left"/>
      <w:pPr>
        <w:tabs>
          <w:tab w:val="num" w:pos="851"/>
        </w:tabs>
        <w:ind w:left="2651" w:hanging="1800"/>
      </w:pPr>
      <w:rPr>
        <w:rFonts w:cs="Times New Roman" w:hint="default"/>
      </w:rPr>
    </w:lvl>
    <w:lvl w:ilvl="7">
      <w:start w:val="1"/>
      <w:numFmt w:val="decimal"/>
      <w:lvlText w:val="%1.%2.%3.%4.%5.%6.%7.%8."/>
      <w:lvlJc w:val="left"/>
      <w:pPr>
        <w:tabs>
          <w:tab w:val="num" w:pos="851"/>
        </w:tabs>
        <w:ind w:left="2651" w:hanging="1800"/>
      </w:pPr>
      <w:rPr>
        <w:rFonts w:cs="Times New Roman" w:hint="default"/>
      </w:rPr>
    </w:lvl>
    <w:lvl w:ilvl="8">
      <w:start w:val="1"/>
      <w:numFmt w:val="decimal"/>
      <w:lvlText w:val="%1.%2.%3.%4.%5.%6.%7.%8.%9."/>
      <w:lvlJc w:val="left"/>
      <w:pPr>
        <w:tabs>
          <w:tab w:val="num" w:pos="851"/>
        </w:tabs>
        <w:ind w:left="3011" w:hanging="2160"/>
      </w:pPr>
      <w:rPr>
        <w:rFonts w:cs="Times New Roman" w:hint="default"/>
      </w:rPr>
    </w:lvl>
  </w:abstractNum>
  <w:abstractNum w:abstractNumId="32">
    <w:nsid w:val="65E36F6E"/>
    <w:multiLevelType w:val="multilevel"/>
    <w:tmpl w:val="16620896"/>
    <w:lvl w:ilvl="0">
      <w:start w:val="1"/>
      <w:numFmt w:val="russianLower"/>
      <w:suff w:val="space"/>
      <w:lvlText w:val="%1)"/>
      <w:lvlJc w:val="left"/>
      <w:pPr>
        <w:ind w:left="1778"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russianLower"/>
      <w:suff w:val="space"/>
      <w:lvlText w:val="%5)"/>
      <w:lvlJc w:val="left"/>
      <w:pPr>
        <w:ind w:left="0" w:firstLine="709"/>
      </w:pPr>
      <w:rPr>
        <w:rFonts w:cs="Times New Roman" w:hint="default"/>
        <w:color w:val="auto"/>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65F77B32"/>
    <w:multiLevelType w:val="hybridMultilevel"/>
    <w:tmpl w:val="E39C76D6"/>
    <w:lvl w:ilvl="0" w:tplc="2402C300">
      <w:start w:val="1"/>
      <w:numFmt w:val="decimal"/>
      <w:pStyle w:val="20"/>
      <w:lvlText w:val="%1."/>
      <w:lvlJc w:val="left"/>
      <w:pPr>
        <w:tabs>
          <w:tab w:val="num" w:pos="1920"/>
        </w:tabs>
        <w:ind w:left="1920" w:hanging="840"/>
      </w:pPr>
      <w:rPr>
        <w:rFonts w:cs="Times New Roman" w:hint="default"/>
      </w:rPr>
    </w:lvl>
    <w:lvl w:ilvl="1" w:tplc="73867DA8" w:tentative="1">
      <w:start w:val="1"/>
      <w:numFmt w:val="lowerLetter"/>
      <w:lvlText w:val="%2."/>
      <w:lvlJc w:val="left"/>
      <w:pPr>
        <w:ind w:left="1980" w:hanging="360"/>
      </w:pPr>
      <w:rPr>
        <w:rFonts w:cs="Times New Roman"/>
      </w:rPr>
    </w:lvl>
    <w:lvl w:ilvl="2" w:tplc="369418E2" w:tentative="1">
      <w:start w:val="1"/>
      <w:numFmt w:val="lowerRoman"/>
      <w:lvlText w:val="%3."/>
      <w:lvlJc w:val="right"/>
      <w:pPr>
        <w:ind w:left="2700" w:hanging="180"/>
      </w:pPr>
      <w:rPr>
        <w:rFonts w:cs="Times New Roman"/>
      </w:rPr>
    </w:lvl>
    <w:lvl w:ilvl="3" w:tplc="D864F1E2" w:tentative="1">
      <w:start w:val="1"/>
      <w:numFmt w:val="decimal"/>
      <w:lvlText w:val="%4."/>
      <w:lvlJc w:val="left"/>
      <w:pPr>
        <w:ind w:left="3420" w:hanging="360"/>
      </w:pPr>
      <w:rPr>
        <w:rFonts w:cs="Times New Roman"/>
      </w:rPr>
    </w:lvl>
    <w:lvl w:ilvl="4" w:tplc="EA4AA686" w:tentative="1">
      <w:start w:val="1"/>
      <w:numFmt w:val="lowerLetter"/>
      <w:lvlText w:val="%5."/>
      <w:lvlJc w:val="left"/>
      <w:pPr>
        <w:ind w:left="4140" w:hanging="360"/>
      </w:pPr>
      <w:rPr>
        <w:rFonts w:cs="Times New Roman"/>
      </w:rPr>
    </w:lvl>
    <w:lvl w:ilvl="5" w:tplc="E23E1BBE" w:tentative="1">
      <w:start w:val="1"/>
      <w:numFmt w:val="lowerRoman"/>
      <w:lvlText w:val="%6."/>
      <w:lvlJc w:val="right"/>
      <w:pPr>
        <w:ind w:left="4860" w:hanging="180"/>
      </w:pPr>
      <w:rPr>
        <w:rFonts w:cs="Times New Roman"/>
      </w:rPr>
    </w:lvl>
    <w:lvl w:ilvl="6" w:tplc="8B7E0348" w:tentative="1">
      <w:start w:val="1"/>
      <w:numFmt w:val="decimal"/>
      <w:lvlText w:val="%7."/>
      <w:lvlJc w:val="left"/>
      <w:pPr>
        <w:ind w:left="5580" w:hanging="360"/>
      </w:pPr>
      <w:rPr>
        <w:rFonts w:cs="Times New Roman"/>
      </w:rPr>
    </w:lvl>
    <w:lvl w:ilvl="7" w:tplc="3D52F358" w:tentative="1">
      <w:start w:val="1"/>
      <w:numFmt w:val="lowerLetter"/>
      <w:lvlText w:val="%8."/>
      <w:lvlJc w:val="left"/>
      <w:pPr>
        <w:ind w:left="6300" w:hanging="360"/>
      </w:pPr>
      <w:rPr>
        <w:rFonts w:cs="Times New Roman"/>
      </w:rPr>
    </w:lvl>
    <w:lvl w:ilvl="8" w:tplc="046E65E8" w:tentative="1">
      <w:start w:val="1"/>
      <w:numFmt w:val="lowerRoman"/>
      <w:lvlText w:val="%9."/>
      <w:lvlJc w:val="right"/>
      <w:pPr>
        <w:ind w:left="7020" w:hanging="180"/>
      </w:pPr>
      <w:rPr>
        <w:rFonts w:cs="Times New Roman"/>
      </w:rPr>
    </w:lvl>
  </w:abstractNum>
  <w:abstractNum w:abstractNumId="34">
    <w:nsid w:val="6D1466FC"/>
    <w:multiLevelType w:val="multilevel"/>
    <w:tmpl w:val="B99AF036"/>
    <w:lvl w:ilvl="0">
      <w:start w:val="1"/>
      <w:numFmt w:val="russianLower"/>
      <w:suff w:val="space"/>
      <w:lvlText w:val="%1)"/>
      <w:lvlJc w:val="left"/>
      <w:pPr>
        <w:ind w:left="0" w:firstLine="709"/>
      </w:pPr>
      <w:rPr>
        <w:rFonts w:ascii="Times New Roman" w:hAnsi="Times New Roman" w:cs="Times New Roman"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35">
    <w:nsid w:val="6DCC05B6"/>
    <w:multiLevelType w:val="multilevel"/>
    <w:tmpl w:val="2946C1DE"/>
    <w:lvl w:ilvl="0">
      <w:start w:val="1"/>
      <w:numFmt w:val="russianLower"/>
      <w:suff w:val="space"/>
      <w:lvlText w:val="%1)"/>
      <w:lvlJc w:val="left"/>
      <w:pPr>
        <w:ind w:left="1778"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70F52924"/>
    <w:multiLevelType w:val="multilevel"/>
    <w:tmpl w:val="77987654"/>
    <w:lvl w:ilvl="0">
      <w:start w:val="1"/>
      <w:numFmt w:val="russianLower"/>
      <w:suff w:val="space"/>
      <w:lvlText w:val="%1)"/>
      <w:lvlJc w:val="left"/>
      <w:pPr>
        <w:ind w:left="1429"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suff w:val="space"/>
      <w:lvlText w:val="7.2.%3."/>
      <w:lvlJc w:val="right"/>
      <w:pPr>
        <w:ind w:left="606" w:hanging="180"/>
      </w:pPr>
      <w:rPr>
        <w:rFonts w:cs="Times New Roman" w:hint="default"/>
      </w:rPr>
    </w:lvl>
    <w:lvl w:ilvl="3">
      <w:start w:val="1"/>
      <w:numFmt w:val="decimal"/>
      <w:lvlText w:val="%4."/>
      <w:lvlJc w:val="left"/>
      <w:pPr>
        <w:ind w:left="2880" w:hanging="360"/>
      </w:pPr>
      <w:rPr>
        <w:rFonts w:cs="Times New Roman" w:hint="default"/>
      </w:rPr>
    </w:lvl>
    <w:lvl w:ilvl="4">
      <w:start w:val="15"/>
      <w:numFmt w:val="russianLower"/>
      <w:suff w:val="space"/>
      <w:lvlText w:val="%5)"/>
      <w:lvlJc w:val="left"/>
      <w:pPr>
        <w:ind w:left="0" w:firstLine="709"/>
      </w:pPr>
      <w:rPr>
        <w:rFonts w:cs="Times New Roman" w:hint="default"/>
        <w:color w:val="auto"/>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720F7F11"/>
    <w:multiLevelType w:val="multilevel"/>
    <w:tmpl w:val="88D014F4"/>
    <w:lvl w:ilvl="0">
      <w:start w:val="1"/>
      <w:numFmt w:val="decimal"/>
      <w:lvlText w:val="%1."/>
      <w:lvlJc w:val="left"/>
      <w:pPr>
        <w:tabs>
          <w:tab w:val="num" w:pos="0"/>
        </w:tabs>
        <w:ind w:left="675" w:hanging="675"/>
      </w:pPr>
      <w:rPr>
        <w:rFonts w:cs="Times New Roman" w:hint="default"/>
      </w:rPr>
    </w:lvl>
    <w:lvl w:ilvl="1">
      <w:start w:val="1"/>
      <w:numFmt w:val="russianLower"/>
      <w:suff w:val="space"/>
      <w:lvlText w:val="%2)"/>
      <w:lvlJc w:val="left"/>
      <w:pPr>
        <w:ind w:left="720" w:hanging="720"/>
      </w:pPr>
      <w:rPr>
        <w:rFonts w:cs="Times New Roman" w:hint="default"/>
        <w:b w:val="0"/>
      </w:rPr>
    </w:lvl>
    <w:lvl w:ilvl="2">
      <w:start w:val="1"/>
      <w:numFmt w:val="decimal"/>
      <w:lvlText w:val="%1.2.%3."/>
      <w:lvlJc w:val="left"/>
      <w:pPr>
        <w:tabs>
          <w:tab w:val="num" w:pos="1560"/>
        </w:tabs>
        <w:ind w:left="228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russianLower"/>
      <w:suff w:val="space"/>
      <w:lvlText w:val="%5)"/>
      <w:lvlJc w:val="left"/>
      <w:pPr>
        <w:ind w:left="0" w:firstLine="709"/>
      </w:pPr>
      <w:rPr>
        <w:rFonts w:cs="Times New Roman" w:hint="default"/>
        <w:color w:val="auto"/>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38">
    <w:nsid w:val="741F0C77"/>
    <w:multiLevelType w:val="multilevel"/>
    <w:tmpl w:val="256022F2"/>
    <w:lvl w:ilvl="0">
      <w:start w:val="1"/>
      <w:numFmt w:val="decimal"/>
      <w:suff w:val="space"/>
      <w:lvlText w:val="%1."/>
      <w:lvlJc w:val="left"/>
      <w:pPr>
        <w:ind w:left="1211" w:hanging="360"/>
      </w:pPr>
      <w:rPr>
        <w:rFonts w:cs="Times New Roman" w:hint="default"/>
        <w:b/>
      </w:rPr>
    </w:lvl>
    <w:lvl w:ilvl="1">
      <w:start w:val="1"/>
      <w:numFmt w:val="decimal"/>
      <w:isLgl/>
      <w:suff w:val="space"/>
      <w:lvlText w:val="%1.%2."/>
      <w:lvlJc w:val="left"/>
      <w:pPr>
        <w:ind w:left="0" w:firstLine="709"/>
      </w:pPr>
      <w:rPr>
        <w:rFonts w:cs="Times New Roman" w:hint="default"/>
        <w:b w:val="0"/>
        <w:i w:val="0"/>
        <w:sz w:val="24"/>
      </w:rPr>
    </w:lvl>
    <w:lvl w:ilvl="2">
      <w:start w:val="1"/>
      <w:numFmt w:val="decimal"/>
      <w:isLgl/>
      <w:suff w:val="space"/>
      <w:lvlText w:val="%1.%2.%3."/>
      <w:lvlJc w:val="left"/>
      <w:pPr>
        <w:ind w:left="0" w:firstLine="709"/>
      </w:pPr>
      <w:rPr>
        <w:rFonts w:cs="Times New Roman" w:hint="default"/>
        <w:b w:val="0"/>
        <w:i w:val="0"/>
        <w:sz w:val="24"/>
      </w:rPr>
    </w:lvl>
    <w:lvl w:ilvl="3">
      <w:start w:val="1"/>
      <w:numFmt w:val="russianLower"/>
      <w:suff w:val="space"/>
      <w:lvlText w:val="%4)"/>
      <w:lvlJc w:val="left"/>
      <w:pPr>
        <w:ind w:left="1" w:firstLine="709"/>
      </w:pPr>
      <w:rPr>
        <w:rFonts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9">
    <w:nsid w:val="74B357E6"/>
    <w:multiLevelType w:val="multilevel"/>
    <w:tmpl w:val="A41C31C0"/>
    <w:lvl w:ilvl="0">
      <w:start w:val="1"/>
      <w:numFmt w:val="russianLower"/>
      <w:suff w:val="space"/>
      <w:lvlText w:val="%1)"/>
      <w:lvlJc w:val="left"/>
      <w:pPr>
        <w:ind w:left="0" w:firstLine="709"/>
      </w:pPr>
      <w:rPr>
        <w:rFonts w:hint="default"/>
        <w:b/>
        <w:color w:val="auto"/>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0">
    <w:nsid w:val="76A14AC8"/>
    <w:multiLevelType w:val="multilevel"/>
    <w:tmpl w:val="7A465E10"/>
    <w:lvl w:ilvl="0">
      <w:start w:val="1"/>
      <w:numFmt w:val="decimal"/>
      <w:lvlText w:val="%1."/>
      <w:lvlJc w:val="left"/>
      <w:pPr>
        <w:tabs>
          <w:tab w:val="num" w:pos="0"/>
        </w:tabs>
        <w:ind w:left="675" w:hanging="675"/>
      </w:pPr>
      <w:rPr>
        <w:rFonts w:cs="Times New Roman" w:hint="default"/>
      </w:rPr>
    </w:lvl>
    <w:lvl w:ilvl="1">
      <w:start w:val="1"/>
      <w:numFmt w:val="russianLower"/>
      <w:suff w:val="space"/>
      <w:lvlText w:val="%2)"/>
      <w:lvlJc w:val="left"/>
      <w:pPr>
        <w:ind w:left="720" w:hanging="720"/>
      </w:pPr>
      <w:rPr>
        <w:rFonts w:cs="Times New Roman" w:hint="default"/>
        <w:b w:val="0"/>
      </w:rPr>
    </w:lvl>
    <w:lvl w:ilvl="2">
      <w:start w:val="1"/>
      <w:numFmt w:val="decimal"/>
      <w:lvlText w:val="%1.2.%3."/>
      <w:lvlJc w:val="left"/>
      <w:pPr>
        <w:tabs>
          <w:tab w:val="num" w:pos="1560"/>
        </w:tabs>
        <w:ind w:left="228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5"/>
      <w:numFmt w:val="russianLower"/>
      <w:suff w:val="space"/>
      <w:lvlText w:val="%5)"/>
      <w:lvlJc w:val="left"/>
      <w:pPr>
        <w:ind w:left="0" w:firstLine="709"/>
      </w:pPr>
      <w:rPr>
        <w:rFonts w:cs="Times New Roman" w:hint="default"/>
        <w:color w:val="auto"/>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1">
    <w:nsid w:val="776B1581"/>
    <w:multiLevelType w:val="multilevel"/>
    <w:tmpl w:val="D3FAC556"/>
    <w:lvl w:ilvl="0">
      <w:start w:val="1"/>
      <w:numFmt w:val="russianLower"/>
      <w:suff w:val="space"/>
      <w:lvlText w:val="%1)"/>
      <w:lvlJc w:val="left"/>
      <w:pPr>
        <w:ind w:left="1429"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suff w:val="space"/>
      <w:lvlText w:val="7.2.%3."/>
      <w:lvlJc w:val="right"/>
      <w:pPr>
        <w:ind w:left="606" w:hanging="180"/>
      </w:pPr>
      <w:rPr>
        <w:rFonts w:cs="Times New Roman" w:hint="default"/>
      </w:rPr>
    </w:lvl>
    <w:lvl w:ilvl="3">
      <w:start w:val="1"/>
      <w:numFmt w:val="decimal"/>
      <w:lvlText w:val="%4."/>
      <w:lvlJc w:val="left"/>
      <w:pPr>
        <w:ind w:left="2880" w:hanging="360"/>
      </w:pPr>
      <w:rPr>
        <w:rFonts w:cs="Times New Roman" w:hint="default"/>
      </w:rPr>
    </w:lvl>
    <w:lvl w:ilvl="4">
      <w:start w:val="9"/>
      <w:numFmt w:val="russianLower"/>
      <w:suff w:val="space"/>
      <w:lvlText w:val="%5)"/>
      <w:lvlJc w:val="left"/>
      <w:pPr>
        <w:ind w:left="0" w:firstLine="709"/>
      </w:pPr>
      <w:rPr>
        <w:rFonts w:cs="Times New Roman" w:hint="default"/>
        <w:color w:val="auto"/>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nsid w:val="78565776"/>
    <w:multiLevelType w:val="multilevel"/>
    <w:tmpl w:val="D1A8BCC6"/>
    <w:lvl w:ilvl="0">
      <w:start w:val="1"/>
      <w:numFmt w:val="decimal"/>
      <w:suff w:val="space"/>
      <w:lvlText w:val="%1."/>
      <w:lvlJc w:val="left"/>
      <w:pPr>
        <w:ind w:left="4820" w:firstLine="0"/>
      </w:pPr>
      <w:rPr>
        <w:rFonts w:cs="Times New Roman" w:hint="default"/>
        <w:color w:val="auto"/>
        <w:sz w:val="24"/>
        <w:szCs w:val="24"/>
      </w:rPr>
    </w:lvl>
    <w:lvl w:ilvl="1">
      <w:start w:val="1"/>
      <w:numFmt w:val="decimal"/>
      <w:suff w:val="space"/>
      <w:lvlText w:val="%1.%2."/>
      <w:lvlJc w:val="left"/>
      <w:pPr>
        <w:ind w:left="0" w:firstLine="709"/>
      </w:pPr>
      <w:rPr>
        <w:rFonts w:ascii="Times New Roman" w:hAnsi="Times New Roman" w:cs="Times New Roman" w:hint="default"/>
        <w:b w:val="0"/>
        <w:i w:val="0"/>
        <w:color w:val="auto"/>
        <w:sz w:val="24"/>
      </w:rPr>
    </w:lvl>
    <w:lvl w:ilvl="2">
      <w:start w:val="1"/>
      <w:numFmt w:val="decimal"/>
      <w:suff w:val="space"/>
      <w:lvlText w:val="%1.%2.%3."/>
      <w:lvlJc w:val="left"/>
      <w:pPr>
        <w:ind w:left="0" w:firstLine="709"/>
      </w:pPr>
      <w:rPr>
        <w:rFonts w:ascii="Times New Roman" w:hAnsi="Times New Roman" w:cs="Times New Roman" w:hint="default"/>
        <w:b w:val="0"/>
        <w:i w:val="0"/>
        <w:color w:val="auto"/>
        <w:sz w:val="24"/>
      </w:rPr>
    </w:lvl>
    <w:lvl w:ilvl="3">
      <w:start w:val="1"/>
      <w:numFmt w:val="russianLower"/>
      <w:suff w:val="space"/>
      <w:lvlText w:val="%4)"/>
      <w:lvlJc w:val="left"/>
      <w:pPr>
        <w:ind w:left="1" w:firstLine="709"/>
      </w:pPr>
      <w:rPr>
        <w:rFonts w:hint="default"/>
        <w:b w:val="0"/>
        <w:color w:val="auto"/>
        <w:sz w:val="24"/>
        <w:szCs w:val="24"/>
      </w:rPr>
    </w:lvl>
    <w:lvl w:ilvl="4">
      <w:start w:val="1"/>
      <w:numFmt w:val="russianLower"/>
      <w:lvlText w:val="%5)"/>
      <w:lvlJc w:val="left"/>
      <w:pPr>
        <w:ind w:left="0" w:firstLine="0"/>
      </w:pPr>
      <w:rPr>
        <w:rFonts w:ascii="Times New Roman" w:hAnsi="Times New Roman"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3">
    <w:nsid w:val="7E9A3571"/>
    <w:multiLevelType w:val="multilevel"/>
    <w:tmpl w:val="82520DE2"/>
    <w:lvl w:ilvl="0">
      <w:start w:val="1"/>
      <w:numFmt w:val="decimal"/>
      <w:suff w:val="space"/>
      <w:lvlText w:val="ГЛАВА %1."/>
      <w:lvlJc w:val="left"/>
      <w:pPr>
        <w:ind w:left="0" w:firstLine="0"/>
      </w:pPr>
      <w:rPr>
        <w:rFonts w:cs="Times New Roman" w:hint="default"/>
        <w:color w:val="auto"/>
        <w:sz w:val="24"/>
        <w:szCs w:val="24"/>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4">
    <w:nsid w:val="7FDA32CA"/>
    <w:multiLevelType w:val="multilevel"/>
    <w:tmpl w:val="6484843C"/>
    <w:lvl w:ilvl="0">
      <w:start w:val="10"/>
      <w:numFmt w:val="decimal"/>
      <w:lvlText w:val="%1."/>
      <w:lvlJc w:val="left"/>
      <w:pPr>
        <w:ind w:left="480" w:hanging="480"/>
      </w:pPr>
      <w:rPr>
        <w:rFonts w:hint="default"/>
      </w:rPr>
    </w:lvl>
    <w:lvl w:ilvl="1">
      <w:start w:val="1"/>
      <w:numFmt w:val="decimal"/>
      <w:lvlText w:val="%1.%2."/>
      <w:lvlJc w:val="left"/>
      <w:pPr>
        <w:ind w:left="1179" w:hanging="48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russianLower"/>
      <w:suff w:val="space"/>
      <w:lvlText w:val="%5)"/>
      <w:lvlJc w:val="left"/>
      <w:pPr>
        <w:ind w:left="0" w:firstLine="709"/>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num w:numId="1">
    <w:abstractNumId w:val="0"/>
  </w:num>
  <w:num w:numId="2">
    <w:abstractNumId w:val="33"/>
  </w:num>
  <w:num w:numId="3">
    <w:abstractNumId w:val="4"/>
  </w:num>
  <w:num w:numId="4">
    <w:abstractNumId w:val="18"/>
  </w:num>
  <w:num w:numId="5">
    <w:abstractNumId w:val="19"/>
  </w:num>
  <w:num w:numId="6">
    <w:abstractNumId w:val="25"/>
  </w:num>
  <w:num w:numId="7">
    <w:abstractNumId w:val="43"/>
  </w:num>
  <w:num w:numId="8">
    <w:abstractNumId w:val="7"/>
  </w:num>
  <w:num w:numId="9">
    <w:abstractNumId w:val="31"/>
  </w:num>
  <w:num w:numId="10">
    <w:abstractNumId w:val="2"/>
  </w:num>
  <w:num w:numId="11">
    <w:abstractNumId w:val="7"/>
  </w:num>
  <w:num w:numId="12">
    <w:abstractNumId w:val="7"/>
    <w:lvlOverride w:ilvl="0">
      <w:lvl w:ilvl="0">
        <w:start w:val="1"/>
        <w:numFmt w:val="decimal"/>
        <w:suff w:val="space"/>
        <w:lvlText w:val="%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141" w:firstLine="709"/>
        </w:pPr>
        <w:rPr>
          <w:rFonts w:ascii="Times New Roman" w:hAnsi="Times New Roman" w:cs="Times New Roman" w:hint="default"/>
          <w:b/>
          <w:i w:val="0"/>
          <w:strike w:val="0"/>
          <w:color w:val="auto"/>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russianLower"/>
        <w:lvlText w:val="%5)"/>
        <w:lvlJc w:val="left"/>
        <w:pPr>
          <w:ind w:left="0" w:firstLine="0"/>
        </w:pPr>
        <w:rPr>
          <w:rFonts w:ascii="Times New Roman" w:hAnsi="Times New Roman"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3">
    <w:abstractNumId w:val="39"/>
  </w:num>
  <w:num w:numId="14">
    <w:abstractNumId w:val="15"/>
  </w:num>
  <w:num w:numId="15">
    <w:abstractNumId w:val="32"/>
  </w:num>
  <w:num w:numId="16">
    <w:abstractNumId w:val="35"/>
  </w:num>
  <w:num w:numId="17">
    <w:abstractNumId w:val="12"/>
  </w:num>
  <w:num w:numId="18">
    <w:abstractNumId w:val="20"/>
  </w:num>
  <w:num w:numId="19">
    <w:abstractNumId w:val="37"/>
  </w:num>
  <w:num w:numId="20">
    <w:abstractNumId w:val="6"/>
  </w:num>
  <w:num w:numId="21">
    <w:abstractNumId w:val="34"/>
  </w:num>
  <w:num w:numId="22">
    <w:abstractNumId w:val="27"/>
  </w:num>
  <w:num w:numId="23">
    <w:abstractNumId w:val="11"/>
  </w:num>
  <w:num w:numId="24">
    <w:abstractNumId w:val="23"/>
  </w:num>
  <w:num w:numId="25">
    <w:abstractNumId w:val="14"/>
  </w:num>
  <w:num w:numId="26">
    <w:abstractNumId w:val="21"/>
  </w:num>
  <w:num w:numId="27">
    <w:abstractNumId w:val="42"/>
  </w:num>
  <w:num w:numId="28">
    <w:abstractNumId w:val="38"/>
  </w:num>
  <w:num w:numId="29">
    <w:abstractNumId w:val="22"/>
  </w:num>
  <w:num w:numId="30">
    <w:abstractNumId w:val="13"/>
  </w:num>
  <w:num w:numId="31">
    <w:abstractNumId w:val="8"/>
  </w:num>
  <w:num w:numId="32">
    <w:abstractNumId w:val="16"/>
  </w:num>
  <w:num w:numId="33">
    <w:abstractNumId w:val="10"/>
  </w:num>
  <w:num w:numId="34">
    <w:abstractNumId w:val="7"/>
    <w:lvlOverride w:ilvl="0">
      <w:lvl w:ilvl="0">
        <w:start w:val="1"/>
        <w:numFmt w:val="decimal"/>
        <w:suff w:val="space"/>
        <w:lvlText w:val="%1."/>
        <w:lvlJc w:val="left"/>
        <w:pPr>
          <w:ind w:left="4820" w:firstLine="0"/>
        </w:pPr>
        <w:rPr>
          <w:rFonts w:cs="Times New Roman" w:hint="default"/>
          <w:b/>
          <w:color w:val="auto"/>
          <w:sz w:val="24"/>
          <w:szCs w:val="24"/>
        </w:rPr>
      </w:lvl>
    </w:lvlOverride>
    <w:lvlOverride w:ilvl="1">
      <w:lvl w:ilvl="1">
        <w:start w:val="1"/>
        <w:numFmt w:val="decimal"/>
        <w:suff w:val="space"/>
        <w:lvlText w:val="%1.%2."/>
        <w:lvlJc w:val="left"/>
        <w:pPr>
          <w:ind w:left="0" w:firstLine="709"/>
        </w:pPr>
        <w:rPr>
          <w:rFonts w:ascii="Times New Roman" w:hAnsi="Times New Roman" w:cs="Times New Roman" w:hint="default"/>
          <w:b w:val="0"/>
          <w:i w:val="0"/>
          <w:color w:val="auto"/>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decimal"/>
        <w:suff w:val="space"/>
        <w:lvlText w:val="%1.%2.%3.%4."/>
        <w:lvlJc w:val="left"/>
        <w:pPr>
          <w:ind w:left="1" w:firstLine="709"/>
        </w:pPr>
        <w:rPr>
          <w:rFonts w:cs="Times New Roman" w:hint="default"/>
          <w:b w:val="0"/>
          <w:color w:val="auto"/>
          <w:sz w:val="24"/>
          <w:szCs w:val="24"/>
        </w:rPr>
      </w:lvl>
    </w:lvlOverride>
    <w:lvlOverride w:ilvl="4">
      <w:lvl w:ilvl="4">
        <w:start w:val="1"/>
        <w:numFmt w:val="russianLower"/>
        <w:suff w:val="space"/>
        <w:lvlText w:val="%5)"/>
        <w:lvlJc w:val="left"/>
        <w:pPr>
          <w:ind w:left="0" w:firstLine="709"/>
        </w:pPr>
        <w:rPr>
          <w:rFonts w:ascii="Times New Roman" w:hAnsi="Times New Roman"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5">
    <w:abstractNumId w:val="7"/>
    <w:lvlOverride w:ilvl="0">
      <w:lvl w:ilvl="0">
        <w:start w:val="1"/>
        <w:numFmt w:val="decimal"/>
        <w:suff w:val="space"/>
        <w:lvlText w:val="%1."/>
        <w:lvlJc w:val="left"/>
        <w:pPr>
          <w:ind w:left="4820" w:firstLine="0"/>
        </w:pPr>
        <w:rPr>
          <w:rFonts w:cs="Times New Roman" w:hint="default"/>
          <w:b/>
          <w:color w:val="auto"/>
          <w:sz w:val="24"/>
          <w:szCs w:val="24"/>
        </w:rPr>
      </w:lvl>
    </w:lvlOverride>
    <w:lvlOverride w:ilvl="1">
      <w:lvl w:ilvl="1">
        <w:start w:val="1"/>
        <w:numFmt w:val="decimal"/>
        <w:suff w:val="space"/>
        <w:lvlText w:val="%1.%2."/>
        <w:lvlJc w:val="left"/>
        <w:pPr>
          <w:ind w:left="0" w:firstLine="709"/>
        </w:pPr>
        <w:rPr>
          <w:rFonts w:ascii="Times New Roman" w:hAnsi="Times New Roman" w:cs="Times New Roman" w:hint="default"/>
          <w:b w:val="0"/>
          <w:i w:val="0"/>
          <w:color w:val="auto"/>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decimal"/>
        <w:suff w:val="space"/>
        <w:lvlText w:val="%1.%2.%3.%4."/>
        <w:lvlJc w:val="left"/>
        <w:pPr>
          <w:ind w:left="1" w:firstLine="709"/>
        </w:pPr>
        <w:rPr>
          <w:rFonts w:cs="Times New Roman" w:hint="default"/>
          <w:b w:val="0"/>
          <w:color w:val="auto"/>
          <w:sz w:val="24"/>
          <w:szCs w:val="24"/>
        </w:rPr>
      </w:lvl>
    </w:lvlOverride>
    <w:lvlOverride w:ilvl="4">
      <w:lvl w:ilvl="4">
        <w:start w:val="1"/>
        <w:numFmt w:val="russianLower"/>
        <w:suff w:val="space"/>
        <w:lvlText w:val="%5)"/>
        <w:lvlJc w:val="left"/>
        <w:pPr>
          <w:ind w:left="0" w:firstLine="709"/>
        </w:pPr>
        <w:rPr>
          <w:rFonts w:ascii="Times New Roman" w:hAnsi="Times New Roman"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6">
    <w:abstractNumId w:val="7"/>
    <w:lvlOverride w:ilvl="0">
      <w:lvl w:ilvl="0">
        <w:start w:val="1"/>
        <w:numFmt w:val="decimal"/>
        <w:suff w:val="space"/>
        <w:lvlText w:val="%1."/>
        <w:lvlJc w:val="left"/>
        <w:pPr>
          <w:ind w:left="0" w:firstLine="0"/>
        </w:pPr>
        <w:rPr>
          <w:rFonts w:cs="Times New Roman" w:hint="default"/>
          <w:b/>
          <w:color w:val="auto"/>
          <w:sz w:val="24"/>
          <w:szCs w:val="24"/>
        </w:rPr>
      </w:lvl>
    </w:lvlOverride>
    <w:lvlOverride w:ilvl="1">
      <w:lvl w:ilvl="1">
        <w:start w:val="1"/>
        <w:numFmt w:val="decimal"/>
        <w:suff w:val="space"/>
        <w:lvlText w:val="%1.%2."/>
        <w:lvlJc w:val="left"/>
        <w:pPr>
          <w:ind w:left="284" w:firstLine="709"/>
        </w:pPr>
        <w:rPr>
          <w:rFonts w:ascii="Times New Roman" w:hAnsi="Times New Roman" w:cs="Times New Roman" w:hint="default"/>
          <w:b w:val="0"/>
          <w:i w:val="0"/>
          <w:strike w:val="0"/>
          <w:color w:val="auto"/>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decimal"/>
        <w:suff w:val="space"/>
        <w:lvlText w:val="%1.%2.%3.%4."/>
        <w:lvlJc w:val="left"/>
        <w:pPr>
          <w:ind w:left="0" w:firstLine="709"/>
        </w:pPr>
        <w:rPr>
          <w:rFonts w:cs="Times New Roman" w:hint="default"/>
          <w:b w:val="0"/>
          <w:color w:val="auto"/>
          <w:sz w:val="24"/>
          <w:szCs w:val="24"/>
        </w:rPr>
      </w:lvl>
    </w:lvlOverride>
    <w:lvlOverride w:ilvl="4">
      <w:lvl w:ilvl="4">
        <w:start w:val="1"/>
        <w:numFmt w:val="russianLower"/>
        <w:lvlText w:val="%5)"/>
        <w:lvlJc w:val="left"/>
        <w:pPr>
          <w:ind w:left="0" w:firstLine="0"/>
        </w:pPr>
        <w:rPr>
          <w:rFonts w:ascii="Times New Roman" w:hAnsi="Times New Roman"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37">
    <w:abstractNumId w:val="44"/>
  </w:num>
  <w:num w:numId="38">
    <w:abstractNumId w:val="29"/>
  </w:num>
  <w:num w:numId="39">
    <w:abstractNumId w:val="30"/>
  </w:num>
  <w:num w:numId="40">
    <w:abstractNumId w:val="7"/>
    <w:lvlOverride w:ilvl="0">
      <w:lvl w:ilvl="0">
        <w:start w:val="1"/>
        <w:numFmt w:val="decimal"/>
        <w:suff w:val="space"/>
        <w:lvlText w:val="%1."/>
        <w:lvlJc w:val="left"/>
        <w:pPr>
          <w:ind w:left="0" w:firstLine="0"/>
        </w:pPr>
        <w:rPr>
          <w:rFonts w:cs="Times New Roman" w:hint="default"/>
          <w:b/>
          <w:color w:val="auto"/>
          <w:sz w:val="24"/>
          <w:szCs w:val="24"/>
        </w:rPr>
      </w:lvl>
    </w:lvlOverride>
    <w:lvlOverride w:ilvl="1">
      <w:lvl w:ilvl="1">
        <w:start w:val="1"/>
        <w:numFmt w:val="decimal"/>
        <w:suff w:val="space"/>
        <w:lvlText w:val="%1.%2."/>
        <w:lvlJc w:val="left"/>
        <w:pPr>
          <w:ind w:left="284" w:firstLine="709"/>
        </w:pPr>
        <w:rPr>
          <w:rFonts w:ascii="Times New Roman" w:hAnsi="Times New Roman" w:cs="Times New Roman" w:hint="default"/>
          <w:b w:val="0"/>
          <w:i w:val="0"/>
          <w:strike w:val="0"/>
          <w:color w:val="auto"/>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russianLower"/>
        <w:suff w:val="space"/>
        <w:lvlText w:val="%4)"/>
        <w:lvlJc w:val="left"/>
        <w:pPr>
          <w:ind w:left="0" w:firstLine="709"/>
        </w:pPr>
        <w:rPr>
          <w:rFonts w:cs="Times New Roman" w:hint="default"/>
          <w:b w:val="0"/>
          <w:color w:val="auto"/>
          <w:sz w:val="24"/>
          <w:szCs w:val="24"/>
        </w:rPr>
      </w:lvl>
    </w:lvlOverride>
    <w:lvlOverride w:ilvl="4">
      <w:lvl w:ilvl="4">
        <w:start w:val="1"/>
        <w:numFmt w:val="russianLower"/>
        <w:suff w:val="space"/>
        <w:lvlText w:val="%5)"/>
        <w:lvlJc w:val="left"/>
        <w:pPr>
          <w:ind w:left="0" w:firstLine="709"/>
        </w:pPr>
        <w:rPr>
          <w:rFonts w:ascii="Times New Roman" w:hAnsi="Times New Roman"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41">
    <w:abstractNumId w:val="26"/>
  </w:num>
  <w:num w:numId="42">
    <w:abstractNumId w:val="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43">
    <w:abstractNumId w:val="17"/>
  </w:num>
  <w:num w:numId="44">
    <w:abstractNumId w:val="24"/>
  </w:num>
  <w:num w:numId="45">
    <w:abstractNumId w:val="41"/>
  </w:num>
  <w:num w:numId="46">
    <w:abstractNumId w:val="36"/>
  </w:num>
  <w:num w:numId="47">
    <w:abstractNumId w:val="3"/>
  </w:num>
  <w:num w:numId="48">
    <w:abstractNumId w:val="40"/>
  </w:num>
  <w:num w:numId="49">
    <w:abstractNumId w:val="5"/>
  </w:num>
  <w:num w:numId="50">
    <w:abstractNumId w:val="28"/>
  </w:num>
  <w:num w:numId="51">
    <w:abstractNumId w:val="25"/>
  </w:num>
  <w:num w:numId="52">
    <w:abstractNumId w:val="1"/>
  </w:num>
  <w:num w:numId="53">
    <w:abstractNumId w:val="9"/>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00"/>
  <w:displayHorizontalDrawingGridEvery w:val="2"/>
  <w:characterSpacingControl w:val="doNotCompress"/>
  <w:hdrShapeDefaults>
    <o:shapedefaults v:ext="edit" spidmax="49153"/>
  </w:hdrShapeDefaults>
  <w:footnotePr>
    <w:numRestart w:val="eachSect"/>
    <w:footnote w:id="-1"/>
    <w:footnote w:id="0"/>
  </w:footnotePr>
  <w:endnotePr>
    <w:endnote w:id="-1"/>
    <w:endnote w:id="0"/>
  </w:endnotePr>
  <w:compat/>
  <w:rsids>
    <w:rsidRoot w:val="006A43CE"/>
    <w:rsid w:val="00000164"/>
    <w:rsid w:val="000007FF"/>
    <w:rsid w:val="00000F16"/>
    <w:rsid w:val="00001DD9"/>
    <w:rsid w:val="000022D2"/>
    <w:rsid w:val="0000325E"/>
    <w:rsid w:val="000033D8"/>
    <w:rsid w:val="0000340E"/>
    <w:rsid w:val="000037AF"/>
    <w:rsid w:val="00003A4A"/>
    <w:rsid w:val="00003B3C"/>
    <w:rsid w:val="00004E42"/>
    <w:rsid w:val="00004E56"/>
    <w:rsid w:val="00005931"/>
    <w:rsid w:val="00005AFE"/>
    <w:rsid w:val="00006207"/>
    <w:rsid w:val="00006702"/>
    <w:rsid w:val="00006959"/>
    <w:rsid w:val="00006B66"/>
    <w:rsid w:val="0000756B"/>
    <w:rsid w:val="00010552"/>
    <w:rsid w:val="00010998"/>
    <w:rsid w:val="0001101E"/>
    <w:rsid w:val="0001117C"/>
    <w:rsid w:val="0001186D"/>
    <w:rsid w:val="00011E8A"/>
    <w:rsid w:val="000124EA"/>
    <w:rsid w:val="000127FF"/>
    <w:rsid w:val="00012D88"/>
    <w:rsid w:val="00012FCA"/>
    <w:rsid w:val="00013170"/>
    <w:rsid w:val="00013220"/>
    <w:rsid w:val="00015954"/>
    <w:rsid w:val="00015F3E"/>
    <w:rsid w:val="00016511"/>
    <w:rsid w:val="0001669F"/>
    <w:rsid w:val="000168A4"/>
    <w:rsid w:val="00016C54"/>
    <w:rsid w:val="00016E40"/>
    <w:rsid w:val="00016EB0"/>
    <w:rsid w:val="000175C7"/>
    <w:rsid w:val="000175D2"/>
    <w:rsid w:val="00020379"/>
    <w:rsid w:val="00020732"/>
    <w:rsid w:val="00020865"/>
    <w:rsid w:val="00020ADE"/>
    <w:rsid w:val="00021281"/>
    <w:rsid w:val="00021D56"/>
    <w:rsid w:val="00021EFB"/>
    <w:rsid w:val="00022389"/>
    <w:rsid w:val="000224AE"/>
    <w:rsid w:val="000230AA"/>
    <w:rsid w:val="00023202"/>
    <w:rsid w:val="00023221"/>
    <w:rsid w:val="000234E6"/>
    <w:rsid w:val="00023642"/>
    <w:rsid w:val="000237DF"/>
    <w:rsid w:val="00023851"/>
    <w:rsid w:val="00023D50"/>
    <w:rsid w:val="000240EC"/>
    <w:rsid w:val="00024BBD"/>
    <w:rsid w:val="00024C7C"/>
    <w:rsid w:val="000251C2"/>
    <w:rsid w:val="000270F1"/>
    <w:rsid w:val="0002714E"/>
    <w:rsid w:val="000274A7"/>
    <w:rsid w:val="00027A34"/>
    <w:rsid w:val="00030821"/>
    <w:rsid w:val="00030C2D"/>
    <w:rsid w:val="00030EAD"/>
    <w:rsid w:val="00031A26"/>
    <w:rsid w:val="00032585"/>
    <w:rsid w:val="00032C27"/>
    <w:rsid w:val="00033D4B"/>
    <w:rsid w:val="00034758"/>
    <w:rsid w:val="00035832"/>
    <w:rsid w:val="00035CBF"/>
    <w:rsid w:val="00035D31"/>
    <w:rsid w:val="00036859"/>
    <w:rsid w:val="000372DD"/>
    <w:rsid w:val="00037E49"/>
    <w:rsid w:val="0004019A"/>
    <w:rsid w:val="000422B2"/>
    <w:rsid w:val="00042680"/>
    <w:rsid w:val="00042A01"/>
    <w:rsid w:val="00042A0A"/>
    <w:rsid w:val="00042F1B"/>
    <w:rsid w:val="00043DCD"/>
    <w:rsid w:val="0004490C"/>
    <w:rsid w:val="00044A75"/>
    <w:rsid w:val="00044E61"/>
    <w:rsid w:val="00044FE7"/>
    <w:rsid w:val="00045050"/>
    <w:rsid w:val="00045AA8"/>
    <w:rsid w:val="00046D8C"/>
    <w:rsid w:val="00047050"/>
    <w:rsid w:val="000477C9"/>
    <w:rsid w:val="00050588"/>
    <w:rsid w:val="0005112C"/>
    <w:rsid w:val="00051401"/>
    <w:rsid w:val="00051B6E"/>
    <w:rsid w:val="00051E55"/>
    <w:rsid w:val="00051FB2"/>
    <w:rsid w:val="0005315F"/>
    <w:rsid w:val="00054093"/>
    <w:rsid w:val="00055DA0"/>
    <w:rsid w:val="00056A1E"/>
    <w:rsid w:val="00056A94"/>
    <w:rsid w:val="00057428"/>
    <w:rsid w:val="000575CE"/>
    <w:rsid w:val="00060E6F"/>
    <w:rsid w:val="00061C28"/>
    <w:rsid w:val="000621EC"/>
    <w:rsid w:val="00062D4E"/>
    <w:rsid w:val="00062FAB"/>
    <w:rsid w:val="00062FF2"/>
    <w:rsid w:val="00063119"/>
    <w:rsid w:val="000633A8"/>
    <w:rsid w:val="00064A7C"/>
    <w:rsid w:val="00064B4D"/>
    <w:rsid w:val="00065A4C"/>
    <w:rsid w:val="000663B5"/>
    <w:rsid w:val="00066896"/>
    <w:rsid w:val="00067646"/>
    <w:rsid w:val="00067ABD"/>
    <w:rsid w:val="00070997"/>
    <w:rsid w:val="000717E0"/>
    <w:rsid w:val="00072214"/>
    <w:rsid w:val="00072559"/>
    <w:rsid w:val="000725BF"/>
    <w:rsid w:val="00073B96"/>
    <w:rsid w:val="00074113"/>
    <w:rsid w:val="000744C2"/>
    <w:rsid w:val="00075414"/>
    <w:rsid w:val="00075A81"/>
    <w:rsid w:val="000767DA"/>
    <w:rsid w:val="00076847"/>
    <w:rsid w:val="00076E4E"/>
    <w:rsid w:val="0007773C"/>
    <w:rsid w:val="00077A26"/>
    <w:rsid w:val="000815C1"/>
    <w:rsid w:val="00081960"/>
    <w:rsid w:val="00082523"/>
    <w:rsid w:val="00082B28"/>
    <w:rsid w:val="00082C09"/>
    <w:rsid w:val="000834C3"/>
    <w:rsid w:val="00083A65"/>
    <w:rsid w:val="00083A67"/>
    <w:rsid w:val="0008447D"/>
    <w:rsid w:val="000844AF"/>
    <w:rsid w:val="00084B61"/>
    <w:rsid w:val="00084E2E"/>
    <w:rsid w:val="000853BF"/>
    <w:rsid w:val="00085AA1"/>
    <w:rsid w:val="000860E1"/>
    <w:rsid w:val="000863C5"/>
    <w:rsid w:val="00086880"/>
    <w:rsid w:val="0008726C"/>
    <w:rsid w:val="0009051C"/>
    <w:rsid w:val="000918AD"/>
    <w:rsid w:val="00091B02"/>
    <w:rsid w:val="00092189"/>
    <w:rsid w:val="00092530"/>
    <w:rsid w:val="00092E08"/>
    <w:rsid w:val="0009333A"/>
    <w:rsid w:val="000935E1"/>
    <w:rsid w:val="00093CBF"/>
    <w:rsid w:val="00094183"/>
    <w:rsid w:val="00094613"/>
    <w:rsid w:val="0009539F"/>
    <w:rsid w:val="00095B97"/>
    <w:rsid w:val="00096AA9"/>
    <w:rsid w:val="00097112"/>
    <w:rsid w:val="00097645"/>
    <w:rsid w:val="00097915"/>
    <w:rsid w:val="00097A30"/>
    <w:rsid w:val="000A011D"/>
    <w:rsid w:val="000A0D0C"/>
    <w:rsid w:val="000A17BF"/>
    <w:rsid w:val="000A1D60"/>
    <w:rsid w:val="000A2A2D"/>
    <w:rsid w:val="000A2AAD"/>
    <w:rsid w:val="000A2AC9"/>
    <w:rsid w:val="000A32E2"/>
    <w:rsid w:val="000A3C79"/>
    <w:rsid w:val="000A4423"/>
    <w:rsid w:val="000A5014"/>
    <w:rsid w:val="000A51B5"/>
    <w:rsid w:val="000A5C67"/>
    <w:rsid w:val="000A60BE"/>
    <w:rsid w:val="000A6A25"/>
    <w:rsid w:val="000A6DB1"/>
    <w:rsid w:val="000A7217"/>
    <w:rsid w:val="000A7369"/>
    <w:rsid w:val="000A78EF"/>
    <w:rsid w:val="000A7C0D"/>
    <w:rsid w:val="000B00C2"/>
    <w:rsid w:val="000B01F7"/>
    <w:rsid w:val="000B0B1B"/>
    <w:rsid w:val="000B1372"/>
    <w:rsid w:val="000B1ED3"/>
    <w:rsid w:val="000B27DD"/>
    <w:rsid w:val="000B292A"/>
    <w:rsid w:val="000B3547"/>
    <w:rsid w:val="000B4083"/>
    <w:rsid w:val="000B4269"/>
    <w:rsid w:val="000B5018"/>
    <w:rsid w:val="000B58CD"/>
    <w:rsid w:val="000B5CC7"/>
    <w:rsid w:val="000B5D70"/>
    <w:rsid w:val="000B620B"/>
    <w:rsid w:val="000B654D"/>
    <w:rsid w:val="000B6A9C"/>
    <w:rsid w:val="000B6B0C"/>
    <w:rsid w:val="000B71D5"/>
    <w:rsid w:val="000B7D33"/>
    <w:rsid w:val="000C14C4"/>
    <w:rsid w:val="000C1E5C"/>
    <w:rsid w:val="000C207A"/>
    <w:rsid w:val="000C284D"/>
    <w:rsid w:val="000C2EB1"/>
    <w:rsid w:val="000C42B4"/>
    <w:rsid w:val="000C49A2"/>
    <w:rsid w:val="000C4B11"/>
    <w:rsid w:val="000C5607"/>
    <w:rsid w:val="000C5D03"/>
    <w:rsid w:val="000C7E50"/>
    <w:rsid w:val="000D0515"/>
    <w:rsid w:val="000D0973"/>
    <w:rsid w:val="000D163B"/>
    <w:rsid w:val="000D1A47"/>
    <w:rsid w:val="000D2D8B"/>
    <w:rsid w:val="000D52B3"/>
    <w:rsid w:val="000D5B5D"/>
    <w:rsid w:val="000D5C65"/>
    <w:rsid w:val="000D60A0"/>
    <w:rsid w:val="000D617C"/>
    <w:rsid w:val="000D6E30"/>
    <w:rsid w:val="000D7622"/>
    <w:rsid w:val="000D776C"/>
    <w:rsid w:val="000E0A1E"/>
    <w:rsid w:val="000E0AF1"/>
    <w:rsid w:val="000E0DAD"/>
    <w:rsid w:val="000E0EDB"/>
    <w:rsid w:val="000E1451"/>
    <w:rsid w:val="000E1534"/>
    <w:rsid w:val="000E3070"/>
    <w:rsid w:val="000E3668"/>
    <w:rsid w:val="000E4974"/>
    <w:rsid w:val="000E5A11"/>
    <w:rsid w:val="000E6054"/>
    <w:rsid w:val="000E6195"/>
    <w:rsid w:val="000E647A"/>
    <w:rsid w:val="000E730A"/>
    <w:rsid w:val="000E730E"/>
    <w:rsid w:val="000E7541"/>
    <w:rsid w:val="000E7C06"/>
    <w:rsid w:val="000F0E42"/>
    <w:rsid w:val="000F228B"/>
    <w:rsid w:val="000F262C"/>
    <w:rsid w:val="000F2A13"/>
    <w:rsid w:val="000F2A8D"/>
    <w:rsid w:val="000F2EC7"/>
    <w:rsid w:val="000F32F7"/>
    <w:rsid w:val="000F5F4D"/>
    <w:rsid w:val="000F65A2"/>
    <w:rsid w:val="000F6E66"/>
    <w:rsid w:val="000F790E"/>
    <w:rsid w:val="000F79C6"/>
    <w:rsid w:val="000F7CC9"/>
    <w:rsid w:val="000F7D60"/>
    <w:rsid w:val="001005E7"/>
    <w:rsid w:val="00100E5F"/>
    <w:rsid w:val="00101968"/>
    <w:rsid w:val="00101B43"/>
    <w:rsid w:val="001026B6"/>
    <w:rsid w:val="001027C5"/>
    <w:rsid w:val="00103508"/>
    <w:rsid w:val="00103E0F"/>
    <w:rsid w:val="00104741"/>
    <w:rsid w:val="001055BE"/>
    <w:rsid w:val="00105623"/>
    <w:rsid w:val="00106C57"/>
    <w:rsid w:val="00106C7E"/>
    <w:rsid w:val="001074A6"/>
    <w:rsid w:val="00107A0D"/>
    <w:rsid w:val="00107E50"/>
    <w:rsid w:val="001103D9"/>
    <w:rsid w:val="0011069C"/>
    <w:rsid w:val="001107AB"/>
    <w:rsid w:val="00110C51"/>
    <w:rsid w:val="00110D70"/>
    <w:rsid w:val="00111208"/>
    <w:rsid w:val="001122CE"/>
    <w:rsid w:val="001125E2"/>
    <w:rsid w:val="00112AF4"/>
    <w:rsid w:val="0011331A"/>
    <w:rsid w:val="001136C3"/>
    <w:rsid w:val="00115280"/>
    <w:rsid w:val="00115925"/>
    <w:rsid w:val="00117283"/>
    <w:rsid w:val="001178A7"/>
    <w:rsid w:val="00117E76"/>
    <w:rsid w:val="001200BD"/>
    <w:rsid w:val="0012085B"/>
    <w:rsid w:val="00120EF3"/>
    <w:rsid w:val="00121E67"/>
    <w:rsid w:val="0012303C"/>
    <w:rsid w:val="00123B49"/>
    <w:rsid w:val="00123C60"/>
    <w:rsid w:val="001246A6"/>
    <w:rsid w:val="00124A44"/>
    <w:rsid w:val="00124BE8"/>
    <w:rsid w:val="00124C02"/>
    <w:rsid w:val="00124E73"/>
    <w:rsid w:val="0012543B"/>
    <w:rsid w:val="0012579F"/>
    <w:rsid w:val="0012608B"/>
    <w:rsid w:val="00126EAE"/>
    <w:rsid w:val="001273B7"/>
    <w:rsid w:val="001273D0"/>
    <w:rsid w:val="0012746B"/>
    <w:rsid w:val="001277DE"/>
    <w:rsid w:val="00127FAF"/>
    <w:rsid w:val="001304F7"/>
    <w:rsid w:val="0013141E"/>
    <w:rsid w:val="001317DA"/>
    <w:rsid w:val="00131B01"/>
    <w:rsid w:val="0013213A"/>
    <w:rsid w:val="0013281E"/>
    <w:rsid w:val="00133381"/>
    <w:rsid w:val="00133514"/>
    <w:rsid w:val="00133BCD"/>
    <w:rsid w:val="00133EDE"/>
    <w:rsid w:val="00134D40"/>
    <w:rsid w:val="0013576B"/>
    <w:rsid w:val="00135D6D"/>
    <w:rsid w:val="00136A87"/>
    <w:rsid w:val="00136F86"/>
    <w:rsid w:val="00137ECE"/>
    <w:rsid w:val="00141608"/>
    <w:rsid w:val="00141CED"/>
    <w:rsid w:val="0014208F"/>
    <w:rsid w:val="001432EA"/>
    <w:rsid w:val="00143783"/>
    <w:rsid w:val="00143C19"/>
    <w:rsid w:val="00145E56"/>
    <w:rsid w:val="001461FC"/>
    <w:rsid w:val="00146360"/>
    <w:rsid w:val="00146838"/>
    <w:rsid w:val="0014697C"/>
    <w:rsid w:val="00146B73"/>
    <w:rsid w:val="00146F1F"/>
    <w:rsid w:val="00147B38"/>
    <w:rsid w:val="00150F2F"/>
    <w:rsid w:val="0015130C"/>
    <w:rsid w:val="00151CEC"/>
    <w:rsid w:val="00151DD4"/>
    <w:rsid w:val="001524E0"/>
    <w:rsid w:val="00152896"/>
    <w:rsid w:val="00152C1B"/>
    <w:rsid w:val="00152D90"/>
    <w:rsid w:val="001533A9"/>
    <w:rsid w:val="001534E4"/>
    <w:rsid w:val="0015382A"/>
    <w:rsid w:val="0015436A"/>
    <w:rsid w:val="001547DB"/>
    <w:rsid w:val="00154BDC"/>
    <w:rsid w:val="0015521F"/>
    <w:rsid w:val="00155552"/>
    <w:rsid w:val="001560C0"/>
    <w:rsid w:val="00156686"/>
    <w:rsid w:val="00156771"/>
    <w:rsid w:val="00156950"/>
    <w:rsid w:val="00156983"/>
    <w:rsid w:val="00156D9A"/>
    <w:rsid w:val="00156F7C"/>
    <w:rsid w:val="001579F4"/>
    <w:rsid w:val="00157C37"/>
    <w:rsid w:val="00160B32"/>
    <w:rsid w:val="00160BDF"/>
    <w:rsid w:val="00160D66"/>
    <w:rsid w:val="00161B45"/>
    <w:rsid w:val="00161E07"/>
    <w:rsid w:val="00161ECF"/>
    <w:rsid w:val="00161ED6"/>
    <w:rsid w:val="00162675"/>
    <w:rsid w:val="00162743"/>
    <w:rsid w:val="0016393A"/>
    <w:rsid w:val="00163ABF"/>
    <w:rsid w:val="00163C71"/>
    <w:rsid w:val="00164D6B"/>
    <w:rsid w:val="001658B7"/>
    <w:rsid w:val="0016792D"/>
    <w:rsid w:val="00167E00"/>
    <w:rsid w:val="00167E42"/>
    <w:rsid w:val="001706EE"/>
    <w:rsid w:val="00170999"/>
    <w:rsid w:val="00171DEE"/>
    <w:rsid w:val="00173450"/>
    <w:rsid w:val="00173551"/>
    <w:rsid w:val="00173AF3"/>
    <w:rsid w:val="00173B5F"/>
    <w:rsid w:val="00173DFC"/>
    <w:rsid w:val="00174407"/>
    <w:rsid w:val="00174699"/>
    <w:rsid w:val="00175BE5"/>
    <w:rsid w:val="00175CD7"/>
    <w:rsid w:val="00176376"/>
    <w:rsid w:val="001766B3"/>
    <w:rsid w:val="00176F7C"/>
    <w:rsid w:val="00177044"/>
    <w:rsid w:val="00177477"/>
    <w:rsid w:val="0018022C"/>
    <w:rsid w:val="00180639"/>
    <w:rsid w:val="00180A75"/>
    <w:rsid w:val="00180B2F"/>
    <w:rsid w:val="00181573"/>
    <w:rsid w:val="001819F6"/>
    <w:rsid w:val="001836C9"/>
    <w:rsid w:val="001840AE"/>
    <w:rsid w:val="00184757"/>
    <w:rsid w:val="00184F89"/>
    <w:rsid w:val="0018570F"/>
    <w:rsid w:val="001869A8"/>
    <w:rsid w:val="00186BB0"/>
    <w:rsid w:val="0018721C"/>
    <w:rsid w:val="00187DFB"/>
    <w:rsid w:val="001900A6"/>
    <w:rsid w:val="001901B8"/>
    <w:rsid w:val="00190355"/>
    <w:rsid w:val="001916DD"/>
    <w:rsid w:val="0019191A"/>
    <w:rsid w:val="00192396"/>
    <w:rsid w:val="00193466"/>
    <w:rsid w:val="00195B9F"/>
    <w:rsid w:val="00195D34"/>
    <w:rsid w:val="001962CD"/>
    <w:rsid w:val="0019677C"/>
    <w:rsid w:val="00196A2C"/>
    <w:rsid w:val="00196B3B"/>
    <w:rsid w:val="001A0189"/>
    <w:rsid w:val="001A02FB"/>
    <w:rsid w:val="001A0549"/>
    <w:rsid w:val="001A0687"/>
    <w:rsid w:val="001A0AEF"/>
    <w:rsid w:val="001A0D48"/>
    <w:rsid w:val="001A0E37"/>
    <w:rsid w:val="001A3173"/>
    <w:rsid w:val="001A3449"/>
    <w:rsid w:val="001A37A6"/>
    <w:rsid w:val="001A4130"/>
    <w:rsid w:val="001A483D"/>
    <w:rsid w:val="001A50D3"/>
    <w:rsid w:val="001A55F5"/>
    <w:rsid w:val="001A6BC5"/>
    <w:rsid w:val="001A6F19"/>
    <w:rsid w:val="001A7BC8"/>
    <w:rsid w:val="001B1840"/>
    <w:rsid w:val="001B1E3F"/>
    <w:rsid w:val="001B2E88"/>
    <w:rsid w:val="001B3AF6"/>
    <w:rsid w:val="001B3E30"/>
    <w:rsid w:val="001B44C4"/>
    <w:rsid w:val="001B54B2"/>
    <w:rsid w:val="001B55FE"/>
    <w:rsid w:val="001B64B6"/>
    <w:rsid w:val="001B66F7"/>
    <w:rsid w:val="001B6AB8"/>
    <w:rsid w:val="001B6D34"/>
    <w:rsid w:val="001B7065"/>
    <w:rsid w:val="001B7970"/>
    <w:rsid w:val="001C096A"/>
    <w:rsid w:val="001C11A1"/>
    <w:rsid w:val="001C13E4"/>
    <w:rsid w:val="001C1A0C"/>
    <w:rsid w:val="001C2668"/>
    <w:rsid w:val="001C28B8"/>
    <w:rsid w:val="001C33B1"/>
    <w:rsid w:val="001C347A"/>
    <w:rsid w:val="001C371D"/>
    <w:rsid w:val="001C44FA"/>
    <w:rsid w:val="001C48DC"/>
    <w:rsid w:val="001C4B63"/>
    <w:rsid w:val="001C5C9D"/>
    <w:rsid w:val="001C6227"/>
    <w:rsid w:val="001C6AF5"/>
    <w:rsid w:val="001C7281"/>
    <w:rsid w:val="001C7C3F"/>
    <w:rsid w:val="001D172A"/>
    <w:rsid w:val="001D1EC6"/>
    <w:rsid w:val="001D310C"/>
    <w:rsid w:val="001D378F"/>
    <w:rsid w:val="001D379C"/>
    <w:rsid w:val="001D39C3"/>
    <w:rsid w:val="001D41A2"/>
    <w:rsid w:val="001D430C"/>
    <w:rsid w:val="001D5BBB"/>
    <w:rsid w:val="001D6DA5"/>
    <w:rsid w:val="001D745C"/>
    <w:rsid w:val="001D74B6"/>
    <w:rsid w:val="001E0A3B"/>
    <w:rsid w:val="001E0CEB"/>
    <w:rsid w:val="001E112B"/>
    <w:rsid w:val="001E150B"/>
    <w:rsid w:val="001E2090"/>
    <w:rsid w:val="001E2116"/>
    <w:rsid w:val="001E235A"/>
    <w:rsid w:val="001E2746"/>
    <w:rsid w:val="001E2F6B"/>
    <w:rsid w:val="001E3A34"/>
    <w:rsid w:val="001E50C6"/>
    <w:rsid w:val="001E5E9B"/>
    <w:rsid w:val="001E611C"/>
    <w:rsid w:val="001E6330"/>
    <w:rsid w:val="001E728A"/>
    <w:rsid w:val="001E7515"/>
    <w:rsid w:val="001E7EC8"/>
    <w:rsid w:val="001F068B"/>
    <w:rsid w:val="001F0D3B"/>
    <w:rsid w:val="001F0E79"/>
    <w:rsid w:val="001F0E91"/>
    <w:rsid w:val="001F2515"/>
    <w:rsid w:val="001F2FF2"/>
    <w:rsid w:val="001F323E"/>
    <w:rsid w:val="001F49A4"/>
    <w:rsid w:val="001F534D"/>
    <w:rsid w:val="001F5B74"/>
    <w:rsid w:val="001F5C67"/>
    <w:rsid w:val="001F6000"/>
    <w:rsid w:val="001F61D8"/>
    <w:rsid w:val="001F657B"/>
    <w:rsid w:val="001F6F4B"/>
    <w:rsid w:val="001F7E7D"/>
    <w:rsid w:val="0020056D"/>
    <w:rsid w:val="002006A1"/>
    <w:rsid w:val="0020073D"/>
    <w:rsid w:val="0020084A"/>
    <w:rsid w:val="00200D3C"/>
    <w:rsid w:val="002013C0"/>
    <w:rsid w:val="0020188D"/>
    <w:rsid w:val="00201C7B"/>
    <w:rsid w:val="00202B34"/>
    <w:rsid w:val="00202BA5"/>
    <w:rsid w:val="002030FB"/>
    <w:rsid w:val="00203569"/>
    <w:rsid w:val="0020389C"/>
    <w:rsid w:val="0020517E"/>
    <w:rsid w:val="00205C72"/>
    <w:rsid w:val="002067D6"/>
    <w:rsid w:val="00206869"/>
    <w:rsid w:val="002069AC"/>
    <w:rsid w:val="00206F15"/>
    <w:rsid w:val="00207213"/>
    <w:rsid w:val="00207E6C"/>
    <w:rsid w:val="00207FF1"/>
    <w:rsid w:val="00210057"/>
    <w:rsid w:val="00210542"/>
    <w:rsid w:val="00211232"/>
    <w:rsid w:val="00212883"/>
    <w:rsid w:val="00212F98"/>
    <w:rsid w:val="00213099"/>
    <w:rsid w:val="00214B2D"/>
    <w:rsid w:val="002152EE"/>
    <w:rsid w:val="00215B9E"/>
    <w:rsid w:val="00215D2C"/>
    <w:rsid w:val="00216B0F"/>
    <w:rsid w:val="00216B94"/>
    <w:rsid w:val="00216C68"/>
    <w:rsid w:val="00216EC4"/>
    <w:rsid w:val="00217553"/>
    <w:rsid w:val="00217A02"/>
    <w:rsid w:val="00217A67"/>
    <w:rsid w:val="00217FFC"/>
    <w:rsid w:val="0022038C"/>
    <w:rsid w:val="00221BF6"/>
    <w:rsid w:val="0022201F"/>
    <w:rsid w:val="002220DB"/>
    <w:rsid w:val="002229DB"/>
    <w:rsid w:val="00225082"/>
    <w:rsid w:val="0022520C"/>
    <w:rsid w:val="00227153"/>
    <w:rsid w:val="00227FFE"/>
    <w:rsid w:val="00230232"/>
    <w:rsid w:val="00231282"/>
    <w:rsid w:val="00232695"/>
    <w:rsid w:val="0023293A"/>
    <w:rsid w:val="00232C7C"/>
    <w:rsid w:val="00232DE3"/>
    <w:rsid w:val="002331DD"/>
    <w:rsid w:val="00233247"/>
    <w:rsid w:val="002345C6"/>
    <w:rsid w:val="00235049"/>
    <w:rsid w:val="002354C3"/>
    <w:rsid w:val="002368A6"/>
    <w:rsid w:val="00237265"/>
    <w:rsid w:val="002405BA"/>
    <w:rsid w:val="00240B95"/>
    <w:rsid w:val="00240CE4"/>
    <w:rsid w:val="00240D99"/>
    <w:rsid w:val="00240FE4"/>
    <w:rsid w:val="00241561"/>
    <w:rsid w:val="00241B0D"/>
    <w:rsid w:val="00241B34"/>
    <w:rsid w:val="00242388"/>
    <w:rsid w:val="00242C64"/>
    <w:rsid w:val="00242CCD"/>
    <w:rsid w:val="00242FBD"/>
    <w:rsid w:val="002439F6"/>
    <w:rsid w:val="00243D63"/>
    <w:rsid w:val="0024419C"/>
    <w:rsid w:val="00244B3F"/>
    <w:rsid w:val="00245330"/>
    <w:rsid w:val="00246853"/>
    <w:rsid w:val="00246AB0"/>
    <w:rsid w:val="00246D41"/>
    <w:rsid w:val="002474C5"/>
    <w:rsid w:val="00247EE8"/>
    <w:rsid w:val="002504BF"/>
    <w:rsid w:val="0025054A"/>
    <w:rsid w:val="0025111A"/>
    <w:rsid w:val="00251728"/>
    <w:rsid w:val="00252356"/>
    <w:rsid w:val="002523F0"/>
    <w:rsid w:val="002523F7"/>
    <w:rsid w:val="00252478"/>
    <w:rsid w:val="002527A2"/>
    <w:rsid w:val="002536D3"/>
    <w:rsid w:val="00255CDB"/>
    <w:rsid w:val="00255F30"/>
    <w:rsid w:val="00257247"/>
    <w:rsid w:val="0025732B"/>
    <w:rsid w:val="00257F82"/>
    <w:rsid w:val="0026010F"/>
    <w:rsid w:val="00260E52"/>
    <w:rsid w:val="00260ECD"/>
    <w:rsid w:val="002614C6"/>
    <w:rsid w:val="00261891"/>
    <w:rsid w:val="002637B7"/>
    <w:rsid w:val="0026388E"/>
    <w:rsid w:val="00265062"/>
    <w:rsid w:val="00265CD9"/>
    <w:rsid w:val="00265EF8"/>
    <w:rsid w:val="0026647E"/>
    <w:rsid w:val="00266C98"/>
    <w:rsid w:val="002676EA"/>
    <w:rsid w:val="00267706"/>
    <w:rsid w:val="00270B6D"/>
    <w:rsid w:val="00271102"/>
    <w:rsid w:val="002713B9"/>
    <w:rsid w:val="00271810"/>
    <w:rsid w:val="00273014"/>
    <w:rsid w:val="00273309"/>
    <w:rsid w:val="002735E0"/>
    <w:rsid w:val="00274226"/>
    <w:rsid w:val="00274412"/>
    <w:rsid w:val="00274B1F"/>
    <w:rsid w:val="00274E84"/>
    <w:rsid w:val="00274ECA"/>
    <w:rsid w:val="00275094"/>
    <w:rsid w:val="002753AC"/>
    <w:rsid w:val="00276879"/>
    <w:rsid w:val="00276AE2"/>
    <w:rsid w:val="002772C3"/>
    <w:rsid w:val="0027740B"/>
    <w:rsid w:val="0027790E"/>
    <w:rsid w:val="00277F29"/>
    <w:rsid w:val="00280656"/>
    <w:rsid w:val="0028133E"/>
    <w:rsid w:val="00281996"/>
    <w:rsid w:val="00281A19"/>
    <w:rsid w:val="00281CCC"/>
    <w:rsid w:val="00282B37"/>
    <w:rsid w:val="00282CAF"/>
    <w:rsid w:val="00282E82"/>
    <w:rsid w:val="00283F2E"/>
    <w:rsid w:val="002843C9"/>
    <w:rsid w:val="002847FD"/>
    <w:rsid w:val="00284CC8"/>
    <w:rsid w:val="002858AE"/>
    <w:rsid w:val="00285922"/>
    <w:rsid w:val="00285EA2"/>
    <w:rsid w:val="0028642D"/>
    <w:rsid w:val="0028723A"/>
    <w:rsid w:val="00287589"/>
    <w:rsid w:val="00287E05"/>
    <w:rsid w:val="00290290"/>
    <w:rsid w:val="002903D8"/>
    <w:rsid w:val="002904D9"/>
    <w:rsid w:val="00290C73"/>
    <w:rsid w:val="00290D49"/>
    <w:rsid w:val="00290FFE"/>
    <w:rsid w:val="002914FB"/>
    <w:rsid w:val="00291D4B"/>
    <w:rsid w:val="00291D9D"/>
    <w:rsid w:val="00291EBB"/>
    <w:rsid w:val="00292904"/>
    <w:rsid w:val="00292C0F"/>
    <w:rsid w:val="002931B4"/>
    <w:rsid w:val="00294DAA"/>
    <w:rsid w:val="002950C9"/>
    <w:rsid w:val="0029556D"/>
    <w:rsid w:val="00297097"/>
    <w:rsid w:val="002974CA"/>
    <w:rsid w:val="002976CF"/>
    <w:rsid w:val="00297C5D"/>
    <w:rsid w:val="00297FD8"/>
    <w:rsid w:val="002A0437"/>
    <w:rsid w:val="002A147A"/>
    <w:rsid w:val="002A1563"/>
    <w:rsid w:val="002A186D"/>
    <w:rsid w:val="002A2237"/>
    <w:rsid w:val="002A2446"/>
    <w:rsid w:val="002A2ED7"/>
    <w:rsid w:val="002A3ADD"/>
    <w:rsid w:val="002A43F0"/>
    <w:rsid w:val="002A5C2E"/>
    <w:rsid w:val="002A6A64"/>
    <w:rsid w:val="002A6F2B"/>
    <w:rsid w:val="002A713E"/>
    <w:rsid w:val="002A7CDA"/>
    <w:rsid w:val="002A7FDC"/>
    <w:rsid w:val="002B00CC"/>
    <w:rsid w:val="002B0126"/>
    <w:rsid w:val="002B079E"/>
    <w:rsid w:val="002B1764"/>
    <w:rsid w:val="002B1DDE"/>
    <w:rsid w:val="002B2CBE"/>
    <w:rsid w:val="002B352D"/>
    <w:rsid w:val="002B4165"/>
    <w:rsid w:val="002B4189"/>
    <w:rsid w:val="002B4C8C"/>
    <w:rsid w:val="002B57F9"/>
    <w:rsid w:val="002B5DBB"/>
    <w:rsid w:val="002B62EE"/>
    <w:rsid w:val="002B68B7"/>
    <w:rsid w:val="002B6AF0"/>
    <w:rsid w:val="002B6F2A"/>
    <w:rsid w:val="002B7469"/>
    <w:rsid w:val="002B7C1F"/>
    <w:rsid w:val="002C0314"/>
    <w:rsid w:val="002C0624"/>
    <w:rsid w:val="002C1322"/>
    <w:rsid w:val="002C14E0"/>
    <w:rsid w:val="002C1DC7"/>
    <w:rsid w:val="002C3563"/>
    <w:rsid w:val="002C49AE"/>
    <w:rsid w:val="002C566A"/>
    <w:rsid w:val="002C74A4"/>
    <w:rsid w:val="002D01FD"/>
    <w:rsid w:val="002D0DA0"/>
    <w:rsid w:val="002D1E36"/>
    <w:rsid w:val="002D233F"/>
    <w:rsid w:val="002D33A2"/>
    <w:rsid w:val="002D3EB0"/>
    <w:rsid w:val="002D3F61"/>
    <w:rsid w:val="002D4212"/>
    <w:rsid w:val="002D49CC"/>
    <w:rsid w:val="002D5926"/>
    <w:rsid w:val="002D5A3E"/>
    <w:rsid w:val="002D60CD"/>
    <w:rsid w:val="002D793B"/>
    <w:rsid w:val="002E06E7"/>
    <w:rsid w:val="002E137B"/>
    <w:rsid w:val="002E2234"/>
    <w:rsid w:val="002E2D23"/>
    <w:rsid w:val="002E345B"/>
    <w:rsid w:val="002E3A70"/>
    <w:rsid w:val="002E3BFD"/>
    <w:rsid w:val="002E52D3"/>
    <w:rsid w:val="002E532F"/>
    <w:rsid w:val="002E53A2"/>
    <w:rsid w:val="002E5824"/>
    <w:rsid w:val="002E6054"/>
    <w:rsid w:val="002E624F"/>
    <w:rsid w:val="002E6858"/>
    <w:rsid w:val="002E6DA0"/>
    <w:rsid w:val="002E6DA9"/>
    <w:rsid w:val="002E77B7"/>
    <w:rsid w:val="002F05BC"/>
    <w:rsid w:val="002F05C6"/>
    <w:rsid w:val="002F081E"/>
    <w:rsid w:val="002F129B"/>
    <w:rsid w:val="002F1CE8"/>
    <w:rsid w:val="002F22FB"/>
    <w:rsid w:val="002F23A9"/>
    <w:rsid w:val="002F2553"/>
    <w:rsid w:val="002F3102"/>
    <w:rsid w:val="002F33E5"/>
    <w:rsid w:val="002F4988"/>
    <w:rsid w:val="002F4F6C"/>
    <w:rsid w:val="002F557B"/>
    <w:rsid w:val="002F6793"/>
    <w:rsid w:val="002F7255"/>
    <w:rsid w:val="002F7503"/>
    <w:rsid w:val="002F7887"/>
    <w:rsid w:val="00300032"/>
    <w:rsid w:val="0030162D"/>
    <w:rsid w:val="003018CC"/>
    <w:rsid w:val="00302CCC"/>
    <w:rsid w:val="00302D91"/>
    <w:rsid w:val="00303807"/>
    <w:rsid w:val="0030434C"/>
    <w:rsid w:val="0030441B"/>
    <w:rsid w:val="0030565E"/>
    <w:rsid w:val="00305E05"/>
    <w:rsid w:val="003061FA"/>
    <w:rsid w:val="0030649F"/>
    <w:rsid w:val="0030738F"/>
    <w:rsid w:val="003073B4"/>
    <w:rsid w:val="00307443"/>
    <w:rsid w:val="003077AA"/>
    <w:rsid w:val="00307A78"/>
    <w:rsid w:val="00307DE7"/>
    <w:rsid w:val="0031039A"/>
    <w:rsid w:val="0031166A"/>
    <w:rsid w:val="0031301A"/>
    <w:rsid w:val="0031332F"/>
    <w:rsid w:val="003137E7"/>
    <w:rsid w:val="00313976"/>
    <w:rsid w:val="00314105"/>
    <w:rsid w:val="00314C87"/>
    <w:rsid w:val="00315E6E"/>
    <w:rsid w:val="00315F72"/>
    <w:rsid w:val="00316150"/>
    <w:rsid w:val="0031691F"/>
    <w:rsid w:val="003172F5"/>
    <w:rsid w:val="00317379"/>
    <w:rsid w:val="0031745C"/>
    <w:rsid w:val="003179E0"/>
    <w:rsid w:val="00317A18"/>
    <w:rsid w:val="00317F9D"/>
    <w:rsid w:val="003205FE"/>
    <w:rsid w:val="00320820"/>
    <w:rsid w:val="00320D88"/>
    <w:rsid w:val="00321F8C"/>
    <w:rsid w:val="003230E7"/>
    <w:rsid w:val="0032577E"/>
    <w:rsid w:val="0032598D"/>
    <w:rsid w:val="00326C0A"/>
    <w:rsid w:val="00327670"/>
    <w:rsid w:val="003276E7"/>
    <w:rsid w:val="003304EE"/>
    <w:rsid w:val="00330DD7"/>
    <w:rsid w:val="003318BB"/>
    <w:rsid w:val="00331DB5"/>
    <w:rsid w:val="0033207C"/>
    <w:rsid w:val="003321AE"/>
    <w:rsid w:val="003325D2"/>
    <w:rsid w:val="00332677"/>
    <w:rsid w:val="00332B59"/>
    <w:rsid w:val="003331EB"/>
    <w:rsid w:val="00333426"/>
    <w:rsid w:val="00333A2B"/>
    <w:rsid w:val="003346DA"/>
    <w:rsid w:val="00334D9F"/>
    <w:rsid w:val="003401D0"/>
    <w:rsid w:val="0034046E"/>
    <w:rsid w:val="003406FD"/>
    <w:rsid w:val="00340B0B"/>
    <w:rsid w:val="00340CE6"/>
    <w:rsid w:val="003425ED"/>
    <w:rsid w:val="0034322C"/>
    <w:rsid w:val="00343250"/>
    <w:rsid w:val="003441F3"/>
    <w:rsid w:val="00344534"/>
    <w:rsid w:val="003451DC"/>
    <w:rsid w:val="00345AE0"/>
    <w:rsid w:val="00345C41"/>
    <w:rsid w:val="00345EBC"/>
    <w:rsid w:val="00346083"/>
    <w:rsid w:val="003473A8"/>
    <w:rsid w:val="00350079"/>
    <w:rsid w:val="00350134"/>
    <w:rsid w:val="00350BAD"/>
    <w:rsid w:val="00351C69"/>
    <w:rsid w:val="003522A3"/>
    <w:rsid w:val="00352A8F"/>
    <w:rsid w:val="00353167"/>
    <w:rsid w:val="003531D8"/>
    <w:rsid w:val="003532E7"/>
    <w:rsid w:val="003548C3"/>
    <w:rsid w:val="0035562F"/>
    <w:rsid w:val="00355E30"/>
    <w:rsid w:val="00356882"/>
    <w:rsid w:val="003571B1"/>
    <w:rsid w:val="00357608"/>
    <w:rsid w:val="003577EB"/>
    <w:rsid w:val="00357A0B"/>
    <w:rsid w:val="00357F27"/>
    <w:rsid w:val="00360058"/>
    <w:rsid w:val="00360ABE"/>
    <w:rsid w:val="00360BDB"/>
    <w:rsid w:val="00361785"/>
    <w:rsid w:val="00361E3A"/>
    <w:rsid w:val="0036239D"/>
    <w:rsid w:val="00364515"/>
    <w:rsid w:val="00364762"/>
    <w:rsid w:val="00364DF3"/>
    <w:rsid w:val="003659C3"/>
    <w:rsid w:val="00365D50"/>
    <w:rsid w:val="00365EC1"/>
    <w:rsid w:val="003665A1"/>
    <w:rsid w:val="00366961"/>
    <w:rsid w:val="003678EE"/>
    <w:rsid w:val="00370AFC"/>
    <w:rsid w:val="00370B38"/>
    <w:rsid w:val="00370D8D"/>
    <w:rsid w:val="00371074"/>
    <w:rsid w:val="0037155A"/>
    <w:rsid w:val="003718C2"/>
    <w:rsid w:val="0037193C"/>
    <w:rsid w:val="00371C97"/>
    <w:rsid w:val="00372FC0"/>
    <w:rsid w:val="00373EF0"/>
    <w:rsid w:val="003743E1"/>
    <w:rsid w:val="00374422"/>
    <w:rsid w:val="00375085"/>
    <w:rsid w:val="00375963"/>
    <w:rsid w:val="0037609B"/>
    <w:rsid w:val="00376124"/>
    <w:rsid w:val="00376E23"/>
    <w:rsid w:val="00377876"/>
    <w:rsid w:val="00377C29"/>
    <w:rsid w:val="00377C49"/>
    <w:rsid w:val="00377D38"/>
    <w:rsid w:val="003804F0"/>
    <w:rsid w:val="0038064C"/>
    <w:rsid w:val="0038095F"/>
    <w:rsid w:val="00380E13"/>
    <w:rsid w:val="0038292F"/>
    <w:rsid w:val="00382B22"/>
    <w:rsid w:val="00383473"/>
    <w:rsid w:val="0038390E"/>
    <w:rsid w:val="00384CBE"/>
    <w:rsid w:val="003850E4"/>
    <w:rsid w:val="003853C3"/>
    <w:rsid w:val="00385E36"/>
    <w:rsid w:val="00385EF2"/>
    <w:rsid w:val="003864AD"/>
    <w:rsid w:val="00386BD5"/>
    <w:rsid w:val="00386E9C"/>
    <w:rsid w:val="0039155C"/>
    <w:rsid w:val="0039199F"/>
    <w:rsid w:val="003924B3"/>
    <w:rsid w:val="00392EE5"/>
    <w:rsid w:val="003932EF"/>
    <w:rsid w:val="003939A3"/>
    <w:rsid w:val="00393DF3"/>
    <w:rsid w:val="00393F25"/>
    <w:rsid w:val="00394100"/>
    <w:rsid w:val="00394330"/>
    <w:rsid w:val="00394A54"/>
    <w:rsid w:val="00394DC5"/>
    <w:rsid w:val="00395355"/>
    <w:rsid w:val="00397523"/>
    <w:rsid w:val="00397E90"/>
    <w:rsid w:val="003A0B07"/>
    <w:rsid w:val="003A0B84"/>
    <w:rsid w:val="003A0DA2"/>
    <w:rsid w:val="003A177F"/>
    <w:rsid w:val="003A1B0B"/>
    <w:rsid w:val="003A1FE4"/>
    <w:rsid w:val="003A243B"/>
    <w:rsid w:val="003A2509"/>
    <w:rsid w:val="003A25F1"/>
    <w:rsid w:val="003A2C0D"/>
    <w:rsid w:val="003A2E25"/>
    <w:rsid w:val="003A32A0"/>
    <w:rsid w:val="003A36AE"/>
    <w:rsid w:val="003A4320"/>
    <w:rsid w:val="003A4BCB"/>
    <w:rsid w:val="003A4E95"/>
    <w:rsid w:val="003A52CD"/>
    <w:rsid w:val="003A5C24"/>
    <w:rsid w:val="003A62B2"/>
    <w:rsid w:val="003A6514"/>
    <w:rsid w:val="003A76AB"/>
    <w:rsid w:val="003A7DFF"/>
    <w:rsid w:val="003B195A"/>
    <w:rsid w:val="003B1C29"/>
    <w:rsid w:val="003B1D8D"/>
    <w:rsid w:val="003B2689"/>
    <w:rsid w:val="003B3102"/>
    <w:rsid w:val="003B3A00"/>
    <w:rsid w:val="003B3B38"/>
    <w:rsid w:val="003B4595"/>
    <w:rsid w:val="003B4AA1"/>
    <w:rsid w:val="003B4E07"/>
    <w:rsid w:val="003B5719"/>
    <w:rsid w:val="003B642B"/>
    <w:rsid w:val="003B6796"/>
    <w:rsid w:val="003B6B66"/>
    <w:rsid w:val="003B754A"/>
    <w:rsid w:val="003B796B"/>
    <w:rsid w:val="003C028C"/>
    <w:rsid w:val="003C0844"/>
    <w:rsid w:val="003C09F8"/>
    <w:rsid w:val="003C0DDF"/>
    <w:rsid w:val="003C1894"/>
    <w:rsid w:val="003C21BE"/>
    <w:rsid w:val="003C28E0"/>
    <w:rsid w:val="003C2B85"/>
    <w:rsid w:val="003C355F"/>
    <w:rsid w:val="003C37CE"/>
    <w:rsid w:val="003C386A"/>
    <w:rsid w:val="003C41B3"/>
    <w:rsid w:val="003C41FD"/>
    <w:rsid w:val="003C4562"/>
    <w:rsid w:val="003C469D"/>
    <w:rsid w:val="003C598B"/>
    <w:rsid w:val="003C619C"/>
    <w:rsid w:val="003C7374"/>
    <w:rsid w:val="003C7DD9"/>
    <w:rsid w:val="003D0487"/>
    <w:rsid w:val="003D04AD"/>
    <w:rsid w:val="003D076F"/>
    <w:rsid w:val="003D078D"/>
    <w:rsid w:val="003D0EA6"/>
    <w:rsid w:val="003D0FF3"/>
    <w:rsid w:val="003D1A43"/>
    <w:rsid w:val="003D1B60"/>
    <w:rsid w:val="003D22A2"/>
    <w:rsid w:val="003D2DA3"/>
    <w:rsid w:val="003D30DD"/>
    <w:rsid w:val="003D38CF"/>
    <w:rsid w:val="003D42B9"/>
    <w:rsid w:val="003D457A"/>
    <w:rsid w:val="003D479E"/>
    <w:rsid w:val="003D4D72"/>
    <w:rsid w:val="003D56E1"/>
    <w:rsid w:val="003D5B8A"/>
    <w:rsid w:val="003D654C"/>
    <w:rsid w:val="003D686C"/>
    <w:rsid w:val="003D6B21"/>
    <w:rsid w:val="003D6ED7"/>
    <w:rsid w:val="003D6EE4"/>
    <w:rsid w:val="003D74C0"/>
    <w:rsid w:val="003D769D"/>
    <w:rsid w:val="003E0209"/>
    <w:rsid w:val="003E0D32"/>
    <w:rsid w:val="003E1070"/>
    <w:rsid w:val="003E268A"/>
    <w:rsid w:val="003E2F76"/>
    <w:rsid w:val="003E313B"/>
    <w:rsid w:val="003E3FCE"/>
    <w:rsid w:val="003E5A91"/>
    <w:rsid w:val="003E5AB6"/>
    <w:rsid w:val="003E6832"/>
    <w:rsid w:val="003E7311"/>
    <w:rsid w:val="003E740C"/>
    <w:rsid w:val="003E7FF2"/>
    <w:rsid w:val="003F135C"/>
    <w:rsid w:val="003F147A"/>
    <w:rsid w:val="003F14DC"/>
    <w:rsid w:val="003F220C"/>
    <w:rsid w:val="003F2C59"/>
    <w:rsid w:val="003F3B7B"/>
    <w:rsid w:val="003F3DF1"/>
    <w:rsid w:val="003F554C"/>
    <w:rsid w:val="003F556A"/>
    <w:rsid w:val="0040022F"/>
    <w:rsid w:val="00401694"/>
    <w:rsid w:val="00401864"/>
    <w:rsid w:val="00401DC5"/>
    <w:rsid w:val="0040249C"/>
    <w:rsid w:val="004025A9"/>
    <w:rsid w:val="00402DBF"/>
    <w:rsid w:val="00402FB6"/>
    <w:rsid w:val="00403821"/>
    <w:rsid w:val="00403B8E"/>
    <w:rsid w:val="0040431B"/>
    <w:rsid w:val="0040438E"/>
    <w:rsid w:val="00404946"/>
    <w:rsid w:val="00404AC6"/>
    <w:rsid w:val="00404C9A"/>
    <w:rsid w:val="00405283"/>
    <w:rsid w:val="00406275"/>
    <w:rsid w:val="004066F6"/>
    <w:rsid w:val="00406E51"/>
    <w:rsid w:val="004070B3"/>
    <w:rsid w:val="00407DA7"/>
    <w:rsid w:val="0041211E"/>
    <w:rsid w:val="00412682"/>
    <w:rsid w:val="00412733"/>
    <w:rsid w:val="004128F9"/>
    <w:rsid w:val="00412A2D"/>
    <w:rsid w:val="00413264"/>
    <w:rsid w:val="004137DF"/>
    <w:rsid w:val="00413D14"/>
    <w:rsid w:val="004140DA"/>
    <w:rsid w:val="004144F2"/>
    <w:rsid w:val="004147E4"/>
    <w:rsid w:val="00414F4B"/>
    <w:rsid w:val="00414FE7"/>
    <w:rsid w:val="00415161"/>
    <w:rsid w:val="0041521B"/>
    <w:rsid w:val="0041730C"/>
    <w:rsid w:val="0042086B"/>
    <w:rsid w:val="00420B2A"/>
    <w:rsid w:val="00421306"/>
    <w:rsid w:val="004214EE"/>
    <w:rsid w:val="00422679"/>
    <w:rsid w:val="00422F79"/>
    <w:rsid w:val="0042324E"/>
    <w:rsid w:val="00423D08"/>
    <w:rsid w:val="00423FDD"/>
    <w:rsid w:val="00424870"/>
    <w:rsid w:val="00424CBA"/>
    <w:rsid w:val="004253FD"/>
    <w:rsid w:val="00425ADA"/>
    <w:rsid w:val="00425D7F"/>
    <w:rsid w:val="004277F1"/>
    <w:rsid w:val="00427F8F"/>
    <w:rsid w:val="0043033C"/>
    <w:rsid w:val="00430ADE"/>
    <w:rsid w:val="004315F4"/>
    <w:rsid w:val="0043167E"/>
    <w:rsid w:val="00431876"/>
    <w:rsid w:val="00431961"/>
    <w:rsid w:val="00431F6F"/>
    <w:rsid w:val="00432465"/>
    <w:rsid w:val="004324CE"/>
    <w:rsid w:val="00434888"/>
    <w:rsid w:val="004348C9"/>
    <w:rsid w:val="00435F33"/>
    <w:rsid w:val="00436FBE"/>
    <w:rsid w:val="0043721C"/>
    <w:rsid w:val="004372D8"/>
    <w:rsid w:val="00437618"/>
    <w:rsid w:val="00437CB3"/>
    <w:rsid w:val="004405DE"/>
    <w:rsid w:val="0044099E"/>
    <w:rsid w:val="00440EF9"/>
    <w:rsid w:val="004414E3"/>
    <w:rsid w:val="004415B6"/>
    <w:rsid w:val="00442403"/>
    <w:rsid w:val="00443C40"/>
    <w:rsid w:val="00445647"/>
    <w:rsid w:val="0044585E"/>
    <w:rsid w:val="00446FF8"/>
    <w:rsid w:val="00450352"/>
    <w:rsid w:val="004504B6"/>
    <w:rsid w:val="00450B7F"/>
    <w:rsid w:val="00450EA3"/>
    <w:rsid w:val="00452133"/>
    <w:rsid w:val="0045237D"/>
    <w:rsid w:val="00452C20"/>
    <w:rsid w:val="00453216"/>
    <w:rsid w:val="00454C06"/>
    <w:rsid w:val="00455603"/>
    <w:rsid w:val="0045583C"/>
    <w:rsid w:val="004558C0"/>
    <w:rsid w:val="00455A2E"/>
    <w:rsid w:val="004604F0"/>
    <w:rsid w:val="004608E6"/>
    <w:rsid w:val="004614BD"/>
    <w:rsid w:val="00461870"/>
    <w:rsid w:val="004627C3"/>
    <w:rsid w:val="004629C6"/>
    <w:rsid w:val="00462F9A"/>
    <w:rsid w:val="00463124"/>
    <w:rsid w:val="00463180"/>
    <w:rsid w:val="0046318B"/>
    <w:rsid w:val="004636FD"/>
    <w:rsid w:val="0046384A"/>
    <w:rsid w:val="00463A79"/>
    <w:rsid w:val="00463B03"/>
    <w:rsid w:val="00463BCE"/>
    <w:rsid w:val="0046435E"/>
    <w:rsid w:val="0046491B"/>
    <w:rsid w:val="00465A3F"/>
    <w:rsid w:val="00465EC9"/>
    <w:rsid w:val="00466283"/>
    <w:rsid w:val="004663D8"/>
    <w:rsid w:val="004667DA"/>
    <w:rsid w:val="00466C2F"/>
    <w:rsid w:val="004672EA"/>
    <w:rsid w:val="004674B0"/>
    <w:rsid w:val="00467708"/>
    <w:rsid w:val="00467991"/>
    <w:rsid w:val="00470705"/>
    <w:rsid w:val="00470D34"/>
    <w:rsid w:val="004711F1"/>
    <w:rsid w:val="00471239"/>
    <w:rsid w:val="00471CA3"/>
    <w:rsid w:val="00471DB1"/>
    <w:rsid w:val="00471F57"/>
    <w:rsid w:val="0047290A"/>
    <w:rsid w:val="00472AE2"/>
    <w:rsid w:val="00472F14"/>
    <w:rsid w:val="00473227"/>
    <w:rsid w:val="00473562"/>
    <w:rsid w:val="00473C11"/>
    <w:rsid w:val="00473C23"/>
    <w:rsid w:val="004741A9"/>
    <w:rsid w:val="0047423E"/>
    <w:rsid w:val="004744B5"/>
    <w:rsid w:val="00474EEB"/>
    <w:rsid w:val="00475896"/>
    <w:rsid w:val="0047743B"/>
    <w:rsid w:val="00480561"/>
    <w:rsid w:val="00480CD7"/>
    <w:rsid w:val="00481775"/>
    <w:rsid w:val="004819C2"/>
    <w:rsid w:val="00482574"/>
    <w:rsid w:val="004831F1"/>
    <w:rsid w:val="0048386B"/>
    <w:rsid w:val="00484E3C"/>
    <w:rsid w:val="00486502"/>
    <w:rsid w:val="00486879"/>
    <w:rsid w:val="00487276"/>
    <w:rsid w:val="004902BC"/>
    <w:rsid w:val="004922E5"/>
    <w:rsid w:val="004930E8"/>
    <w:rsid w:val="004932B3"/>
    <w:rsid w:val="0049394C"/>
    <w:rsid w:val="00493A92"/>
    <w:rsid w:val="004947D9"/>
    <w:rsid w:val="00495EE0"/>
    <w:rsid w:val="0049653C"/>
    <w:rsid w:val="004965F8"/>
    <w:rsid w:val="00496CAC"/>
    <w:rsid w:val="0049730B"/>
    <w:rsid w:val="00497838"/>
    <w:rsid w:val="00497A4E"/>
    <w:rsid w:val="00497FEF"/>
    <w:rsid w:val="004A0DD9"/>
    <w:rsid w:val="004A0F16"/>
    <w:rsid w:val="004A3E0D"/>
    <w:rsid w:val="004A48E7"/>
    <w:rsid w:val="004A496E"/>
    <w:rsid w:val="004A4BE0"/>
    <w:rsid w:val="004A4E44"/>
    <w:rsid w:val="004A50A7"/>
    <w:rsid w:val="004A551D"/>
    <w:rsid w:val="004A5CA2"/>
    <w:rsid w:val="004A6A48"/>
    <w:rsid w:val="004A6CB6"/>
    <w:rsid w:val="004A6EF0"/>
    <w:rsid w:val="004A7321"/>
    <w:rsid w:val="004A7502"/>
    <w:rsid w:val="004A769E"/>
    <w:rsid w:val="004A7A8E"/>
    <w:rsid w:val="004A7FAA"/>
    <w:rsid w:val="004B03F6"/>
    <w:rsid w:val="004B07D2"/>
    <w:rsid w:val="004B0822"/>
    <w:rsid w:val="004B0978"/>
    <w:rsid w:val="004B0A21"/>
    <w:rsid w:val="004B1A20"/>
    <w:rsid w:val="004B2A6D"/>
    <w:rsid w:val="004B2B9B"/>
    <w:rsid w:val="004B2E27"/>
    <w:rsid w:val="004B2FD3"/>
    <w:rsid w:val="004B363F"/>
    <w:rsid w:val="004B387B"/>
    <w:rsid w:val="004B38A2"/>
    <w:rsid w:val="004B3B8C"/>
    <w:rsid w:val="004B43F4"/>
    <w:rsid w:val="004B4460"/>
    <w:rsid w:val="004B45E6"/>
    <w:rsid w:val="004B4AC3"/>
    <w:rsid w:val="004B5D1D"/>
    <w:rsid w:val="004B6708"/>
    <w:rsid w:val="004B6BA2"/>
    <w:rsid w:val="004B75BE"/>
    <w:rsid w:val="004C2035"/>
    <w:rsid w:val="004C2B27"/>
    <w:rsid w:val="004C2D79"/>
    <w:rsid w:val="004C302C"/>
    <w:rsid w:val="004C30D7"/>
    <w:rsid w:val="004C31FB"/>
    <w:rsid w:val="004C39A0"/>
    <w:rsid w:val="004C4AC7"/>
    <w:rsid w:val="004C4D61"/>
    <w:rsid w:val="004C5168"/>
    <w:rsid w:val="004C570F"/>
    <w:rsid w:val="004C5E53"/>
    <w:rsid w:val="004C6606"/>
    <w:rsid w:val="004C6CA6"/>
    <w:rsid w:val="004C6E5C"/>
    <w:rsid w:val="004C716E"/>
    <w:rsid w:val="004C7225"/>
    <w:rsid w:val="004D0EFF"/>
    <w:rsid w:val="004D1789"/>
    <w:rsid w:val="004D1DF6"/>
    <w:rsid w:val="004D2542"/>
    <w:rsid w:val="004D25C6"/>
    <w:rsid w:val="004D375D"/>
    <w:rsid w:val="004D3B36"/>
    <w:rsid w:val="004D4118"/>
    <w:rsid w:val="004D4FA9"/>
    <w:rsid w:val="004D54CB"/>
    <w:rsid w:val="004D556B"/>
    <w:rsid w:val="004D6841"/>
    <w:rsid w:val="004D69FB"/>
    <w:rsid w:val="004E0C5C"/>
    <w:rsid w:val="004E0CCE"/>
    <w:rsid w:val="004E19D1"/>
    <w:rsid w:val="004E22E6"/>
    <w:rsid w:val="004E2454"/>
    <w:rsid w:val="004E2673"/>
    <w:rsid w:val="004E27DB"/>
    <w:rsid w:val="004E2971"/>
    <w:rsid w:val="004E3115"/>
    <w:rsid w:val="004E4244"/>
    <w:rsid w:val="004E4628"/>
    <w:rsid w:val="004E4B28"/>
    <w:rsid w:val="004E578A"/>
    <w:rsid w:val="004E5D57"/>
    <w:rsid w:val="004E755C"/>
    <w:rsid w:val="004F1560"/>
    <w:rsid w:val="004F16EF"/>
    <w:rsid w:val="004F1C50"/>
    <w:rsid w:val="004F1F92"/>
    <w:rsid w:val="004F2537"/>
    <w:rsid w:val="004F282C"/>
    <w:rsid w:val="004F3038"/>
    <w:rsid w:val="004F34BC"/>
    <w:rsid w:val="004F49FB"/>
    <w:rsid w:val="004F5888"/>
    <w:rsid w:val="004F64B4"/>
    <w:rsid w:val="004F65DA"/>
    <w:rsid w:val="004F682D"/>
    <w:rsid w:val="004F69C1"/>
    <w:rsid w:val="004F7313"/>
    <w:rsid w:val="004F7545"/>
    <w:rsid w:val="00500087"/>
    <w:rsid w:val="00500095"/>
    <w:rsid w:val="005000F5"/>
    <w:rsid w:val="005003F1"/>
    <w:rsid w:val="00500D44"/>
    <w:rsid w:val="005017AC"/>
    <w:rsid w:val="00501E0A"/>
    <w:rsid w:val="00503230"/>
    <w:rsid w:val="005032CE"/>
    <w:rsid w:val="0050360E"/>
    <w:rsid w:val="0050420F"/>
    <w:rsid w:val="00504976"/>
    <w:rsid w:val="00504C78"/>
    <w:rsid w:val="005050DC"/>
    <w:rsid w:val="005051D2"/>
    <w:rsid w:val="00505323"/>
    <w:rsid w:val="00506A6E"/>
    <w:rsid w:val="00506D30"/>
    <w:rsid w:val="005072E8"/>
    <w:rsid w:val="00510700"/>
    <w:rsid w:val="005107D4"/>
    <w:rsid w:val="00510CD7"/>
    <w:rsid w:val="00511625"/>
    <w:rsid w:val="005118BE"/>
    <w:rsid w:val="00512150"/>
    <w:rsid w:val="0051221D"/>
    <w:rsid w:val="0051259B"/>
    <w:rsid w:val="005128B3"/>
    <w:rsid w:val="00512976"/>
    <w:rsid w:val="005134A3"/>
    <w:rsid w:val="005137C8"/>
    <w:rsid w:val="0051414E"/>
    <w:rsid w:val="0051456C"/>
    <w:rsid w:val="00514C74"/>
    <w:rsid w:val="005153A5"/>
    <w:rsid w:val="0051577C"/>
    <w:rsid w:val="005159B7"/>
    <w:rsid w:val="00515D54"/>
    <w:rsid w:val="0051600C"/>
    <w:rsid w:val="0051628F"/>
    <w:rsid w:val="0052056E"/>
    <w:rsid w:val="00520774"/>
    <w:rsid w:val="00520A56"/>
    <w:rsid w:val="00520CE4"/>
    <w:rsid w:val="0052123D"/>
    <w:rsid w:val="005218E1"/>
    <w:rsid w:val="00521A8F"/>
    <w:rsid w:val="00521BF0"/>
    <w:rsid w:val="00522A9C"/>
    <w:rsid w:val="00522B8D"/>
    <w:rsid w:val="00523CE0"/>
    <w:rsid w:val="005242FB"/>
    <w:rsid w:val="005243F9"/>
    <w:rsid w:val="00524D71"/>
    <w:rsid w:val="00525182"/>
    <w:rsid w:val="00525A52"/>
    <w:rsid w:val="00525AC4"/>
    <w:rsid w:val="00525FCC"/>
    <w:rsid w:val="00527FB2"/>
    <w:rsid w:val="0053057E"/>
    <w:rsid w:val="005308BB"/>
    <w:rsid w:val="00530D0E"/>
    <w:rsid w:val="00531DF6"/>
    <w:rsid w:val="00532149"/>
    <w:rsid w:val="0053327D"/>
    <w:rsid w:val="005333C9"/>
    <w:rsid w:val="00533A3D"/>
    <w:rsid w:val="00534BD2"/>
    <w:rsid w:val="00535501"/>
    <w:rsid w:val="00535AE8"/>
    <w:rsid w:val="00536161"/>
    <w:rsid w:val="00536AEC"/>
    <w:rsid w:val="00536D95"/>
    <w:rsid w:val="00536E88"/>
    <w:rsid w:val="00537205"/>
    <w:rsid w:val="005372BE"/>
    <w:rsid w:val="00537FB5"/>
    <w:rsid w:val="00540515"/>
    <w:rsid w:val="0054079F"/>
    <w:rsid w:val="005407A9"/>
    <w:rsid w:val="00540E46"/>
    <w:rsid w:val="00541900"/>
    <w:rsid w:val="00541BEC"/>
    <w:rsid w:val="00542524"/>
    <w:rsid w:val="005427B5"/>
    <w:rsid w:val="00544140"/>
    <w:rsid w:val="005443C2"/>
    <w:rsid w:val="00544E25"/>
    <w:rsid w:val="005461D1"/>
    <w:rsid w:val="0054625A"/>
    <w:rsid w:val="00546422"/>
    <w:rsid w:val="00546B47"/>
    <w:rsid w:val="005476EB"/>
    <w:rsid w:val="00547AAF"/>
    <w:rsid w:val="00550F9B"/>
    <w:rsid w:val="0055151B"/>
    <w:rsid w:val="00551B80"/>
    <w:rsid w:val="0055297D"/>
    <w:rsid w:val="0055324B"/>
    <w:rsid w:val="00553A58"/>
    <w:rsid w:val="00553C33"/>
    <w:rsid w:val="005541F3"/>
    <w:rsid w:val="005546B3"/>
    <w:rsid w:val="00554805"/>
    <w:rsid w:val="00554998"/>
    <w:rsid w:val="00554A0E"/>
    <w:rsid w:val="00554E8E"/>
    <w:rsid w:val="00555113"/>
    <w:rsid w:val="00555145"/>
    <w:rsid w:val="00555E33"/>
    <w:rsid w:val="00555EE0"/>
    <w:rsid w:val="00556688"/>
    <w:rsid w:val="00556D5B"/>
    <w:rsid w:val="00556E88"/>
    <w:rsid w:val="00557856"/>
    <w:rsid w:val="00560017"/>
    <w:rsid w:val="00560977"/>
    <w:rsid w:val="00560D49"/>
    <w:rsid w:val="00561040"/>
    <w:rsid w:val="00561450"/>
    <w:rsid w:val="00561820"/>
    <w:rsid w:val="00561A83"/>
    <w:rsid w:val="0056229D"/>
    <w:rsid w:val="00562E19"/>
    <w:rsid w:val="00563150"/>
    <w:rsid w:val="00563645"/>
    <w:rsid w:val="00563E8F"/>
    <w:rsid w:val="00563FF5"/>
    <w:rsid w:val="00564518"/>
    <w:rsid w:val="00564A7A"/>
    <w:rsid w:val="00564E69"/>
    <w:rsid w:val="005651F8"/>
    <w:rsid w:val="00565BAF"/>
    <w:rsid w:val="00566F35"/>
    <w:rsid w:val="00567C7C"/>
    <w:rsid w:val="005704A2"/>
    <w:rsid w:val="00571FEB"/>
    <w:rsid w:val="005724CC"/>
    <w:rsid w:val="00572802"/>
    <w:rsid w:val="00572BBF"/>
    <w:rsid w:val="0057391D"/>
    <w:rsid w:val="005745F9"/>
    <w:rsid w:val="00574776"/>
    <w:rsid w:val="0057481C"/>
    <w:rsid w:val="0057663B"/>
    <w:rsid w:val="00576957"/>
    <w:rsid w:val="005776DB"/>
    <w:rsid w:val="00577D94"/>
    <w:rsid w:val="00577DA1"/>
    <w:rsid w:val="005815E5"/>
    <w:rsid w:val="00581726"/>
    <w:rsid w:val="00581BAC"/>
    <w:rsid w:val="00581D08"/>
    <w:rsid w:val="005822C8"/>
    <w:rsid w:val="005823B8"/>
    <w:rsid w:val="00582E30"/>
    <w:rsid w:val="005835C2"/>
    <w:rsid w:val="005839BF"/>
    <w:rsid w:val="0058461A"/>
    <w:rsid w:val="0058494C"/>
    <w:rsid w:val="00584ABB"/>
    <w:rsid w:val="00584E70"/>
    <w:rsid w:val="00584FEA"/>
    <w:rsid w:val="00585058"/>
    <w:rsid w:val="00585252"/>
    <w:rsid w:val="00585980"/>
    <w:rsid w:val="00586674"/>
    <w:rsid w:val="00586E09"/>
    <w:rsid w:val="0058755D"/>
    <w:rsid w:val="0058776B"/>
    <w:rsid w:val="005906C1"/>
    <w:rsid w:val="00590744"/>
    <w:rsid w:val="00590D4D"/>
    <w:rsid w:val="0059197D"/>
    <w:rsid w:val="00592761"/>
    <w:rsid w:val="0059300C"/>
    <w:rsid w:val="00593588"/>
    <w:rsid w:val="00593B3B"/>
    <w:rsid w:val="0059502B"/>
    <w:rsid w:val="00595545"/>
    <w:rsid w:val="0059595A"/>
    <w:rsid w:val="005967CD"/>
    <w:rsid w:val="00596A40"/>
    <w:rsid w:val="00596AB0"/>
    <w:rsid w:val="00596D4B"/>
    <w:rsid w:val="005A01BA"/>
    <w:rsid w:val="005A0D34"/>
    <w:rsid w:val="005A0F46"/>
    <w:rsid w:val="005A1029"/>
    <w:rsid w:val="005A1F3B"/>
    <w:rsid w:val="005A213A"/>
    <w:rsid w:val="005A23D9"/>
    <w:rsid w:val="005A253A"/>
    <w:rsid w:val="005A349C"/>
    <w:rsid w:val="005A3CD0"/>
    <w:rsid w:val="005A4A7C"/>
    <w:rsid w:val="005A561C"/>
    <w:rsid w:val="005A60F0"/>
    <w:rsid w:val="005A6295"/>
    <w:rsid w:val="005A6B8E"/>
    <w:rsid w:val="005A7CCC"/>
    <w:rsid w:val="005A7D75"/>
    <w:rsid w:val="005B04E6"/>
    <w:rsid w:val="005B0B64"/>
    <w:rsid w:val="005B0BA8"/>
    <w:rsid w:val="005B0BBE"/>
    <w:rsid w:val="005B0CEC"/>
    <w:rsid w:val="005B0D1C"/>
    <w:rsid w:val="005B1B1E"/>
    <w:rsid w:val="005B201F"/>
    <w:rsid w:val="005B2203"/>
    <w:rsid w:val="005B259F"/>
    <w:rsid w:val="005B2DA8"/>
    <w:rsid w:val="005B3523"/>
    <w:rsid w:val="005B36AB"/>
    <w:rsid w:val="005B3FC0"/>
    <w:rsid w:val="005B4661"/>
    <w:rsid w:val="005B46A2"/>
    <w:rsid w:val="005B476E"/>
    <w:rsid w:val="005B4B53"/>
    <w:rsid w:val="005B53CB"/>
    <w:rsid w:val="005B6125"/>
    <w:rsid w:val="005B782B"/>
    <w:rsid w:val="005B7E2C"/>
    <w:rsid w:val="005B7E91"/>
    <w:rsid w:val="005C00AE"/>
    <w:rsid w:val="005C038A"/>
    <w:rsid w:val="005C0B6E"/>
    <w:rsid w:val="005C0BDA"/>
    <w:rsid w:val="005C11EE"/>
    <w:rsid w:val="005C1E1B"/>
    <w:rsid w:val="005C3A44"/>
    <w:rsid w:val="005C4D8A"/>
    <w:rsid w:val="005C6C62"/>
    <w:rsid w:val="005C6D54"/>
    <w:rsid w:val="005C6DDB"/>
    <w:rsid w:val="005C6DE9"/>
    <w:rsid w:val="005C7685"/>
    <w:rsid w:val="005D0272"/>
    <w:rsid w:val="005D0457"/>
    <w:rsid w:val="005D0481"/>
    <w:rsid w:val="005D0E02"/>
    <w:rsid w:val="005D13FC"/>
    <w:rsid w:val="005D2E3F"/>
    <w:rsid w:val="005D2EE4"/>
    <w:rsid w:val="005D3475"/>
    <w:rsid w:val="005D5A55"/>
    <w:rsid w:val="005D5B37"/>
    <w:rsid w:val="005D6E88"/>
    <w:rsid w:val="005D70BE"/>
    <w:rsid w:val="005D7B15"/>
    <w:rsid w:val="005E03BD"/>
    <w:rsid w:val="005E0504"/>
    <w:rsid w:val="005E0728"/>
    <w:rsid w:val="005E0F44"/>
    <w:rsid w:val="005E1309"/>
    <w:rsid w:val="005E1766"/>
    <w:rsid w:val="005E2182"/>
    <w:rsid w:val="005E2D5A"/>
    <w:rsid w:val="005E31D4"/>
    <w:rsid w:val="005E384B"/>
    <w:rsid w:val="005E3C03"/>
    <w:rsid w:val="005E4A51"/>
    <w:rsid w:val="005E5698"/>
    <w:rsid w:val="005E6FD9"/>
    <w:rsid w:val="005F09DC"/>
    <w:rsid w:val="005F1140"/>
    <w:rsid w:val="005F1318"/>
    <w:rsid w:val="005F1A95"/>
    <w:rsid w:val="005F3B2A"/>
    <w:rsid w:val="005F4529"/>
    <w:rsid w:val="005F5B14"/>
    <w:rsid w:val="005F5C50"/>
    <w:rsid w:val="005F690B"/>
    <w:rsid w:val="005F6BE5"/>
    <w:rsid w:val="006002E8"/>
    <w:rsid w:val="0060062B"/>
    <w:rsid w:val="006009D1"/>
    <w:rsid w:val="00601951"/>
    <w:rsid w:val="00602B7E"/>
    <w:rsid w:val="006039BA"/>
    <w:rsid w:val="006043C4"/>
    <w:rsid w:val="00604605"/>
    <w:rsid w:val="00604AF6"/>
    <w:rsid w:val="00604D6B"/>
    <w:rsid w:val="00604E73"/>
    <w:rsid w:val="00604F88"/>
    <w:rsid w:val="0060503F"/>
    <w:rsid w:val="00605C6D"/>
    <w:rsid w:val="00606704"/>
    <w:rsid w:val="00607818"/>
    <w:rsid w:val="00607FE5"/>
    <w:rsid w:val="006119F5"/>
    <w:rsid w:val="006130A5"/>
    <w:rsid w:val="0061395F"/>
    <w:rsid w:val="00613965"/>
    <w:rsid w:val="00614DC2"/>
    <w:rsid w:val="0061514C"/>
    <w:rsid w:val="006158B1"/>
    <w:rsid w:val="006162B8"/>
    <w:rsid w:val="006169C3"/>
    <w:rsid w:val="00616A5F"/>
    <w:rsid w:val="00616FEB"/>
    <w:rsid w:val="0061793D"/>
    <w:rsid w:val="006200E5"/>
    <w:rsid w:val="006213C1"/>
    <w:rsid w:val="00621FEB"/>
    <w:rsid w:val="006220C6"/>
    <w:rsid w:val="0062291F"/>
    <w:rsid w:val="00622EA4"/>
    <w:rsid w:val="006232AE"/>
    <w:rsid w:val="00623899"/>
    <w:rsid w:val="00623A24"/>
    <w:rsid w:val="006240BE"/>
    <w:rsid w:val="006243EE"/>
    <w:rsid w:val="00625A57"/>
    <w:rsid w:val="00625E3B"/>
    <w:rsid w:val="00625E95"/>
    <w:rsid w:val="00626D8C"/>
    <w:rsid w:val="00627DCC"/>
    <w:rsid w:val="00630DD6"/>
    <w:rsid w:val="00630F2C"/>
    <w:rsid w:val="006315D0"/>
    <w:rsid w:val="00631624"/>
    <w:rsid w:val="00631A7F"/>
    <w:rsid w:val="0063251B"/>
    <w:rsid w:val="00632596"/>
    <w:rsid w:val="006328EE"/>
    <w:rsid w:val="006330FE"/>
    <w:rsid w:val="006349CD"/>
    <w:rsid w:val="00634CD4"/>
    <w:rsid w:val="00634E8C"/>
    <w:rsid w:val="00635373"/>
    <w:rsid w:val="00635F32"/>
    <w:rsid w:val="006368C3"/>
    <w:rsid w:val="00636F5B"/>
    <w:rsid w:val="00637148"/>
    <w:rsid w:val="0063714E"/>
    <w:rsid w:val="006372C8"/>
    <w:rsid w:val="00637910"/>
    <w:rsid w:val="00637B5A"/>
    <w:rsid w:val="00640DC9"/>
    <w:rsid w:val="00641485"/>
    <w:rsid w:val="006415DE"/>
    <w:rsid w:val="00641F3D"/>
    <w:rsid w:val="0064211F"/>
    <w:rsid w:val="00642656"/>
    <w:rsid w:val="00643E8C"/>
    <w:rsid w:val="00644166"/>
    <w:rsid w:val="006442BA"/>
    <w:rsid w:val="00644354"/>
    <w:rsid w:val="00644412"/>
    <w:rsid w:val="00644A8C"/>
    <w:rsid w:val="00645198"/>
    <w:rsid w:val="00645423"/>
    <w:rsid w:val="00645723"/>
    <w:rsid w:val="00645B6D"/>
    <w:rsid w:val="00645C70"/>
    <w:rsid w:val="006463A4"/>
    <w:rsid w:val="006465A2"/>
    <w:rsid w:val="0064674D"/>
    <w:rsid w:val="00647C23"/>
    <w:rsid w:val="00647E53"/>
    <w:rsid w:val="00650555"/>
    <w:rsid w:val="00650ACD"/>
    <w:rsid w:val="0065168B"/>
    <w:rsid w:val="00652662"/>
    <w:rsid w:val="006526CB"/>
    <w:rsid w:val="00652809"/>
    <w:rsid w:val="00654131"/>
    <w:rsid w:val="00655062"/>
    <w:rsid w:val="00655D48"/>
    <w:rsid w:val="00656A4C"/>
    <w:rsid w:val="00656EAD"/>
    <w:rsid w:val="00657188"/>
    <w:rsid w:val="0066078A"/>
    <w:rsid w:val="00661055"/>
    <w:rsid w:val="00661091"/>
    <w:rsid w:val="00661693"/>
    <w:rsid w:val="00662741"/>
    <w:rsid w:val="00662D7D"/>
    <w:rsid w:val="00662EB0"/>
    <w:rsid w:val="00663259"/>
    <w:rsid w:val="006632CB"/>
    <w:rsid w:val="006637CE"/>
    <w:rsid w:val="00663BB3"/>
    <w:rsid w:val="00664A6E"/>
    <w:rsid w:val="00665972"/>
    <w:rsid w:val="0066600E"/>
    <w:rsid w:val="006666A7"/>
    <w:rsid w:val="00666E3D"/>
    <w:rsid w:val="0066742F"/>
    <w:rsid w:val="0066750C"/>
    <w:rsid w:val="0066759A"/>
    <w:rsid w:val="0066797F"/>
    <w:rsid w:val="00667CBB"/>
    <w:rsid w:val="00670104"/>
    <w:rsid w:val="0067023A"/>
    <w:rsid w:val="00670A22"/>
    <w:rsid w:val="00670EA9"/>
    <w:rsid w:val="00671BAD"/>
    <w:rsid w:val="006720BC"/>
    <w:rsid w:val="00674CD0"/>
    <w:rsid w:val="00674E1E"/>
    <w:rsid w:val="00675391"/>
    <w:rsid w:val="00675613"/>
    <w:rsid w:val="006768B3"/>
    <w:rsid w:val="006768B9"/>
    <w:rsid w:val="00676C59"/>
    <w:rsid w:val="0067721F"/>
    <w:rsid w:val="006773E6"/>
    <w:rsid w:val="00677441"/>
    <w:rsid w:val="00677EB5"/>
    <w:rsid w:val="0068007D"/>
    <w:rsid w:val="00680509"/>
    <w:rsid w:val="0068101A"/>
    <w:rsid w:val="00681A50"/>
    <w:rsid w:val="00681FE3"/>
    <w:rsid w:val="00682112"/>
    <w:rsid w:val="00683E14"/>
    <w:rsid w:val="0068413E"/>
    <w:rsid w:val="0068415D"/>
    <w:rsid w:val="006842F9"/>
    <w:rsid w:val="00684754"/>
    <w:rsid w:val="00684D21"/>
    <w:rsid w:val="00685169"/>
    <w:rsid w:val="0068602C"/>
    <w:rsid w:val="00686E30"/>
    <w:rsid w:val="00687CA3"/>
    <w:rsid w:val="00690115"/>
    <w:rsid w:val="00690305"/>
    <w:rsid w:val="00690919"/>
    <w:rsid w:val="0069126D"/>
    <w:rsid w:val="00691B2E"/>
    <w:rsid w:val="00692850"/>
    <w:rsid w:val="00692BB4"/>
    <w:rsid w:val="00695604"/>
    <w:rsid w:val="00696558"/>
    <w:rsid w:val="00696755"/>
    <w:rsid w:val="006977A8"/>
    <w:rsid w:val="006A013D"/>
    <w:rsid w:val="006A0F94"/>
    <w:rsid w:val="006A1E33"/>
    <w:rsid w:val="006A1F4F"/>
    <w:rsid w:val="006A3496"/>
    <w:rsid w:val="006A3BBA"/>
    <w:rsid w:val="006A3BD2"/>
    <w:rsid w:val="006A43CE"/>
    <w:rsid w:val="006A4507"/>
    <w:rsid w:val="006A4717"/>
    <w:rsid w:val="006A47F9"/>
    <w:rsid w:val="006A6381"/>
    <w:rsid w:val="006A6EA5"/>
    <w:rsid w:val="006A7E1A"/>
    <w:rsid w:val="006B1559"/>
    <w:rsid w:val="006B1711"/>
    <w:rsid w:val="006B199D"/>
    <w:rsid w:val="006B19DA"/>
    <w:rsid w:val="006B2332"/>
    <w:rsid w:val="006B29CD"/>
    <w:rsid w:val="006B3664"/>
    <w:rsid w:val="006B3967"/>
    <w:rsid w:val="006B3B6F"/>
    <w:rsid w:val="006B5318"/>
    <w:rsid w:val="006B5728"/>
    <w:rsid w:val="006B5B84"/>
    <w:rsid w:val="006B603C"/>
    <w:rsid w:val="006B617A"/>
    <w:rsid w:val="006B6C5F"/>
    <w:rsid w:val="006B74CD"/>
    <w:rsid w:val="006C080A"/>
    <w:rsid w:val="006C11F5"/>
    <w:rsid w:val="006C1314"/>
    <w:rsid w:val="006C1842"/>
    <w:rsid w:val="006C1AD8"/>
    <w:rsid w:val="006C2937"/>
    <w:rsid w:val="006C2B82"/>
    <w:rsid w:val="006C2E0A"/>
    <w:rsid w:val="006C3109"/>
    <w:rsid w:val="006C38DF"/>
    <w:rsid w:val="006C4275"/>
    <w:rsid w:val="006C4FC7"/>
    <w:rsid w:val="006C50FA"/>
    <w:rsid w:val="006C5B0E"/>
    <w:rsid w:val="006C5EF1"/>
    <w:rsid w:val="006C5F2F"/>
    <w:rsid w:val="006C61D8"/>
    <w:rsid w:val="006C756E"/>
    <w:rsid w:val="006D0410"/>
    <w:rsid w:val="006D07D8"/>
    <w:rsid w:val="006D0AEA"/>
    <w:rsid w:val="006D1642"/>
    <w:rsid w:val="006D18AB"/>
    <w:rsid w:val="006D1ED0"/>
    <w:rsid w:val="006D20F7"/>
    <w:rsid w:val="006D2748"/>
    <w:rsid w:val="006D34AF"/>
    <w:rsid w:val="006D3952"/>
    <w:rsid w:val="006D3F6A"/>
    <w:rsid w:val="006D4A31"/>
    <w:rsid w:val="006D51A4"/>
    <w:rsid w:val="006D5434"/>
    <w:rsid w:val="006D5857"/>
    <w:rsid w:val="006D5C13"/>
    <w:rsid w:val="006D71C9"/>
    <w:rsid w:val="006D78FF"/>
    <w:rsid w:val="006D7950"/>
    <w:rsid w:val="006E14CD"/>
    <w:rsid w:val="006E269E"/>
    <w:rsid w:val="006E2842"/>
    <w:rsid w:val="006E337F"/>
    <w:rsid w:val="006E35D2"/>
    <w:rsid w:val="006E371D"/>
    <w:rsid w:val="006E51D3"/>
    <w:rsid w:val="006E5359"/>
    <w:rsid w:val="006E541F"/>
    <w:rsid w:val="006E68C5"/>
    <w:rsid w:val="006E69D6"/>
    <w:rsid w:val="006E6F6E"/>
    <w:rsid w:val="006E7AC9"/>
    <w:rsid w:val="006E7D0E"/>
    <w:rsid w:val="006E7DA3"/>
    <w:rsid w:val="006F003A"/>
    <w:rsid w:val="006F06F0"/>
    <w:rsid w:val="006F080C"/>
    <w:rsid w:val="006F0926"/>
    <w:rsid w:val="006F0D25"/>
    <w:rsid w:val="006F12AC"/>
    <w:rsid w:val="006F1481"/>
    <w:rsid w:val="006F1D2A"/>
    <w:rsid w:val="006F25CA"/>
    <w:rsid w:val="006F260D"/>
    <w:rsid w:val="006F2739"/>
    <w:rsid w:val="006F27A6"/>
    <w:rsid w:val="006F4161"/>
    <w:rsid w:val="006F4402"/>
    <w:rsid w:val="006F4463"/>
    <w:rsid w:val="006F5788"/>
    <w:rsid w:val="006F6392"/>
    <w:rsid w:val="006F6727"/>
    <w:rsid w:val="006F7238"/>
    <w:rsid w:val="006F7989"/>
    <w:rsid w:val="006F79EE"/>
    <w:rsid w:val="006F7D92"/>
    <w:rsid w:val="00700EE8"/>
    <w:rsid w:val="00701A03"/>
    <w:rsid w:val="00701D18"/>
    <w:rsid w:val="00701E22"/>
    <w:rsid w:val="007024D7"/>
    <w:rsid w:val="0070289B"/>
    <w:rsid w:val="00702A55"/>
    <w:rsid w:val="007030A7"/>
    <w:rsid w:val="00703504"/>
    <w:rsid w:val="00703766"/>
    <w:rsid w:val="00703D6A"/>
    <w:rsid w:val="007041CE"/>
    <w:rsid w:val="00704BF3"/>
    <w:rsid w:val="00704C3E"/>
    <w:rsid w:val="00705069"/>
    <w:rsid w:val="00705131"/>
    <w:rsid w:val="0070548D"/>
    <w:rsid w:val="0070559E"/>
    <w:rsid w:val="0070625C"/>
    <w:rsid w:val="00706371"/>
    <w:rsid w:val="007068A3"/>
    <w:rsid w:val="00707264"/>
    <w:rsid w:val="00707424"/>
    <w:rsid w:val="00707A7B"/>
    <w:rsid w:val="00707E7B"/>
    <w:rsid w:val="00710064"/>
    <w:rsid w:val="00710FF2"/>
    <w:rsid w:val="007110D2"/>
    <w:rsid w:val="007116CB"/>
    <w:rsid w:val="00711780"/>
    <w:rsid w:val="007132DC"/>
    <w:rsid w:val="007142D4"/>
    <w:rsid w:val="00714A03"/>
    <w:rsid w:val="00714EC4"/>
    <w:rsid w:val="00714F12"/>
    <w:rsid w:val="007152B2"/>
    <w:rsid w:val="00716DAC"/>
    <w:rsid w:val="00717A2C"/>
    <w:rsid w:val="0072033F"/>
    <w:rsid w:val="0072048E"/>
    <w:rsid w:val="00720F75"/>
    <w:rsid w:val="00723BD8"/>
    <w:rsid w:val="00724186"/>
    <w:rsid w:val="007255EA"/>
    <w:rsid w:val="00725C36"/>
    <w:rsid w:val="007263C4"/>
    <w:rsid w:val="00726634"/>
    <w:rsid w:val="007272B3"/>
    <w:rsid w:val="007275C5"/>
    <w:rsid w:val="00730F5B"/>
    <w:rsid w:val="0073187E"/>
    <w:rsid w:val="0073220A"/>
    <w:rsid w:val="00732494"/>
    <w:rsid w:val="00732F49"/>
    <w:rsid w:val="00732FD0"/>
    <w:rsid w:val="0073379B"/>
    <w:rsid w:val="00733D87"/>
    <w:rsid w:val="00734C56"/>
    <w:rsid w:val="00735891"/>
    <w:rsid w:val="0073690A"/>
    <w:rsid w:val="00736B68"/>
    <w:rsid w:val="0073719F"/>
    <w:rsid w:val="0073794A"/>
    <w:rsid w:val="0074071A"/>
    <w:rsid w:val="0074139E"/>
    <w:rsid w:val="00741635"/>
    <w:rsid w:val="0074172D"/>
    <w:rsid w:val="007419A2"/>
    <w:rsid w:val="00741AF5"/>
    <w:rsid w:val="00741B9B"/>
    <w:rsid w:val="00741E04"/>
    <w:rsid w:val="00741EE6"/>
    <w:rsid w:val="00742A2F"/>
    <w:rsid w:val="0074343F"/>
    <w:rsid w:val="00743D9A"/>
    <w:rsid w:val="007455B4"/>
    <w:rsid w:val="00746538"/>
    <w:rsid w:val="0074749F"/>
    <w:rsid w:val="007502B9"/>
    <w:rsid w:val="00750720"/>
    <w:rsid w:val="00750722"/>
    <w:rsid w:val="00750898"/>
    <w:rsid w:val="00751440"/>
    <w:rsid w:val="00751629"/>
    <w:rsid w:val="0075164C"/>
    <w:rsid w:val="0075269E"/>
    <w:rsid w:val="00752D26"/>
    <w:rsid w:val="0075326A"/>
    <w:rsid w:val="007532F1"/>
    <w:rsid w:val="007546CE"/>
    <w:rsid w:val="0075487B"/>
    <w:rsid w:val="00754BBF"/>
    <w:rsid w:val="00754D59"/>
    <w:rsid w:val="00754DC2"/>
    <w:rsid w:val="00756099"/>
    <w:rsid w:val="0075643E"/>
    <w:rsid w:val="00756480"/>
    <w:rsid w:val="007567E8"/>
    <w:rsid w:val="007570E4"/>
    <w:rsid w:val="007571AC"/>
    <w:rsid w:val="00757510"/>
    <w:rsid w:val="0075787E"/>
    <w:rsid w:val="00760364"/>
    <w:rsid w:val="007606FF"/>
    <w:rsid w:val="00760B82"/>
    <w:rsid w:val="00761C1B"/>
    <w:rsid w:val="00761E6F"/>
    <w:rsid w:val="007624C2"/>
    <w:rsid w:val="007627DF"/>
    <w:rsid w:val="007635FA"/>
    <w:rsid w:val="00763BC9"/>
    <w:rsid w:val="007641C9"/>
    <w:rsid w:val="00764950"/>
    <w:rsid w:val="00764CD7"/>
    <w:rsid w:val="00765233"/>
    <w:rsid w:val="00765EA2"/>
    <w:rsid w:val="0076683F"/>
    <w:rsid w:val="00766FA8"/>
    <w:rsid w:val="00767240"/>
    <w:rsid w:val="00767DF5"/>
    <w:rsid w:val="00770636"/>
    <w:rsid w:val="0077091D"/>
    <w:rsid w:val="00770B1F"/>
    <w:rsid w:val="0077105B"/>
    <w:rsid w:val="007714F8"/>
    <w:rsid w:val="007716C9"/>
    <w:rsid w:val="00771CE8"/>
    <w:rsid w:val="00771DD3"/>
    <w:rsid w:val="007720F8"/>
    <w:rsid w:val="00774149"/>
    <w:rsid w:val="0077442D"/>
    <w:rsid w:val="007748B9"/>
    <w:rsid w:val="0077495A"/>
    <w:rsid w:val="0077499F"/>
    <w:rsid w:val="007756F6"/>
    <w:rsid w:val="00775725"/>
    <w:rsid w:val="00775890"/>
    <w:rsid w:val="00775A83"/>
    <w:rsid w:val="00776E39"/>
    <w:rsid w:val="00777BD1"/>
    <w:rsid w:val="00777CA0"/>
    <w:rsid w:val="007800D2"/>
    <w:rsid w:val="00780350"/>
    <w:rsid w:val="00781210"/>
    <w:rsid w:val="007817B7"/>
    <w:rsid w:val="007819E6"/>
    <w:rsid w:val="0078202B"/>
    <w:rsid w:val="0078323E"/>
    <w:rsid w:val="00783435"/>
    <w:rsid w:val="00783A61"/>
    <w:rsid w:val="00783C27"/>
    <w:rsid w:val="00783C8C"/>
    <w:rsid w:val="00784188"/>
    <w:rsid w:val="007847DB"/>
    <w:rsid w:val="00784B9C"/>
    <w:rsid w:val="00784FCB"/>
    <w:rsid w:val="00785195"/>
    <w:rsid w:val="007857AB"/>
    <w:rsid w:val="007860DA"/>
    <w:rsid w:val="00786126"/>
    <w:rsid w:val="00786F4D"/>
    <w:rsid w:val="00787098"/>
    <w:rsid w:val="0078710C"/>
    <w:rsid w:val="007871B6"/>
    <w:rsid w:val="0078734D"/>
    <w:rsid w:val="00787592"/>
    <w:rsid w:val="0078774D"/>
    <w:rsid w:val="00787A13"/>
    <w:rsid w:val="00790079"/>
    <w:rsid w:val="007903F5"/>
    <w:rsid w:val="00791005"/>
    <w:rsid w:val="00791146"/>
    <w:rsid w:val="0079194C"/>
    <w:rsid w:val="00791C64"/>
    <w:rsid w:val="00791FDC"/>
    <w:rsid w:val="00792831"/>
    <w:rsid w:val="007928B7"/>
    <w:rsid w:val="00792D08"/>
    <w:rsid w:val="00793845"/>
    <w:rsid w:val="00794402"/>
    <w:rsid w:val="007952B0"/>
    <w:rsid w:val="0079530C"/>
    <w:rsid w:val="00795355"/>
    <w:rsid w:val="00795CE9"/>
    <w:rsid w:val="007961D1"/>
    <w:rsid w:val="0079698E"/>
    <w:rsid w:val="007969C0"/>
    <w:rsid w:val="00796F83"/>
    <w:rsid w:val="00797979"/>
    <w:rsid w:val="007A016A"/>
    <w:rsid w:val="007A0EBC"/>
    <w:rsid w:val="007A14F2"/>
    <w:rsid w:val="007A310E"/>
    <w:rsid w:val="007A31D9"/>
    <w:rsid w:val="007A3F10"/>
    <w:rsid w:val="007A3F96"/>
    <w:rsid w:val="007A40EE"/>
    <w:rsid w:val="007A4ED5"/>
    <w:rsid w:val="007A5ECC"/>
    <w:rsid w:val="007A6804"/>
    <w:rsid w:val="007A700D"/>
    <w:rsid w:val="007B066C"/>
    <w:rsid w:val="007B0D58"/>
    <w:rsid w:val="007B15EF"/>
    <w:rsid w:val="007B1B2E"/>
    <w:rsid w:val="007B1B3D"/>
    <w:rsid w:val="007B230E"/>
    <w:rsid w:val="007B24CF"/>
    <w:rsid w:val="007B26FA"/>
    <w:rsid w:val="007B293C"/>
    <w:rsid w:val="007B29DE"/>
    <w:rsid w:val="007B39D4"/>
    <w:rsid w:val="007B3AD5"/>
    <w:rsid w:val="007B3B08"/>
    <w:rsid w:val="007B3B71"/>
    <w:rsid w:val="007B3C91"/>
    <w:rsid w:val="007B5357"/>
    <w:rsid w:val="007B5D4B"/>
    <w:rsid w:val="007B5F5A"/>
    <w:rsid w:val="007B756B"/>
    <w:rsid w:val="007B7F23"/>
    <w:rsid w:val="007C0A9B"/>
    <w:rsid w:val="007C1518"/>
    <w:rsid w:val="007C1A0D"/>
    <w:rsid w:val="007C1CC0"/>
    <w:rsid w:val="007C2622"/>
    <w:rsid w:val="007C2CA0"/>
    <w:rsid w:val="007C324C"/>
    <w:rsid w:val="007C3371"/>
    <w:rsid w:val="007C3447"/>
    <w:rsid w:val="007C3A75"/>
    <w:rsid w:val="007C3DBA"/>
    <w:rsid w:val="007C3F49"/>
    <w:rsid w:val="007C456B"/>
    <w:rsid w:val="007C456D"/>
    <w:rsid w:val="007C4A84"/>
    <w:rsid w:val="007C570D"/>
    <w:rsid w:val="007C5781"/>
    <w:rsid w:val="007C5AC0"/>
    <w:rsid w:val="007C6910"/>
    <w:rsid w:val="007C74B4"/>
    <w:rsid w:val="007C7CA0"/>
    <w:rsid w:val="007D130C"/>
    <w:rsid w:val="007D2343"/>
    <w:rsid w:val="007D25FC"/>
    <w:rsid w:val="007D3376"/>
    <w:rsid w:val="007D3BFC"/>
    <w:rsid w:val="007D3CAE"/>
    <w:rsid w:val="007D3D36"/>
    <w:rsid w:val="007D4053"/>
    <w:rsid w:val="007D42AF"/>
    <w:rsid w:val="007D4AA2"/>
    <w:rsid w:val="007D5734"/>
    <w:rsid w:val="007D6302"/>
    <w:rsid w:val="007D685E"/>
    <w:rsid w:val="007D6897"/>
    <w:rsid w:val="007D707F"/>
    <w:rsid w:val="007D775D"/>
    <w:rsid w:val="007D7A93"/>
    <w:rsid w:val="007E069A"/>
    <w:rsid w:val="007E06DA"/>
    <w:rsid w:val="007E0C87"/>
    <w:rsid w:val="007E1CB4"/>
    <w:rsid w:val="007E2544"/>
    <w:rsid w:val="007E3198"/>
    <w:rsid w:val="007E38E6"/>
    <w:rsid w:val="007E5196"/>
    <w:rsid w:val="007E5A77"/>
    <w:rsid w:val="007E5B62"/>
    <w:rsid w:val="007E6423"/>
    <w:rsid w:val="007E6603"/>
    <w:rsid w:val="007E70B6"/>
    <w:rsid w:val="007E77DE"/>
    <w:rsid w:val="007E7E41"/>
    <w:rsid w:val="007F0AA9"/>
    <w:rsid w:val="007F0DD7"/>
    <w:rsid w:val="007F0E7E"/>
    <w:rsid w:val="007F15C7"/>
    <w:rsid w:val="007F1BD1"/>
    <w:rsid w:val="007F248B"/>
    <w:rsid w:val="007F2AF0"/>
    <w:rsid w:val="007F2CA3"/>
    <w:rsid w:val="007F2ED8"/>
    <w:rsid w:val="007F3A5B"/>
    <w:rsid w:val="007F3BCE"/>
    <w:rsid w:val="007F3DF9"/>
    <w:rsid w:val="007F446F"/>
    <w:rsid w:val="007F45F8"/>
    <w:rsid w:val="007F50FC"/>
    <w:rsid w:val="007F5125"/>
    <w:rsid w:val="007F55AE"/>
    <w:rsid w:val="007F5879"/>
    <w:rsid w:val="007F6582"/>
    <w:rsid w:val="007F6C85"/>
    <w:rsid w:val="007F758C"/>
    <w:rsid w:val="007F77B1"/>
    <w:rsid w:val="007F7954"/>
    <w:rsid w:val="007F7B2A"/>
    <w:rsid w:val="00800D36"/>
    <w:rsid w:val="008019C3"/>
    <w:rsid w:val="00801AB8"/>
    <w:rsid w:val="00801B13"/>
    <w:rsid w:val="0080254D"/>
    <w:rsid w:val="008030B7"/>
    <w:rsid w:val="008049E5"/>
    <w:rsid w:val="00805A98"/>
    <w:rsid w:val="00805BBC"/>
    <w:rsid w:val="00806AB3"/>
    <w:rsid w:val="0081065B"/>
    <w:rsid w:val="00810951"/>
    <w:rsid w:val="0081115C"/>
    <w:rsid w:val="00811A86"/>
    <w:rsid w:val="00812037"/>
    <w:rsid w:val="008138ED"/>
    <w:rsid w:val="00814ECA"/>
    <w:rsid w:val="008150D7"/>
    <w:rsid w:val="00815712"/>
    <w:rsid w:val="008158F4"/>
    <w:rsid w:val="0081629C"/>
    <w:rsid w:val="0081640D"/>
    <w:rsid w:val="008169A8"/>
    <w:rsid w:val="00816E64"/>
    <w:rsid w:val="008170F2"/>
    <w:rsid w:val="00820205"/>
    <w:rsid w:val="00820740"/>
    <w:rsid w:val="00820CC7"/>
    <w:rsid w:val="00820DF1"/>
    <w:rsid w:val="0082125F"/>
    <w:rsid w:val="008223A6"/>
    <w:rsid w:val="00822584"/>
    <w:rsid w:val="00822A28"/>
    <w:rsid w:val="00823BC9"/>
    <w:rsid w:val="008257B1"/>
    <w:rsid w:val="00826DEB"/>
    <w:rsid w:val="00827580"/>
    <w:rsid w:val="0083109B"/>
    <w:rsid w:val="00832FAB"/>
    <w:rsid w:val="008331BD"/>
    <w:rsid w:val="00833F82"/>
    <w:rsid w:val="008348B3"/>
    <w:rsid w:val="00834BA3"/>
    <w:rsid w:val="00834BE6"/>
    <w:rsid w:val="0083529E"/>
    <w:rsid w:val="00835806"/>
    <w:rsid w:val="00835D02"/>
    <w:rsid w:val="00836907"/>
    <w:rsid w:val="008369D9"/>
    <w:rsid w:val="00836ED3"/>
    <w:rsid w:val="00837671"/>
    <w:rsid w:val="00840730"/>
    <w:rsid w:val="008407C0"/>
    <w:rsid w:val="00840C21"/>
    <w:rsid w:val="00841577"/>
    <w:rsid w:val="0084167A"/>
    <w:rsid w:val="00841D37"/>
    <w:rsid w:val="00841DE2"/>
    <w:rsid w:val="00842593"/>
    <w:rsid w:val="00842BC5"/>
    <w:rsid w:val="00843559"/>
    <w:rsid w:val="008437C0"/>
    <w:rsid w:val="00843C85"/>
    <w:rsid w:val="00844B37"/>
    <w:rsid w:val="00844BA5"/>
    <w:rsid w:val="00844F4E"/>
    <w:rsid w:val="0084553F"/>
    <w:rsid w:val="00845E3A"/>
    <w:rsid w:val="0084664C"/>
    <w:rsid w:val="008466BE"/>
    <w:rsid w:val="00847ED7"/>
    <w:rsid w:val="0085006B"/>
    <w:rsid w:val="0085056C"/>
    <w:rsid w:val="00850582"/>
    <w:rsid w:val="00851B17"/>
    <w:rsid w:val="00851C6A"/>
    <w:rsid w:val="00851F8C"/>
    <w:rsid w:val="00852C9D"/>
    <w:rsid w:val="00852F2C"/>
    <w:rsid w:val="008531F2"/>
    <w:rsid w:val="00853B4B"/>
    <w:rsid w:val="008556F4"/>
    <w:rsid w:val="0085597E"/>
    <w:rsid w:val="00855AD1"/>
    <w:rsid w:val="00855C4A"/>
    <w:rsid w:val="0085611D"/>
    <w:rsid w:val="0085757D"/>
    <w:rsid w:val="00857694"/>
    <w:rsid w:val="00861D40"/>
    <w:rsid w:val="00862CDE"/>
    <w:rsid w:val="0086301D"/>
    <w:rsid w:val="0086429B"/>
    <w:rsid w:val="00864429"/>
    <w:rsid w:val="008647EC"/>
    <w:rsid w:val="00865056"/>
    <w:rsid w:val="0086625B"/>
    <w:rsid w:val="008663AD"/>
    <w:rsid w:val="0086659F"/>
    <w:rsid w:val="008665A6"/>
    <w:rsid w:val="00866720"/>
    <w:rsid w:val="00866BE1"/>
    <w:rsid w:val="00867BA1"/>
    <w:rsid w:val="008703AB"/>
    <w:rsid w:val="008703C9"/>
    <w:rsid w:val="00870775"/>
    <w:rsid w:val="008707F0"/>
    <w:rsid w:val="00870F7B"/>
    <w:rsid w:val="0087256C"/>
    <w:rsid w:val="00873531"/>
    <w:rsid w:val="00873661"/>
    <w:rsid w:val="008741AF"/>
    <w:rsid w:val="00874A38"/>
    <w:rsid w:val="00874F17"/>
    <w:rsid w:val="0087559F"/>
    <w:rsid w:val="00875BA1"/>
    <w:rsid w:val="00875F37"/>
    <w:rsid w:val="00876338"/>
    <w:rsid w:val="00876979"/>
    <w:rsid w:val="00877023"/>
    <w:rsid w:val="00877B49"/>
    <w:rsid w:val="00877D34"/>
    <w:rsid w:val="00880C51"/>
    <w:rsid w:val="0088104F"/>
    <w:rsid w:val="00881569"/>
    <w:rsid w:val="0088199E"/>
    <w:rsid w:val="00881E42"/>
    <w:rsid w:val="00883091"/>
    <w:rsid w:val="008842EF"/>
    <w:rsid w:val="008844E1"/>
    <w:rsid w:val="00885DDF"/>
    <w:rsid w:val="00886968"/>
    <w:rsid w:val="00886F9D"/>
    <w:rsid w:val="00887CB4"/>
    <w:rsid w:val="00890538"/>
    <w:rsid w:val="00890728"/>
    <w:rsid w:val="00890846"/>
    <w:rsid w:val="00891109"/>
    <w:rsid w:val="00891BE1"/>
    <w:rsid w:val="00892366"/>
    <w:rsid w:val="0089278F"/>
    <w:rsid w:val="00892795"/>
    <w:rsid w:val="00893F70"/>
    <w:rsid w:val="00893FAD"/>
    <w:rsid w:val="00894148"/>
    <w:rsid w:val="00894191"/>
    <w:rsid w:val="0089495B"/>
    <w:rsid w:val="00896118"/>
    <w:rsid w:val="00896201"/>
    <w:rsid w:val="008963A1"/>
    <w:rsid w:val="00896B9A"/>
    <w:rsid w:val="0089715F"/>
    <w:rsid w:val="0089724C"/>
    <w:rsid w:val="00897C8C"/>
    <w:rsid w:val="008A0370"/>
    <w:rsid w:val="008A0B61"/>
    <w:rsid w:val="008A1AB5"/>
    <w:rsid w:val="008A1ED9"/>
    <w:rsid w:val="008A3B24"/>
    <w:rsid w:val="008A3D21"/>
    <w:rsid w:val="008A44BF"/>
    <w:rsid w:val="008A45FB"/>
    <w:rsid w:val="008A4A43"/>
    <w:rsid w:val="008A4FA0"/>
    <w:rsid w:val="008A4FB9"/>
    <w:rsid w:val="008A55F9"/>
    <w:rsid w:val="008A564A"/>
    <w:rsid w:val="008A5752"/>
    <w:rsid w:val="008A61BB"/>
    <w:rsid w:val="008A6449"/>
    <w:rsid w:val="008A7707"/>
    <w:rsid w:val="008A7E54"/>
    <w:rsid w:val="008B0785"/>
    <w:rsid w:val="008B1741"/>
    <w:rsid w:val="008B1A87"/>
    <w:rsid w:val="008B1FC4"/>
    <w:rsid w:val="008B2216"/>
    <w:rsid w:val="008B2A00"/>
    <w:rsid w:val="008B2A5E"/>
    <w:rsid w:val="008B3A68"/>
    <w:rsid w:val="008B41ED"/>
    <w:rsid w:val="008B4A2B"/>
    <w:rsid w:val="008B4E1B"/>
    <w:rsid w:val="008B4FF2"/>
    <w:rsid w:val="008B58D8"/>
    <w:rsid w:val="008B69CA"/>
    <w:rsid w:val="008B6B22"/>
    <w:rsid w:val="008B6BDE"/>
    <w:rsid w:val="008B7005"/>
    <w:rsid w:val="008B7C96"/>
    <w:rsid w:val="008C13CE"/>
    <w:rsid w:val="008C1733"/>
    <w:rsid w:val="008C188D"/>
    <w:rsid w:val="008C1AA5"/>
    <w:rsid w:val="008C2AAA"/>
    <w:rsid w:val="008C3933"/>
    <w:rsid w:val="008C4052"/>
    <w:rsid w:val="008C4211"/>
    <w:rsid w:val="008C48C0"/>
    <w:rsid w:val="008C54F9"/>
    <w:rsid w:val="008C623E"/>
    <w:rsid w:val="008C65DC"/>
    <w:rsid w:val="008C67CD"/>
    <w:rsid w:val="008C72DA"/>
    <w:rsid w:val="008D0651"/>
    <w:rsid w:val="008D1AA3"/>
    <w:rsid w:val="008D1BB3"/>
    <w:rsid w:val="008D296B"/>
    <w:rsid w:val="008D2C93"/>
    <w:rsid w:val="008D387E"/>
    <w:rsid w:val="008D3880"/>
    <w:rsid w:val="008D39ED"/>
    <w:rsid w:val="008D44F0"/>
    <w:rsid w:val="008D57C4"/>
    <w:rsid w:val="008D7668"/>
    <w:rsid w:val="008D7787"/>
    <w:rsid w:val="008D786F"/>
    <w:rsid w:val="008D7E65"/>
    <w:rsid w:val="008D7F47"/>
    <w:rsid w:val="008E076C"/>
    <w:rsid w:val="008E1D3C"/>
    <w:rsid w:val="008E2670"/>
    <w:rsid w:val="008E2F2F"/>
    <w:rsid w:val="008E329C"/>
    <w:rsid w:val="008E3586"/>
    <w:rsid w:val="008E3B07"/>
    <w:rsid w:val="008E3C86"/>
    <w:rsid w:val="008E4536"/>
    <w:rsid w:val="008E5683"/>
    <w:rsid w:val="008E5691"/>
    <w:rsid w:val="008E65D9"/>
    <w:rsid w:val="008E68C6"/>
    <w:rsid w:val="008E75DF"/>
    <w:rsid w:val="008E77FA"/>
    <w:rsid w:val="008F01D7"/>
    <w:rsid w:val="008F0980"/>
    <w:rsid w:val="008F1AC5"/>
    <w:rsid w:val="008F1AD0"/>
    <w:rsid w:val="008F1B33"/>
    <w:rsid w:val="008F303B"/>
    <w:rsid w:val="008F44D9"/>
    <w:rsid w:val="008F4529"/>
    <w:rsid w:val="008F45AE"/>
    <w:rsid w:val="008F48AB"/>
    <w:rsid w:val="008F4C29"/>
    <w:rsid w:val="008F561A"/>
    <w:rsid w:val="008F56F1"/>
    <w:rsid w:val="008F5707"/>
    <w:rsid w:val="008F6224"/>
    <w:rsid w:val="008F6536"/>
    <w:rsid w:val="008F67DD"/>
    <w:rsid w:val="008F7D07"/>
    <w:rsid w:val="008F7E91"/>
    <w:rsid w:val="00900DEE"/>
    <w:rsid w:val="00900F81"/>
    <w:rsid w:val="00901230"/>
    <w:rsid w:val="0090139F"/>
    <w:rsid w:val="009015CA"/>
    <w:rsid w:val="00901778"/>
    <w:rsid w:val="00901AA7"/>
    <w:rsid w:val="00903009"/>
    <w:rsid w:val="009032D5"/>
    <w:rsid w:val="00903639"/>
    <w:rsid w:val="009037FD"/>
    <w:rsid w:val="00904114"/>
    <w:rsid w:val="0090416C"/>
    <w:rsid w:val="00904356"/>
    <w:rsid w:val="00904E20"/>
    <w:rsid w:val="0090676D"/>
    <w:rsid w:val="009067E3"/>
    <w:rsid w:val="009069ED"/>
    <w:rsid w:val="00907553"/>
    <w:rsid w:val="00907561"/>
    <w:rsid w:val="00907699"/>
    <w:rsid w:val="00910253"/>
    <w:rsid w:val="00910431"/>
    <w:rsid w:val="009108FA"/>
    <w:rsid w:val="0091131F"/>
    <w:rsid w:val="00911A5B"/>
    <w:rsid w:val="00911C52"/>
    <w:rsid w:val="00911D0B"/>
    <w:rsid w:val="0091221C"/>
    <w:rsid w:val="009124A7"/>
    <w:rsid w:val="00912CA9"/>
    <w:rsid w:val="0091319A"/>
    <w:rsid w:val="0091323B"/>
    <w:rsid w:val="009136D7"/>
    <w:rsid w:val="009137CA"/>
    <w:rsid w:val="00913C15"/>
    <w:rsid w:val="00914047"/>
    <w:rsid w:val="00914D7B"/>
    <w:rsid w:val="009155F5"/>
    <w:rsid w:val="009163FB"/>
    <w:rsid w:val="00916C92"/>
    <w:rsid w:val="00916D4E"/>
    <w:rsid w:val="009172DB"/>
    <w:rsid w:val="00917D83"/>
    <w:rsid w:val="00917E50"/>
    <w:rsid w:val="009212D2"/>
    <w:rsid w:val="00921F33"/>
    <w:rsid w:val="00922303"/>
    <w:rsid w:val="0092268F"/>
    <w:rsid w:val="009228D7"/>
    <w:rsid w:val="0092449C"/>
    <w:rsid w:val="009249E5"/>
    <w:rsid w:val="00925464"/>
    <w:rsid w:val="009256F9"/>
    <w:rsid w:val="0092579E"/>
    <w:rsid w:val="009266AB"/>
    <w:rsid w:val="0092680A"/>
    <w:rsid w:val="00926CD1"/>
    <w:rsid w:val="00926F9B"/>
    <w:rsid w:val="00927C1A"/>
    <w:rsid w:val="00927F09"/>
    <w:rsid w:val="00930037"/>
    <w:rsid w:val="00930282"/>
    <w:rsid w:val="00930288"/>
    <w:rsid w:val="009305EA"/>
    <w:rsid w:val="0093109A"/>
    <w:rsid w:val="009310AC"/>
    <w:rsid w:val="00931716"/>
    <w:rsid w:val="00931F8A"/>
    <w:rsid w:val="00931F8E"/>
    <w:rsid w:val="009323A6"/>
    <w:rsid w:val="00932A56"/>
    <w:rsid w:val="00932BD0"/>
    <w:rsid w:val="00933BE0"/>
    <w:rsid w:val="00933C9B"/>
    <w:rsid w:val="00933CC9"/>
    <w:rsid w:val="009340DD"/>
    <w:rsid w:val="00934C5A"/>
    <w:rsid w:val="0093577B"/>
    <w:rsid w:val="0093597E"/>
    <w:rsid w:val="00935C9B"/>
    <w:rsid w:val="009363AA"/>
    <w:rsid w:val="00936F91"/>
    <w:rsid w:val="00940B2A"/>
    <w:rsid w:val="00940CE6"/>
    <w:rsid w:val="00940FAB"/>
    <w:rsid w:val="00940FFC"/>
    <w:rsid w:val="00941061"/>
    <w:rsid w:val="009417A3"/>
    <w:rsid w:val="009417C7"/>
    <w:rsid w:val="009422E8"/>
    <w:rsid w:val="00943220"/>
    <w:rsid w:val="00943C22"/>
    <w:rsid w:val="00943DCB"/>
    <w:rsid w:val="00944004"/>
    <w:rsid w:val="0094436C"/>
    <w:rsid w:val="009444E5"/>
    <w:rsid w:val="009449E6"/>
    <w:rsid w:val="00944E6F"/>
    <w:rsid w:val="0094517A"/>
    <w:rsid w:val="0094550C"/>
    <w:rsid w:val="00945873"/>
    <w:rsid w:val="00945A00"/>
    <w:rsid w:val="009462E1"/>
    <w:rsid w:val="00950391"/>
    <w:rsid w:val="0095127C"/>
    <w:rsid w:val="00951605"/>
    <w:rsid w:val="00951A07"/>
    <w:rsid w:val="00951B29"/>
    <w:rsid w:val="00951C4A"/>
    <w:rsid w:val="00952142"/>
    <w:rsid w:val="00952199"/>
    <w:rsid w:val="009524ED"/>
    <w:rsid w:val="0095274E"/>
    <w:rsid w:val="0095400A"/>
    <w:rsid w:val="009541A3"/>
    <w:rsid w:val="00954276"/>
    <w:rsid w:val="00954667"/>
    <w:rsid w:val="009549A5"/>
    <w:rsid w:val="00956157"/>
    <w:rsid w:val="00956B73"/>
    <w:rsid w:val="00956D3E"/>
    <w:rsid w:val="00957013"/>
    <w:rsid w:val="00960179"/>
    <w:rsid w:val="0096047B"/>
    <w:rsid w:val="00961199"/>
    <w:rsid w:val="009612EE"/>
    <w:rsid w:val="00961444"/>
    <w:rsid w:val="0096148B"/>
    <w:rsid w:val="009620DD"/>
    <w:rsid w:val="00962280"/>
    <w:rsid w:val="0096229A"/>
    <w:rsid w:val="00962E00"/>
    <w:rsid w:val="00963112"/>
    <w:rsid w:val="009631F2"/>
    <w:rsid w:val="0096327F"/>
    <w:rsid w:val="00963BDC"/>
    <w:rsid w:val="00963CD7"/>
    <w:rsid w:val="0096401B"/>
    <w:rsid w:val="0096446E"/>
    <w:rsid w:val="00964C5E"/>
    <w:rsid w:val="00965293"/>
    <w:rsid w:val="00965829"/>
    <w:rsid w:val="0096596C"/>
    <w:rsid w:val="0096748B"/>
    <w:rsid w:val="0097026D"/>
    <w:rsid w:val="00970379"/>
    <w:rsid w:val="0097090C"/>
    <w:rsid w:val="00970B12"/>
    <w:rsid w:val="00970EE0"/>
    <w:rsid w:val="0097101B"/>
    <w:rsid w:val="00971C39"/>
    <w:rsid w:val="00971CBA"/>
    <w:rsid w:val="00972FE4"/>
    <w:rsid w:val="0097353B"/>
    <w:rsid w:val="00973A33"/>
    <w:rsid w:val="00973DA8"/>
    <w:rsid w:val="00976421"/>
    <w:rsid w:val="009764DA"/>
    <w:rsid w:val="00976B98"/>
    <w:rsid w:val="00977072"/>
    <w:rsid w:val="00977F3F"/>
    <w:rsid w:val="00981010"/>
    <w:rsid w:val="009813C3"/>
    <w:rsid w:val="00981B2C"/>
    <w:rsid w:val="00981EAB"/>
    <w:rsid w:val="00982429"/>
    <w:rsid w:val="009825DF"/>
    <w:rsid w:val="00983437"/>
    <w:rsid w:val="0098414F"/>
    <w:rsid w:val="00984B3B"/>
    <w:rsid w:val="00984C83"/>
    <w:rsid w:val="00985124"/>
    <w:rsid w:val="00985159"/>
    <w:rsid w:val="009854AA"/>
    <w:rsid w:val="00985F95"/>
    <w:rsid w:val="00987880"/>
    <w:rsid w:val="009913B3"/>
    <w:rsid w:val="009913D2"/>
    <w:rsid w:val="0099307F"/>
    <w:rsid w:val="00993185"/>
    <w:rsid w:val="00993C55"/>
    <w:rsid w:val="00993DF1"/>
    <w:rsid w:val="00993DFA"/>
    <w:rsid w:val="009942EF"/>
    <w:rsid w:val="00994388"/>
    <w:rsid w:val="009943CC"/>
    <w:rsid w:val="00994758"/>
    <w:rsid w:val="00994D99"/>
    <w:rsid w:val="00995376"/>
    <w:rsid w:val="00996898"/>
    <w:rsid w:val="0099698C"/>
    <w:rsid w:val="00996BBA"/>
    <w:rsid w:val="00996CCB"/>
    <w:rsid w:val="00996FF2"/>
    <w:rsid w:val="00997A1D"/>
    <w:rsid w:val="009A003C"/>
    <w:rsid w:val="009A07A5"/>
    <w:rsid w:val="009A1AC3"/>
    <w:rsid w:val="009A3093"/>
    <w:rsid w:val="009A392C"/>
    <w:rsid w:val="009A493B"/>
    <w:rsid w:val="009A55BF"/>
    <w:rsid w:val="009A6286"/>
    <w:rsid w:val="009A6688"/>
    <w:rsid w:val="009A6879"/>
    <w:rsid w:val="009A6A65"/>
    <w:rsid w:val="009A731F"/>
    <w:rsid w:val="009A7BB4"/>
    <w:rsid w:val="009B0AC9"/>
    <w:rsid w:val="009B188D"/>
    <w:rsid w:val="009B1CBC"/>
    <w:rsid w:val="009B1DB9"/>
    <w:rsid w:val="009B1F1A"/>
    <w:rsid w:val="009B22A5"/>
    <w:rsid w:val="009B270E"/>
    <w:rsid w:val="009B2D9E"/>
    <w:rsid w:val="009B2F4A"/>
    <w:rsid w:val="009B38CE"/>
    <w:rsid w:val="009B3DD9"/>
    <w:rsid w:val="009B4089"/>
    <w:rsid w:val="009B4F55"/>
    <w:rsid w:val="009B59D6"/>
    <w:rsid w:val="009B6850"/>
    <w:rsid w:val="009C0ABE"/>
    <w:rsid w:val="009C11A2"/>
    <w:rsid w:val="009C218A"/>
    <w:rsid w:val="009C329B"/>
    <w:rsid w:val="009C356D"/>
    <w:rsid w:val="009C3590"/>
    <w:rsid w:val="009C36B5"/>
    <w:rsid w:val="009C37E4"/>
    <w:rsid w:val="009C3C34"/>
    <w:rsid w:val="009C3E3D"/>
    <w:rsid w:val="009C51A6"/>
    <w:rsid w:val="009C5336"/>
    <w:rsid w:val="009C5BF3"/>
    <w:rsid w:val="009C640A"/>
    <w:rsid w:val="009C64A3"/>
    <w:rsid w:val="009C68CE"/>
    <w:rsid w:val="009C71B0"/>
    <w:rsid w:val="009C77C5"/>
    <w:rsid w:val="009C7BD3"/>
    <w:rsid w:val="009C7DA6"/>
    <w:rsid w:val="009D0113"/>
    <w:rsid w:val="009D0C22"/>
    <w:rsid w:val="009D0DD9"/>
    <w:rsid w:val="009D0F9E"/>
    <w:rsid w:val="009D2601"/>
    <w:rsid w:val="009D4401"/>
    <w:rsid w:val="009D4484"/>
    <w:rsid w:val="009D55DC"/>
    <w:rsid w:val="009D5CD3"/>
    <w:rsid w:val="009D5E49"/>
    <w:rsid w:val="009D6094"/>
    <w:rsid w:val="009D6320"/>
    <w:rsid w:val="009D73AE"/>
    <w:rsid w:val="009D7606"/>
    <w:rsid w:val="009D7948"/>
    <w:rsid w:val="009D79BC"/>
    <w:rsid w:val="009E0432"/>
    <w:rsid w:val="009E0765"/>
    <w:rsid w:val="009E09E4"/>
    <w:rsid w:val="009E19F2"/>
    <w:rsid w:val="009E264E"/>
    <w:rsid w:val="009E30B5"/>
    <w:rsid w:val="009E3B92"/>
    <w:rsid w:val="009E3CC4"/>
    <w:rsid w:val="009E3D0F"/>
    <w:rsid w:val="009E3FAC"/>
    <w:rsid w:val="009E5B9F"/>
    <w:rsid w:val="009E60C2"/>
    <w:rsid w:val="009E61E7"/>
    <w:rsid w:val="009E6920"/>
    <w:rsid w:val="009E6A83"/>
    <w:rsid w:val="009E6CEA"/>
    <w:rsid w:val="009E7154"/>
    <w:rsid w:val="009E74D8"/>
    <w:rsid w:val="009E787C"/>
    <w:rsid w:val="009F0CCC"/>
    <w:rsid w:val="009F0EBA"/>
    <w:rsid w:val="009F10F0"/>
    <w:rsid w:val="009F1EA3"/>
    <w:rsid w:val="009F2FAF"/>
    <w:rsid w:val="009F311D"/>
    <w:rsid w:val="009F33F9"/>
    <w:rsid w:val="009F35F4"/>
    <w:rsid w:val="009F41AA"/>
    <w:rsid w:val="009F4445"/>
    <w:rsid w:val="009F4AAE"/>
    <w:rsid w:val="009F4E85"/>
    <w:rsid w:val="009F5753"/>
    <w:rsid w:val="009F5B38"/>
    <w:rsid w:val="009F5D88"/>
    <w:rsid w:val="009F69EF"/>
    <w:rsid w:val="009F6A30"/>
    <w:rsid w:val="009F7E95"/>
    <w:rsid w:val="00A00142"/>
    <w:rsid w:val="00A01CA7"/>
    <w:rsid w:val="00A024B5"/>
    <w:rsid w:val="00A028A3"/>
    <w:rsid w:val="00A02EAE"/>
    <w:rsid w:val="00A03299"/>
    <w:rsid w:val="00A03445"/>
    <w:rsid w:val="00A038D5"/>
    <w:rsid w:val="00A03B33"/>
    <w:rsid w:val="00A03C09"/>
    <w:rsid w:val="00A03F28"/>
    <w:rsid w:val="00A04EEC"/>
    <w:rsid w:val="00A0598C"/>
    <w:rsid w:val="00A071F8"/>
    <w:rsid w:val="00A0774F"/>
    <w:rsid w:val="00A112F1"/>
    <w:rsid w:val="00A115D8"/>
    <w:rsid w:val="00A1173E"/>
    <w:rsid w:val="00A122D7"/>
    <w:rsid w:val="00A131C0"/>
    <w:rsid w:val="00A139D2"/>
    <w:rsid w:val="00A13C87"/>
    <w:rsid w:val="00A1496E"/>
    <w:rsid w:val="00A149A8"/>
    <w:rsid w:val="00A14CD7"/>
    <w:rsid w:val="00A14D4A"/>
    <w:rsid w:val="00A151F1"/>
    <w:rsid w:val="00A152CC"/>
    <w:rsid w:val="00A15AA8"/>
    <w:rsid w:val="00A16104"/>
    <w:rsid w:val="00A1646B"/>
    <w:rsid w:val="00A16631"/>
    <w:rsid w:val="00A17140"/>
    <w:rsid w:val="00A17187"/>
    <w:rsid w:val="00A17B53"/>
    <w:rsid w:val="00A17F7C"/>
    <w:rsid w:val="00A2094C"/>
    <w:rsid w:val="00A21A35"/>
    <w:rsid w:val="00A21DE1"/>
    <w:rsid w:val="00A227E5"/>
    <w:rsid w:val="00A23362"/>
    <w:rsid w:val="00A23622"/>
    <w:rsid w:val="00A2394C"/>
    <w:rsid w:val="00A23969"/>
    <w:rsid w:val="00A23BD0"/>
    <w:rsid w:val="00A244C4"/>
    <w:rsid w:val="00A274AF"/>
    <w:rsid w:val="00A275B8"/>
    <w:rsid w:val="00A2766C"/>
    <w:rsid w:val="00A27687"/>
    <w:rsid w:val="00A27DDB"/>
    <w:rsid w:val="00A30044"/>
    <w:rsid w:val="00A30C54"/>
    <w:rsid w:val="00A312BB"/>
    <w:rsid w:val="00A31354"/>
    <w:rsid w:val="00A31500"/>
    <w:rsid w:val="00A317EF"/>
    <w:rsid w:val="00A31B61"/>
    <w:rsid w:val="00A31F50"/>
    <w:rsid w:val="00A32636"/>
    <w:rsid w:val="00A32A9D"/>
    <w:rsid w:val="00A3310B"/>
    <w:rsid w:val="00A3372B"/>
    <w:rsid w:val="00A33B18"/>
    <w:rsid w:val="00A35168"/>
    <w:rsid w:val="00A3518A"/>
    <w:rsid w:val="00A35C5A"/>
    <w:rsid w:val="00A35DF7"/>
    <w:rsid w:val="00A362BB"/>
    <w:rsid w:val="00A36A3F"/>
    <w:rsid w:val="00A37ECA"/>
    <w:rsid w:val="00A401F0"/>
    <w:rsid w:val="00A404CC"/>
    <w:rsid w:val="00A4050C"/>
    <w:rsid w:val="00A4065D"/>
    <w:rsid w:val="00A41152"/>
    <w:rsid w:val="00A42414"/>
    <w:rsid w:val="00A4355C"/>
    <w:rsid w:val="00A4407B"/>
    <w:rsid w:val="00A445D9"/>
    <w:rsid w:val="00A4592D"/>
    <w:rsid w:val="00A45A15"/>
    <w:rsid w:val="00A45AE6"/>
    <w:rsid w:val="00A4653D"/>
    <w:rsid w:val="00A46B17"/>
    <w:rsid w:val="00A4739E"/>
    <w:rsid w:val="00A47BF1"/>
    <w:rsid w:val="00A47CA4"/>
    <w:rsid w:val="00A503A5"/>
    <w:rsid w:val="00A51435"/>
    <w:rsid w:val="00A51927"/>
    <w:rsid w:val="00A51AEC"/>
    <w:rsid w:val="00A51EA7"/>
    <w:rsid w:val="00A51F23"/>
    <w:rsid w:val="00A53636"/>
    <w:rsid w:val="00A53C58"/>
    <w:rsid w:val="00A5416B"/>
    <w:rsid w:val="00A551C9"/>
    <w:rsid w:val="00A561CD"/>
    <w:rsid w:val="00A56A53"/>
    <w:rsid w:val="00A56C5B"/>
    <w:rsid w:val="00A57279"/>
    <w:rsid w:val="00A57756"/>
    <w:rsid w:val="00A57943"/>
    <w:rsid w:val="00A605FB"/>
    <w:rsid w:val="00A6065C"/>
    <w:rsid w:val="00A61123"/>
    <w:rsid w:val="00A61173"/>
    <w:rsid w:val="00A617E4"/>
    <w:rsid w:val="00A617E7"/>
    <w:rsid w:val="00A61D3A"/>
    <w:rsid w:val="00A626AB"/>
    <w:rsid w:val="00A62A06"/>
    <w:rsid w:val="00A63BDA"/>
    <w:rsid w:val="00A65430"/>
    <w:rsid w:val="00A65496"/>
    <w:rsid w:val="00A6582C"/>
    <w:rsid w:val="00A65AD2"/>
    <w:rsid w:val="00A65D25"/>
    <w:rsid w:val="00A666A5"/>
    <w:rsid w:val="00A676C0"/>
    <w:rsid w:val="00A70377"/>
    <w:rsid w:val="00A7069F"/>
    <w:rsid w:val="00A70803"/>
    <w:rsid w:val="00A708A8"/>
    <w:rsid w:val="00A710F8"/>
    <w:rsid w:val="00A715F1"/>
    <w:rsid w:val="00A717D8"/>
    <w:rsid w:val="00A72740"/>
    <w:rsid w:val="00A727BB"/>
    <w:rsid w:val="00A73067"/>
    <w:rsid w:val="00A73C01"/>
    <w:rsid w:val="00A74BE4"/>
    <w:rsid w:val="00A75405"/>
    <w:rsid w:val="00A75A12"/>
    <w:rsid w:val="00A762C5"/>
    <w:rsid w:val="00A7664E"/>
    <w:rsid w:val="00A7670B"/>
    <w:rsid w:val="00A76F3F"/>
    <w:rsid w:val="00A7702E"/>
    <w:rsid w:val="00A805B3"/>
    <w:rsid w:val="00A80846"/>
    <w:rsid w:val="00A80A69"/>
    <w:rsid w:val="00A80E38"/>
    <w:rsid w:val="00A80EE3"/>
    <w:rsid w:val="00A80FE5"/>
    <w:rsid w:val="00A810B9"/>
    <w:rsid w:val="00A81612"/>
    <w:rsid w:val="00A82AF2"/>
    <w:rsid w:val="00A8303B"/>
    <w:rsid w:val="00A8341F"/>
    <w:rsid w:val="00A83ED5"/>
    <w:rsid w:val="00A8460E"/>
    <w:rsid w:val="00A853A1"/>
    <w:rsid w:val="00A85C34"/>
    <w:rsid w:val="00A86500"/>
    <w:rsid w:val="00A8686B"/>
    <w:rsid w:val="00A86A43"/>
    <w:rsid w:val="00A87D6F"/>
    <w:rsid w:val="00A87ECB"/>
    <w:rsid w:val="00A901DB"/>
    <w:rsid w:val="00A9177E"/>
    <w:rsid w:val="00A92494"/>
    <w:rsid w:val="00A9252A"/>
    <w:rsid w:val="00A92C90"/>
    <w:rsid w:val="00A9313C"/>
    <w:rsid w:val="00A933AF"/>
    <w:rsid w:val="00A939C7"/>
    <w:rsid w:val="00A93D52"/>
    <w:rsid w:val="00A94DC7"/>
    <w:rsid w:val="00A96B7D"/>
    <w:rsid w:val="00A96BBB"/>
    <w:rsid w:val="00A97140"/>
    <w:rsid w:val="00A972EE"/>
    <w:rsid w:val="00AA0793"/>
    <w:rsid w:val="00AA0E44"/>
    <w:rsid w:val="00AA1683"/>
    <w:rsid w:val="00AA1837"/>
    <w:rsid w:val="00AA1910"/>
    <w:rsid w:val="00AA1CA4"/>
    <w:rsid w:val="00AA1EB5"/>
    <w:rsid w:val="00AA2673"/>
    <w:rsid w:val="00AA3048"/>
    <w:rsid w:val="00AA3A45"/>
    <w:rsid w:val="00AA4FF5"/>
    <w:rsid w:val="00AA50DD"/>
    <w:rsid w:val="00AA5BDA"/>
    <w:rsid w:val="00AA5E0F"/>
    <w:rsid w:val="00AA5E35"/>
    <w:rsid w:val="00AA5FBB"/>
    <w:rsid w:val="00AA6F67"/>
    <w:rsid w:val="00AA7560"/>
    <w:rsid w:val="00AA7704"/>
    <w:rsid w:val="00AA7B8F"/>
    <w:rsid w:val="00AB09A1"/>
    <w:rsid w:val="00AB0DBF"/>
    <w:rsid w:val="00AB1614"/>
    <w:rsid w:val="00AB1A8C"/>
    <w:rsid w:val="00AB1CBD"/>
    <w:rsid w:val="00AB2071"/>
    <w:rsid w:val="00AB21FE"/>
    <w:rsid w:val="00AB2966"/>
    <w:rsid w:val="00AB2978"/>
    <w:rsid w:val="00AB298D"/>
    <w:rsid w:val="00AB2B7E"/>
    <w:rsid w:val="00AB3B9D"/>
    <w:rsid w:val="00AB47D5"/>
    <w:rsid w:val="00AB4B3F"/>
    <w:rsid w:val="00AB4B93"/>
    <w:rsid w:val="00AB509D"/>
    <w:rsid w:val="00AB715E"/>
    <w:rsid w:val="00AC026C"/>
    <w:rsid w:val="00AC033A"/>
    <w:rsid w:val="00AC0655"/>
    <w:rsid w:val="00AC0D81"/>
    <w:rsid w:val="00AC0F18"/>
    <w:rsid w:val="00AC1204"/>
    <w:rsid w:val="00AC1773"/>
    <w:rsid w:val="00AC1F69"/>
    <w:rsid w:val="00AC381D"/>
    <w:rsid w:val="00AC4C02"/>
    <w:rsid w:val="00AC4EDA"/>
    <w:rsid w:val="00AC5264"/>
    <w:rsid w:val="00AC5B09"/>
    <w:rsid w:val="00AC6ED1"/>
    <w:rsid w:val="00AC6FD6"/>
    <w:rsid w:val="00AC7076"/>
    <w:rsid w:val="00AC7104"/>
    <w:rsid w:val="00AC7153"/>
    <w:rsid w:val="00AC7299"/>
    <w:rsid w:val="00AC795A"/>
    <w:rsid w:val="00AD0AE2"/>
    <w:rsid w:val="00AD14D2"/>
    <w:rsid w:val="00AD1CCF"/>
    <w:rsid w:val="00AD2041"/>
    <w:rsid w:val="00AD3841"/>
    <w:rsid w:val="00AD3A24"/>
    <w:rsid w:val="00AD3AA3"/>
    <w:rsid w:val="00AD3ABC"/>
    <w:rsid w:val="00AD3C0A"/>
    <w:rsid w:val="00AD423E"/>
    <w:rsid w:val="00AD4A71"/>
    <w:rsid w:val="00AD50BF"/>
    <w:rsid w:val="00AD5DB1"/>
    <w:rsid w:val="00AD6083"/>
    <w:rsid w:val="00AD6316"/>
    <w:rsid w:val="00AD6570"/>
    <w:rsid w:val="00AD74D3"/>
    <w:rsid w:val="00AD778B"/>
    <w:rsid w:val="00AE0D0D"/>
    <w:rsid w:val="00AE10CA"/>
    <w:rsid w:val="00AE10F0"/>
    <w:rsid w:val="00AE11EA"/>
    <w:rsid w:val="00AE1462"/>
    <w:rsid w:val="00AE1CEF"/>
    <w:rsid w:val="00AE2D23"/>
    <w:rsid w:val="00AE4E2B"/>
    <w:rsid w:val="00AE548B"/>
    <w:rsid w:val="00AE5813"/>
    <w:rsid w:val="00AE5A42"/>
    <w:rsid w:val="00AE71B8"/>
    <w:rsid w:val="00AE7995"/>
    <w:rsid w:val="00AE7DF5"/>
    <w:rsid w:val="00AF0493"/>
    <w:rsid w:val="00AF0ECB"/>
    <w:rsid w:val="00AF185F"/>
    <w:rsid w:val="00AF1863"/>
    <w:rsid w:val="00AF1886"/>
    <w:rsid w:val="00AF1D81"/>
    <w:rsid w:val="00AF1E4A"/>
    <w:rsid w:val="00AF2033"/>
    <w:rsid w:val="00AF271A"/>
    <w:rsid w:val="00AF28A5"/>
    <w:rsid w:val="00AF2CAC"/>
    <w:rsid w:val="00AF3015"/>
    <w:rsid w:val="00AF3075"/>
    <w:rsid w:val="00AF3F3A"/>
    <w:rsid w:val="00AF49C6"/>
    <w:rsid w:val="00AF4DC1"/>
    <w:rsid w:val="00AF5AFF"/>
    <w:rsid w:val="00AF64FB"/>
    <w:rsid w:val="00AF6679"/>
    <w:rsid w:val="00AF79E5"/>
    <w:rsid w:val="00AF7C95"/>
    <w:rsid w:val="00B004D8"/>
    <w:rsid w:val="00B00A7B"/>
    <w:rsid w:val="00B01985"/>
    <w:rsid w:val="00B02B0B"/>
    <w:rsid w:val="00B044EC"/>
    <w:rsid w:val="00B05DB7"/>
    <w:rsid w:val="00B05DEC"/>
    <w:rsid w:val="00B06178"/>
    <w:rsid w:val="00B06244"/>
    <w:rsid w:val="00B065AC"/>
    <w:rsid w:val="00B067FC"/>
    <w:rsid w:val="00B070B9"/>
    <w:rsid w:val="00B1007F"/>
    <w:rsid w:val="00B10702"/>
    <w:rsid w:val="00B10D38"/>
    <w:rsid w:val="00B114B0"/>
    <w:rsid w:val="00B12686"/>
    <w:rsid w:val="00B12CB6"/>
    <w:rsid w:val="00B13BDC"/>
    <w:rsid w:val="00B141F8"/>
    <w:rsid w:val="00B14498"/>
    <w:rsid w:val="00B14A78"/>
    <w:rsid w:val="00B14D78"/>
    <w:rsid w:val="00B15574"/>
    <w:rsid w:val="00B15A51"/>
    <w:rsid w:val="00B15ABB"/>
    <w:rsid w:val="00B161C9"/>
    <w:rsid w:val="00B16257"/>
    <w:rsid w:val="00B16B56"/>
    <w:rsid w:val="00B16F69"/>
    <w:rsid w:val="00B202D6"/>
    <w:rsid w:val="00B212F6"/>
    <w:rsid w:val="00B22B86"/>
    <w:rsid w:val="00B22FB0"/>
    <w:rsid w:val="00B234B2"/>
    <w:rsid w:val="00B23585"/>
    <w:rsid w:val="00B237E8"/>
    <w:rsid w:val="00B23B96"/>
    <w:rsid w:val="00B245C4"/>
    <w:rsid w:val="00B24733"/>
    <w:rsid w:val="00B249F7"/>
    <w:rsid w:val="00B24F1B"/>
    <w:rsid w:val="00B254F8"/>
    <w:rsid w:val="00B262F1"/>
    <w:rsid w:val="00B2675A"/>
    <w:rsid w:val="00B2694F"/>
    <w:rsid w:val="00B277BC"/>
    <w:rsid w:val="00B278F8"/>
    <w:rsid w:val="00B27AEB"/>
    <w:rsid w:val="00B27E64"/>
    <w:rsid w:val="00B3071F"/>
    <w:rsid w:val="00B30A51"/>
    <w:rsid w:val="00B30B79"/>
    <w:rsid w:val="00B30F22"/>
    <w:rsid w:val="00B32EDA"/>
    <w:rsid w:val="00B3350D"/>
    <w:rsid w:val="00B34D51"/>
    <w:rsid w:val="00B3634C"/>
    <w:rsid w:val="00B36DAC"/>
    <w:rsid w:val="00B37A96"/>
    <w:rsid w:val="00B37CDD"/>
    <w:rsid w:val="00B37F2C"/>
    <w:rsid w:val="00B402C6"/>
    <w:rsid w:val="00B40A1A"/>
    <w:rsid w:val="00B40A42"/>
    <w:rsid w:val="00B40F59"/>
    <w:rsid w:val="00B40FAF"/>
    <w:rsid w:val="00B417D9"/>
    <w:rsid w:val="00B41CB5"/>
    <w:rsid w:val="00B42C50"/>
    <w:rsid w:val="00B443F5"/>
    <w:rsid w:val="00B4488A"/>
    <w:rsid w:val="00B45A50"/>
    <w:rsid w:val="00B45B15"/>
    <w:rsid w:val="00B45E68"/>
    <w:rsid w:val="00B45F6F"/>
    <w:rsid w:val="00B460FA"/>
    <w:rsid w:val="00B461BC"/>
    <w:rsid w:val="00B466F8"/>
    <w:rsid w:val="00B46A25"/>
    <w:rsid w:val="00B4721C"/>
    <w:rsid w:val="00B47A38"/>
    <w:rsid w:val="00B51065"/>
    <w:rsid w:val="00B51077"/>
    <w:rsid w:val="00B518E6"/>
    <w:rsid w:val="00B51E56"/>
    <w:rsid w:val="00B5200B"/>
    <w:rsid w:val="00B5269B"/>
    <w:rsid w:val="00B531A7"/>
    <w:rsid w:val="00B5433F"/>
    <w:rsid w:val="00B54CD8"/>
    <w:rsid w:val="00B54FB2"/>
    <w:rsid w:val="00B55C7D"/>
    <w:rsid w:val="00B55DD1"/>
    <w:rsid w:val="00B560B4"/>
    <w:rsid w:val="00B5721D"/>
    <w:rsid w:val="00B575BF"/>
    <w:rsid w:val="00B57FCA"/>
    <w:rsid w:val="00B6099F"/>
    <w:rsid w:val="00B60BF5"/>
    <w:rsid w:val="00B60ED5"/>
    <w:rsid w:val="00B6133F"/>
    <w:rsid w:val="00B615E0"/>
    <w:rsid w:val="00B61FE0"/>
    <w:rsid w:val="00B620A6"/>
    <w:rsid w:val="00B623E2"/>
    <w:rsid w:val="00B6319E"/>
    <w:rsid w:val="00B63CC6"/>
    <w:rsid w:val="00B63E73"/>
    <w:rsid w:val="00B646C0"/>
    <w:rsid w:val="00B66530"/>
    <w:rsid w:val="00B66926"/>
    <w:rsid w:val="00B66FA2"/>
    <w:rsid w:val="00B6781B"/>
    <w:rsid w:val="00B6788F"/>
    <w:rsid w:val="00B71201"/>
    <w:rsid w:val="00B71588"/>
    <w:rsid w:val="00B71A09"/>
    <w:rsid w:val="00B71AF5"/>
    <w:rsid w:val="00B71F1A"/>
    <w:rsid w:val="00B721E4"/>
    <w:rsid w:val="00B722E7"/>
    <w:rsid w:val="00B7237A"/>
    <w:rsid w:val="00B74F92"/>
    <w:rsid w:val="00B766AA"/>
    <w:rsid w:val="00B77177"/>
    <w:rsid w:val="00B77FA9"/>
    <w:rsid w:val="00B80076"/>
    <w:rsid w:val="00B8007E"/>
    <w:rsid w:val="00B80D1F"/>
    <w:rsid w:val="00B8175C"/>
    <w:rsid w:val="00B81A66"/>
    <w:rsid w:val="00B82197"/>
    <w:rsid w:val="00B82B0C"/>
    <w:rsid w:val="00B83614"/>
    <w:rsid w:val="00B843A8"/>
    <w:rsid w:val="00B8472B"/>
    <w:rsid w:val="00B847DA"/>
    <w:rsid w:val="00B84A34"/>
    <w:rsid w:val="00B84E9C"/>
    <w:rsid w:val="00B85367"/>
    <w:rsid w:val="00B859BE"/>
    <w:rsid w:val="00B85C21"/>
    <w:rsid w:val="00B86394"/>
    <w:rsid w:val="00B86C42"/>
    <w:rsid w:val="00B870D8"/>
    <w:rsid w:val="00B8754A"/>
    <w:rsid w:val="00B9002B"/>
    <w:rsid w:val="00B9141A"/>
    <w:rsid w:val="00B92783"/>
    <w:rsid w:val="00B92F2E"/>
    <w:rsid w:val="00B934C5"/>
    <w:rsid w:val="00B9365E"/>
    <w:rsid w:val="00B95464"/>
    <w:rsid w:val="00B95957"/>
    <w:rsid w:val="00B96C20"/>
    <w:rsid w:val="00B96D94"/>
    <w:rsid w:val="00B97375"/>
    <w:rsid w:val="00B978C6"/>
    <w:rsid w:val="00BA09ED"/>
    <w:rsid w:val="00BA117F"/>
    <w:rsid w:val="00BA1569"/>
    <w:rsid w:val="00BA1616"/>
    <w:rsid w:val="00BA1645"/>
    <w:rsid w:val="00BA1B42"/>
    <w:rsid w:val="00BA1D15"/>
    <w:rsid w:val="00BA1E41"/>
    <w:rsid w:val="00BA35EC"/>
    <w:rsid w:val="00BA3831"/>
    <w:rsid w:val="00BA482B"/>
    <w:rsid w:val="00BA4CAE"/>
    <w:rsid w:val="00BA697D"/>
    <w:rsid w:val="00BA6EEA"/>
    <w:rsid w:val="00BA6F18"/>
    <w:rsid w:val="00BA74EF"/>
    <w:rsid w:val="00BA779C"/>
    <w:rsid w:val="00BA7CF9"/>
    <w:rsid w:val="00BB11B0"/>
    <w:rsid w:val="00BB12AD"/>
    <w:rsid w:val="00BB14CD"/>
    <w:rsid w:val="00BB24B9"/>
    <w:rsid w:val="00BB254A"/>
    <w:rsid w:val="00BB2CCC"/>
    <w:rsid w:val="00BB2E67"/>
    <w:rsid w:val="00BB349B"/>
    <w:rsid w:val="00BB3D7F"/>
    <w:rsid w:val="00BB4025"/>
    <w:rsid w:val="00BB4123"/>
    <w:rsid w:val="00BB41E7"/>
    <w:rsid w:val="00BB44E7"/>
    <w:rsid w:val="00BB5053"/>
    <w:rsid w:val="00BB5B13"/>
    <w:rsid w:val="00BB605E"/>
    <w:rsid w:val="00BB6202"/>
    <w:rsid w:val="00BB62A8"/>
    <w:rsid w:val="00BB638D"/>
    <w:rsid w:val="00BB7071"/>
    <w:rsid w:val="00BB715D"/>
    <w:rsid w:val="00BB7270"/>
    <w:rsid w:val="00BB75AA"/>
    <w:rsid w:val="00BB780E"/>
    <w:rsid w:val="00BC217F"/>
    <w:rsid w:val="00BC2C8C"/>
    <w:rsid w:val="00BC33C4"/>
    <w:rsid w:val="00BC38B5"/>
    <w:rsid w:val="00BC4109"/>
    <w:rsid w:val="00BC5361"/>
    <w:rsid w:val="00BC5EA2"/>
    <w:rsid w:val="00BC60B1"/>
    <w:rsid w:val="00BC6578"/>
    <w:rsid w:val="00BC6CFF"/>
    <w:rsid w:val="00BC72F9"/>
    <w:rsid w:val="00BC73F2"/>
    <w:rsid w:val="00BC7619"/>
    <w:rsid w:val="00BC76E0"/>
    <w:rsid w:val="00BD1E11"/>
    <w:rsid w:val="00BD2E3D"/>
    <w:rsid w:val="00BD3369"/>
    <w:rsid w:val="00BD37B2"/>
    <w:rsid w:val="00BD3A11"/>
    <w:rsid w:val="00BD4535"/>
    <w:rsid w:val="00BD51A2"/>
    <w:rsid w:val="00BD5741"/>
    <w:rsid w:val="00BD5A3A"/>
    <w:rsid w:val="00BD69AC"/>
    <w:rsid w:val="00BD69C4"/>
    <w:rsid w:val="00BD6CAD"/>
    <w:rsid w:val="00BD6CD5"/>
    <w:rsid w:val="00BD766A"/>
    <w:rsid w:val="00BD77B1"/>
    <w:rsid w:val="00BD7918"/>
    <w:rsid w:val="00BD7B85"/>
    <w:rsid w:val="00BD7D59"/>
    <w:rsid w:val="00BD7E10"/>
    <w:rsid w:val="00BD7F0D"/>
    <w:rsid w:val="00BE23AF"/>
    <w:rsid w:val="00BE23BE"/>
    <w:rsid w:val="00BE2B72"/>
    <w:rsid w:val="00BE31E2"/>
    <w:rsid w:val="00BE39EA"/>
    <w:rsid w:val="00BE3A64"/>
    <w:rsid w:val="00BE4631"/>
    <w:rsid w:val="00BE48F4"/>
    <w:rsid w:val="00BE5293"/>
    <w:rsid w:val="00BE52BE"/>
    <w:rsid w:val="00BE53E5"/>
    <w:rsid w:val="00BE60CA"/>
    <w:rsid w:val="00BE60FE"/>
    <w:rsid w:val="00BE75BB"/>
    <w:rsid w:val="00BE77F0"/>
    <w:rsid w:val="00BF020F"/>
    <w:rsid w:val="00BF0B9E"/>
    <w:rsid w:val="00BF1232"/>
    <w:rsid w:val="00BF1254"/>
    <w:rsid w:val="00BF1A3A"/>
    <w:rsid w:val="00BF23A6"/>
    <w:rsid w:val="00BF2C72"/>
    <w:rsid w:val="00BF35E5"/>
    <w:rsid w:val="00BF41AB"/>
    <w:rsid w:val="00BF488C"/>
    <w:rsid w:val="00BF4C7E"/>
    <w:rsid w:val="00BF50DC"/>
    <w:rsid w:val="00BF563C"/>
    <w:rsid w:val="00BF59DE"/>
    <w:rsid w:val="00BF6C68"/>
    <w:rsid w:val="00BF75DE"/>
    <w:rsid w:val="00C00A89"/>
    <w:rsid w:val="00C00E70"/>
    <w:rsid w:val="00C01C49"/>
    <w:rsid w:val="00C024D5"/>
    <w:rsid w:val="00C03752"/>
    <w:rsid w:val="00C041C1"/>
    <w:rsid w:val="00C041E8"/>
    <w:rsid w:val="00C0445A"/>
    <w:rsid w:val="00C0447A"/>
    <w:rsid w:val="00C055C8"/>
    <w:rsid w:val="00C06476"/>
    <w:rsid w:val="00C06831"/>
    <w:rsid w:val="00C0698C"/>
    <w:rsid w:val="00C076AE"/>
    <w:rsid w:val="00C07707"/>
    <w:rsid w:val="00C07EB1"/>
    <w:rsid w:val="00C10F4F"/>
    <w:rsid w:val="00C11146"/>
    <w:rsid w:val="00C113B5"/>
    <w:rsid w:val="00C120BA"/>
    <w:rsid w:val="00C12763"/>
    <w:rsid w:val="00C12984"/>
    <w:rsid w:val="00C12B38"/>
    <w:rsid w:val="00C14854"/>
    <w:rsid w:val="00C14AA5"/>
    <w:rsid w:val="00C15298"/>
    <w:rsid w:val="00C1550C"/>
    <w:rsid w:val="00C15624"/>
    <w:rsid w:val="00C15C93"/>
    <w:rsid w:val="00C15D50"/>
    <w:rsid w:val="00C15FE7"/>
    <w:rsid w:val="00C1668F"/>
    <w:rsid w:val="00C17086"/>
    <w:rsid w:val="00C173AA"/>
    <w:rsid w:val="00C177EE"/>
    <w:rsid w:val="00C17BA6"/>
    <w:rsid w:val="00C17BC7"/>
    <w:rsid w:val="00C203F0"/>
    <w:rsid w:val="00C20BA0"/>
    <w:rsid w:val="00C20C2A"/>
    <w:rsid w:val="00C211B6"/>
    <w:rsid w:val="00C2143B"/>
    <w:rsid w:val="00C21677"/>
    <w:rsid w:val="00C217EB"/>
    <w:rsid w:val="00C21852"/>
    <w:rsid w:val="00C220A1"/>
    <w:rsid w:val="00C22D4B"/>
    <w:rsid w:val="00C231A9"/>
    <w:rsid w:val="00C2320F"/>
    <w:rsid w:val="00C2357C"/>
    <w:rsid w:val="00C23590"/>
    <w:rsid w:val="00C23BEB"/>
    <w:rsid w:val="00C24092"/>
    <w:rsid w:val="00C241DD"/>
    <w:rsid w:val="00C24377"/>
    <w:rsid w:val="00C243B8"/>
    <w:rsid w:val="00C2501C"/>
    <w:rsid w:val="00C251A1"/>
    <w:rsid w:val="00C2554E"/>
    <w:rsid w:val="00C26267"/>
    <w:rsid w:val="00C2645F"/>
    <w:rsid w:val="00C26633"/>
    <w:rsid w:val="00C2669E"/>
    <w:rsid w:val="00C26A9C"/>
    <w:rsid w:val="00C30066"/>
    <w:rsid w:val="00C30958"/>
    <w:rsid w:val="00C30AB9"/>
    <w:rsid w:val="00C31665"/>
    <w:rsid w:val="00C32065"/>
    <w:rsid w:val="00C3250C"/>
    <w:rsid w:val="00C32859"/>
    <w:rsid w:val="00C329B5"/>
    <w:rsid w:val="00C33804"/>
    <w:rsid w:val="00C33902"/>
    <w:rsid w:val="00C33F92"/>
    <w:rsid w:val="00C34A8D"/>
    <w:rsid w:val="00C353F3"/>
    <w:rsid w:val="00C355CC"/>
    <w:rsid w:val="00C357F9"/>
    <w:rsid w:val="00C35EC8"/>
    <w:rsid w:val="00C36703"/>
    <w:rsid w:val="00C36907"/>
    <w:rsid w:val="00C37BCE"/>
    <w:rsid w:val="00C407DE"/>
    <w:rsid w:val="00C408C0"/>
    <w:rsid w:val="00C41482"/>
    <w:rsid w:val="00C4168B"/>
    <w:rsid w:val="00C41694"/>
    <w:rsid w:val="00C42282"/>
    <w:rsid w:val="00C42942"/>
    <w:rsid w:val="00C42C52"/>
    <w:rsid w:val="00C430A5"/>
    <w:rsid w:val="00C454FC"/>
    <w:rsid w:val="00C4651F"/>
    <w:rsid w:val="00C4678B"/>
    <w:rsid w:val="00C4695E"/>
    <w:rsid w:val="00C46DD0"/>
    <w:rsid w:val="00C4774E"/>
    <w:rsid w:val="00C47C66"/>
    <w:rsid w:val="00C50C0C"/>
    <w:rsid w:val="00C51456"/>
    <w:rsid w:val="00C5152E"/>
    <w:rsid w:val="00C51E0B"/>
    <w:rsid w:val="00C52C49"/>
    <w:rsid w:val="00C5320C"/>
    <w:rsid w:val="00C532F0"/>
    <w:rsid w:val="00C533A0"/>
    <w:rsid w:val="00C5373D"/>
    <w:rsid w:val="00C542BD"/>
    <w:rsid w:val="00C54974"/>
    <w:rsid w:val="00C55905"/>
    <w:rsid w:val="00C563F7"/>
    <w:rsid w:val="00C56FBB"/>
    <w:rsid w:val="00C60EAB"/>
    <w:rsid w:val="00C6123E"/>
    <w:rsid w:val="00C617C0"/>
    <w:rsid w:val="00C61928"/>
    <w:rsid w:val="00C62423"/>
    <w:rsid w:val="00C631C9"/>
    <w:rsid w:val="00C64730"/>
    <w:rsid w:val="00C6537A"/>
    <w:rsid w:val="00C65A1C"/>
    <w:rsid w:val="00C661B5"/>
    <w:rsid w:val="00C663CB"/>
    <w:rsid w:val="00C66AC9"/>
    <w:rsid w:val="00C6785E"/>
    <w:rsid w:val="00C67C50"/>
    <w:rsid w:val="00C703A8"/>
    <w:rsid w:val="00C70854"/>
    <w:rsid w:val="00C71B31"/>
    <w:rsid w:val="00C71BFF"/>
    <w:rsid w:val="00C726D3"/>
    <w:rsid w:val="00C737F8"/>
    <w:rsid w:val="00C73C34"/>
    <w:rsid w:val="00C7451F"/>
    <w:rsid w:val="00C74DD6"/>
    <w:rsid w:val="00C74FD7"/>
    <w:rsid w:val="00C7578D"/>
    <w:rsid w:val="00C75D06"/>
    <w:rsid w:val="00C76945"/>
    <w:rsid w:val="00C76F28"/>
    <w:rsid w:val="00C77E21"/>
    <w:rsid w:val="00C77E50"/>
    <w:rsid w:val="00C8034B"/>
    <w:rsid w:val="00C811F5"/>
    <w:rsid w:val="00C815BA"/>
    <w:rsid w:val="00C818FE"/>
    <w:rsid w:val="00C81E3C"/>
    <w:rsid w:val="00C82265"/>
    <w:rsid w:val="00C82F0E"/>
    <w:rsid w:val="00C82FC7"/>
    <w:rsid w:val="00C831D8"/>
    <w:rsid w:val="00C83CDB"/>
    <w:rsid w:val="00C83EB2"/>
    <w:rsid w:val="00C84016"/>
    <w:rsid w:val="00C84D29"/>
    <w:rsid w:val="00C84DFB"/>
    <w:rsid w:val="00C8542B"/>
    <w:rsid w:val="00C85B0F"/>
    <w:rsid w:val="00C8618F"/>
    <w:rsid w:val="00C86363"/>
    <w:rsid w:val="00C863FF"/>
    <w:rsid w:val="00C866F7"/>
    <w:rsid w:val="00C867F1"/>
    <w:rsid w:val="00C86832"/>
    <w:rsid w:val="00C8715B"/>
    <w:rsid w:val="00C877CD"/>
    <w:rsid w:val="00C90B86"/>
    <w:rsid w:val="00C910BF"/>
    <w:rsid w:val="00C911A1"/>
    <w:rsid w:val="00C916BC"/>
    <w:rsid w:val="00C91A6A"/>
    <w:rsid w:val="00C91AFF"/>
    <w:rsid w:val="00C934D0"/>
    <w:rsid w:val="00C94136"/>
    <w:rsid w:val="00C9414B"/>
    <w:rsid w:val="00C9462D"/>
    <w:rsid w:val="00C947C0"/>
    <w:rsid w:val="00C95073"/>
    <w:rsid w:val="00C9704E"/>
    <w:rsid w:val="00C971A9"/>
    <w:rsid w:val="00C97E4D"/>
    <w:rsid w:val="00CA0520"/>
    <w:rsid w:val="00CA1448"/>
    <w:rsid w:val="00CA24E8"/>
    <w:rsid w:val="00CA284F"/>
    <w:rsid w:val="00CA2AEC"/>
    <w:rsid w:val="00CA33DD"/>
    <w:rsid w:val="00CA3787"/>
    <w:rsid w:val="00CA46B1"/>
    <w:rsid w:val="00CA48F9"/>
    <w:rsid w:val="00CA49ED"/>
    <w:rsid w:val="00CA4B72"/>
    <w:rsid w:val="00CA56A1"/>
    <w:rsid w:val="00CA5A7E"/>
    <w:rsid w:val="00CA6C29"/>
    <w:rsid w:val="00CA6FA1"/>
    <w:rsid w:val="00CA7053"/>
    <w:rsid w:val="00CA7A4C"/>
    <w:rsid w:val="00CB0DD9"/>
    <w:rsid w:val="00CB1596"/>
    <w:rsid w:val="00CB1785"/>
    <w:rsid w:val="00CB19E9"/>
    <w:rsid w:val="00CB1EE9"/>
    <w:rsid w:val="00CB2002"/>
    <w:rsid w:val="00CB242C"/>
    <w:rsid w:val="00CB29C0"/>
    <w:rsid w:val="00CB3695"/>
    <w:rsid w:val="00CB40F8"/>
    <w:rsid w:val="00CB55BF"/>
    <w:rsid w:val="00CB5C51"/>
    <w:rsid w:val="00CB645E"/>
    <w:rsid w:val="00CB65E6"/>
    <w:rsid w:val="00CB6633"/>
    <w:rsid w:val="00CB6D93"/>
    <w:rsid w:val="00CC02BA"/>
    <w:rsid w:val="00CC0C5E"/>
    <w:rsid w:val="00CC14CF"/>
    <w:rsid w:val="00CC2202"/>
    <w:rsid w:val="00CC27DB"/>
    <w:rsid w:val="00CC2C6D"/>
    <w:rsid w:val="00CC2CA3"/>
    <w:rsid w:val="00CC31F8"/>
    <w:rsid w:val="00CC3841"/>
    <w:rsid w:val="00CC39E8"/>
    <w:rsid w:val="00CC3EE3"/>
    <w:rsid w:val="00CC3EEA"/>
    <w:rsid w:val="00CC424E"/>
    <w:rsid w:val="00CC4489"/>
    <w:rsid w:val="00CC4899"/>
    <w:rsid w:val="00CC5CA9"/>
    <w:rsid w:val="00CC6707"/>
    <w:rsid w:val="00CC6841"/>
    <w:rsid w:val="00CC7096"/>
    <w:rsid w:val="00CC762F"/>
    <w:rsid w:val="00CC7F38"/>
    <w:rsid w:val="00CD18DD"/>
    <w:rsid w:val="00CD220E"/>
    <w:rsid w:val="00CD2241"/>
    <w:rsid w:val="00CD240B"/>
    <w:rsid w:val="00CD2437"/>
    <w:rsid w:val="00CD32BB"/>
    <w:rsid w:val="00CD4CA0"/>
    <w:rsid w:val="00CD4F6D"/>
    <w:rsid w:val="00CD5624"/>
    <w:rsid w:val="00CD5766"/>
    <w:rsid w:val="00CD577A"/>
    <w:rsid w:val="00CD57C9"/>
    <w:rsid w:val="00CD58CD"/>
    <w:rsid w:val="00CD5A64"/>
    <w:rsid w:val="00CD607A"/>
    <w:rsid w:val="00CD68BE"/>
    <w:rsid w:val="00CE040E"/>
    <w:rsid w:val="00CE0773"/>
    <w:rsid w:val="00CE1073"/>
    <w:rsid w:val="00CE1220"/>
    <w:rsid w:val="00CE1CB5"/>
    <w:rsid w:val="00CE2ED2"/>
    <w:rsid w:val="00CE3AF2"/>
    <w:rsid w:val="00CE3CF5"/>
    <w:rsid w:val="00CE3F33"/>
    <w:rsid w:val="00CE4A68"/>
    <w:rsid w:val="00CE4BF2"/>
    <w:rsid w:val="00CE5085"/>
    <w:rsid w:val="00CE51EA"/>
    <w:rsid w:val="00CE55BB"/>
    <w:rsid w:val="00CE64C0"/>
    <w:rsid w:val="00CE65F7"/>
    <w:rsid w:val="00CE6618"/>
    <w:rsid w:val="00CE6ADF"/>
    <w:rsid w:val="00CE6B9F"/>
    <w:rsid w:val="00CE6FE7"/>
    <w:rsid w:val="00CF1383"/>
    <w:rsid w:val="00CF156C"/>
    <w:rsid w:val="00CF2559"/>
    <w:rsid w:val="00CF28BF"/>
    <w:rsid w:val="00CF36F4"/>
    <w:rsid w:val="00CF3C59"/>
    <w:rsid w:val="00CF40BB"/>
    <w:rsid w:val="00CF517F"/>
    <w:rsid w:val="00CF538C"/>
    <w:rsid w:val="00CF560C"/>
    <w:rsid w:val="00CF65E5"/>
    <w:rsid w:val="00CF7713"/>
    <w:rsid w:val="00CF796D"/>
    <w:rsid w:val="00D00E84"/>
    <w:rsid w:val="00D01111"/>
    <w:rsid w:val="00D01BFE"/>
    <w:rsid w:val="00D01ECC"/>
    <w:rsid w:val="00D01F97"/>
    <w:rsid w:val="00D02FB9"/>
    <w:rsid w:val="00D03083"/>
    <w:rsid w:val="00D03166"/>
    <w:rsid w:val="00D04502"/>
    <w:rsid w:val="00D04951"/>
    <w:rsid w:val="00D04B46"/>
    <w:rsid w:val="00D04CE8"/>
    <w:rsid w:val="00D05348"/>
    <w:rsid w:val="00D05707"/>
    <w:rsid w:val="00D062A2"/>
    <w:rsid w:val="00D06437"/>
    <w:rsid w:val="00D0659C"/>
    <w:rsid w:val="00D07A7A"/>
    <w:rsid w:val="00D118A6"/>
    <w:rsid w:val="00D11ECE"/>
    <w:rsid w:val="00D11FDF"/>
    <w:rsid w:val="00D1230F"/>
    <w:rsid w:val="00D12710"/>
    <w:rsid w:val="00D12CD2"/>
    <w:rsid w:val="00D13485"/>
    <w:rsid w:val="00D13685"/>
    <w:rsid w:val="00D137C8"/>
    <w:rsid w:val="00D13BDF"/>
    <w:rsid w:val="00D1433F"/>
    <w:rsid w:val="00D1437A"/>
    <w:rsid w:val="00D148D0"/>
    <w:rsid w:val="00D148E7"/>
    <w:rsid w:val="00D14AB5"/>
    <w:rsid w:val="00D15B61"/>
    <w:rsid w:val="00D161D5"/>
    <w:rsid w:val="00D1692F"/>
    <w:rsid w:val="00D17A04"/>
    <w:rsid w:val="00D17CC8"/>
    <w:rsid w:val="00D20631"/>
    <w:rsid w:val="00D20E31"/>
    <w:rsid w:val="00D20E7B"/>
    <w:rsid w:val="00D21830"/>
    <w:rsid w:val="00D21B88"/>
    <w:rsid w:val="00D22038"/>
    <w:rsid w:val="00D222E5"/>
    <w:rsid w:val="00D226AE"/>
    <w:rsid w:val="00D22F0E"/>
    <w:rsid w:val="00D23784"/>
    <w:rsid w:val="00D24052"/>
    <w:rsid w:val="00D24053"/>
    <w:rsid w:val="00D24131"/>
    <w:rsid w:val="00D2435E"/>
    <w:rsid w:val="00D24725"/>
    <w:rsid w:val="00D24965"/>
    <w:rsid w:val="00D24AA1"/>
    <w:rsid w:val="00D24EE8"/>
    <w:rsid w:val="00D25981"/>
    <w:rsid w:val="00D26576"/>
    <w:rsid w:val="00D27126"/>
    <w:rsid w:val="00D27F1B"/>
    <w:rsid w:val="00D312CA"/>
    <w:rsid w:val="00D3130E"/>
    <w:rsid w:val="00D32817"/>
    <w:rsid w:val="00D32A04"/>
    <w:rsid w:val="00D346DB"/>
    <w:rsid w:val="00D3506B"/>
    <w:rsid w:val="00D3544E"/>
    <w:rsid w:val="00D35AA0"/>
    <w:rsid w:val="00D35DD2"/>
    <w:rsid w:val="00D3663C"/>
    <w:rsid w:val="00D372A7"/>
    <w:rsid w:val="00D3742F"/>
    <w:rsid w:val="00D374E9"/>
    <w:rsid w:val="00D37841"/>
    <w:rsid w:val="00D37953"/>
    <w:rsid w:val="00D401F2"/>
    <w:rsid w:val="00D40433"/>
    <w:rsid w:val="00D40447"/>
    <w:rsid w:val="00D4047D"/>
    <w:rsid w:val="00D40499"/>
    <w:rsid w:val="00D4175D"/>
    <w:rsid w:val="00D420F1"/>
    <w:rsid w:val="00D42EC7"/>
    <w:rsid w:val="00D43732"/>
    <w:rsid w:val="00D45325"/>
    <w:rsid w:val="00D45E3D"/>
    <w:rsid w:val="00D462AA"/>
    <w:rsid w:val="00D46961"/>
    <w:rsid w:val="00D47A24"/>
    <w:rsid w:val="00D5162B"/>
    <w:rsid w:val="00D51EF8"/>
    <w:rsid w:val="00D5258A"/>
    <w:rsid w:val="00D52943"/>
    <w:rsid w:val="00D531F9"/>
    <w:rsid w:val="00D535B8"/>
    <w:rsid w:val="00D5455D"/>
    <w:rsid w:val="00D55305"/>
    <w:rsid w:val="00D55B6A"/>
    <w:rsid w:val="00D57DBD"/>
    <w:rsid w:val="00D60007"/>
    <w:rsid w:val="00D60601"/>
    <w:rsid w:val="00D6095A"/>
    <w:rsid w:val="00D61B31"/>
    <w:rsid w:val="00D61FAD"/>
    <w:rsid w:val="00D62688"/>
    <w:rsid w:val="00D63106"/>
    <w:rsid w:val="00D65959"/>
    <w:rsid w:val="00D668B8"/>
    <w:rsid w:val="00D707CB"/>
    <w:rsid w:val="00D70B1C"/>
    <w:rsid w:val="00D72044"/>
    <w:rsid w:val="00D726B7"/>
    <w:rsid w:val="00D730EB"/>
    <w:rsid w:val="00D73333"/>
    <w:rsid w:val="00D733C9"/>
    <w:rsid w:val="00D73975"/>
    <w:rsid w:val="00D73AD0"/>
    <w:rsid w:val="00D73B59"/>
    <w:rsid w:val="00D73CA4"/>
    <w:rsid w:val="00D73F1D"/>
    <w:rsid w:val="00D74290"/>
    <w:rsid w:val="00D7457C"/>
    <w:rsid w:val="00D74809"/>
    <w:rsid w:val="00D74A9F"/>
    <w:rsid w:val="00D75543"/>
    <w:rsid w:val="00D75FBC"/>
    <w:rsid w:val="00D760A0"/>
    <w:rsid w:val="00D77573"/>
    <w:rsid w:val="00D778AF"/>
    <w:rsid w:val="00D807F7"/>
    <w:rsid w:val="00D81034"/>
    <w:rsid w:val="00D826F0"/>
    <w:rsid w:val="00D830EA"/>
    <w:rsid w:val="00D83E32"/>
    <w:rsid w:val="00D84640"/>
    <w:rsid w:val="00D84696"/>
    <w:rsid w:val="00D8527B"/>
    <w:rsid w:val="00D85FD8"/>
    <w:rsid w:val="00D8607F"/>
    <w:rsid w:val="00D8670F"/>
    <w:rsid w:val="00D86F31"/>
    <w:rsid w:val="00D87ED6"/>
    <w:rsid w:val="00D90EA4"/>
    <w:rsid w:val="00D910A9"/>
    <w:rsid w:val="00D915F3"/>
    <w:rsid w:val="00D91887"/>
    <w:rsid w:val="00D9268A"/>
    <w:rsid w:val="00D92AED"/>
    <w:rsid w:val="00D93329"/>
    <w:rsid w:val="00D93DA7"/>
    <w:rsid w:val="00D947F9"/>
    <w:rsid w:val="00D94B6C"/>
    <w:rsid w:val="00D953BC"/>
    <w:rsid w:val="00D96ECF"/>
    <w:rsid w:val="00D97090"/>
    <w:rsid w:val="00D973F9"/>
    <w:rsid w:val="00D97435"/>
    <w:rsid w:val="00D97441"/>
    <w:rsid w:val="00D979A4"/>
    <w:rsid w:val="00D97ADF"/>
    <w:rsid w:val="00D97DD4"/>
    <w:rsid w:val="00D97FD8"/>
    <w:rsid w:val="00DA0808"/>
    <w:rsid w:val="00DA1F8E"/>
    <w:rsid w:val="00DA1FD9"/>
    <w:rsid w:val="00DA42EB"/>
    <w:rsid w:val="00DA44DB"/>
    <w:rsid w:val="00DA60B9"/>
    <w:rsid w:val="00DA6844"/>
    <w:rsid w:val="00DA7480"/>
    <w:rsid w:val="00DA7A5F"/>
    <w:rsid w:val="00DA7CD2"/>
    <w:rsid w:val="00DA7F92"/>
    <w:rsid w:val="00DB06C5"/>
    <w:rsid w:val="00DB0811"/>
    <w:rsid w:val="00DB11DA"/>
    <w:rsid w:val="00DB13D3"/>
    <w:rsid w:val="00DB1962"/>
    <w:rsid w:val="00DB1E8E"/>
    <w:rsid w:val="00DB2133"/>
    <w:rsid w:val="00DB2853"/>
    <w:rsid w:val="00DB3629"/>
    <w:rsid w:val="00DB3D14"/>
    <w:rsid w:val="00DB4330"/>
    <w:rsid w:val="00DB53D2"/>
    <w:rsid w:val="00DB54BF"/>
    <w:rsid w:val="00DB559B"/>
    <w:rsid w:val="00DB5968"/>
    <w:rsid w:val="00DB5B1A"/>
    <w:rsid w:val="00DB6E00"/>
    <w:rsid w:val="00DB7948"/>
    <w:rsid w:val="00DB7EDF"/>
    <w:rsid w:val="00DC0606"/>
    <w:rsid w:val="00DC071C"/>
    <w:rsid w:val="00DC0E93"/>
    <w:rsid w:val="00DC1459"/>
    <w:rsid w:val="00DC23C0"/>
    <w:rsid w:val="00DC2714"/>
    <w:rsid w:val="00DC2D87"/>
    <w:rsid w:val="00DC2E0B"/>
    <w:rsid w:val="00DC309B"/>
    <w:rsid w:val="00DC32F7"/>
    <w:rsid w:val="00DC34E3"/>
    <w:rsid w:val="00DC355D"/>
    <w:rsid w:val="00DC3673"/>
    <w:rsid w:val="00DC3FC3"/>
    <w:rsid w:val="00DC4CAD"/>
    <w:rsid w:val="00DC5730"/>
    <w:rsid w:val="00DC5E73"/>
    <w:rsid w:val="00DC67B2"/>
    <w:rsid w:val="00DC7085"/>
    <w:rsid w:val="00DC7C7B"/>
    <w:rsid w:val="00DD0601"/>
    <w:rsid w:val="00DD1A4A"/>
    <w:rsid w:val="00DD25F9"/>
    <w:rsid w:val="00DD2DD8"/>
    <w:rsid w:val="00DD316F"/>
    <w:rsid w:val="00DD3916"/>
    <w:rsid w:val="00DD427F"/>
    <w:rsid w:val="00DD4EC0"/>
    <w:rsid w:val="00DD576D"/>
    <w:rsid w:val="00DD5AE7"/>
    <w:rsid w:val="00DD6195"/>
    <w:rsid w:val="00DD6829"/>
    <w:rsid w:val="00DD6A4B"/>
    <w:rsid w:val="00DD6E27"/>
    <w:rsid w:val="00DD7EA0"/>
    <w:rsid w:val="00DE0D31"/>
    <w:rsid w:val="00DE23FF"/>
    <w:rsid w:val="00DE2654"/>
    <w:rsid w:val="00DE2AF2"/>
    <w:rsid w:val="00DE33EA"/>
    <w:rsid w:val="00DE3E96"/>
    <w:rsid w:val="00DE46AB"/>
    <w:rsid w:val="00DE46CF"/>
    <w:rsid w:val="00DE507D"/>
    <w:rsid w:val="00DE50B1"/>
    <w:rsid w:val="00DE536C"/>
    <w:rsid w:val="00DE56CD"/>
    <w:rsid w:val="00DE5C3A"/>
    <w:rsid w:val="00DE5DC0"/>
    <w:rsid w:val="00DE6019"/>
    <w:rsid w:val="00DE631F"/>
    <w:rsid w:val="00DE6CBD"/>
    <w:rsid w:val="00DE6D69"/>
    <w:rsid w:val="00DE75A7"/>
    <w:rsid w:val="00DE78CC"/>
    <w:rsid w:val="00DE7DD8"/>
    <w:rsid w:val="00DF0DC1"/>
    <w:rsid w:val="00DF204F"/>
    <w:rsid w:val="00DF23B8"/>
    <w:rsid w:val="00DF2FDF"/>
    <w:rsid w:val="00DF32C0"/>
    <w:rsid w:val="00DF3853"/>
    <w:rsid w:val="00DF47B4"/>
    <w:rsid w:val="00DF4EE5"/>
    <w:rsid w:val="00DF69C3"/>
    <w:rsid w:val="00DF7F5B"/>
    <w:rsid w:val="00E0026A"/>
    <w:rsid w:val="00E00BB3"/>
    <w:rsid w:val="00E01804"/>
    <w:rsid w:val="00E01FB8"/>
    <w:rsid w:val="00E020C0"/>
    <w:rsid w:val="00E02F79"/>
    <w:rsid w:val="00E03570"/>
    <w:rsid w:val="00E0391C"/>
    <w:rsid w:val="00E03984"/>
    <w:rsid w:val="00E03F76"/>
    <w:rsid w:val="00E04D76"/>
    <w:rsid w:val="00E04EB2"/>
    <w:rsid w:val="00E05013"/>
    <w:rsid w:val="00E05184"/>
    <w:rsid w:val="00E054B2"/>
    <w:rsid w:val="00E05A6F"/>
    <w:rsid w:val="00E05B11"/>
    <w:rsid w:val="00E06898"/>
    <w:rsid w:val="00E0764D"/>
    <w:rsid w:val="00E07E67"/>
    <w:rsid w:val="00E10E86"/>
    <w:rsid w:val="00E11BBF"/>
    <w:rsid w:val="00E11D90"/>
    <w:rsid w:val="00E12208"/>
    <w:rsid w:val="00E127D8"/>
    <w:rsid w:val="00E1319E"/>
    <w:rsid w:val="00E141B7"/>
    <w:rsid w:val="00E143FF"/>
    <w:rsid w:val="00E14454"/>
    <w:rsid w:val="00E148D1"/>
    <w:rsid w:val="00E14D3C"/>
    <w:rsid w:val="00E154A6"/>
    <w:rsid w:val="00E15F65"/>
    <w:rsid w:val="00E1602F"/>
    <w:rsid w:val="00E16223"/>
    <w:rsid w:val="00E16BBC"/>
    <w:rsid w:val="00E16D6D"/>
    <w:rsid w:val="00E16EE6"/>
    <w:rsid w:val="00E20FA8"/>
    <w:rsid w:val="00E20FC3"/>
    <w:rsid w:val="00E21CD8"/>
    <w:rsid w:val="00E22B83"/>
    <w:rsid w:val="00E24C45"/>
    <w:rsid w:val="00E250AC"/>
    <w:rsid w:val="00E26576"/>
    <w:rsid w:val="00E26681"/>
    <w:rsid w:val="00E274CB"/>
    <w:rsid w:val="00E2764D"/>
    <w:rsid w:val="00E30AC1"/>
    <w:rsid w:val="00E31920"/>
    <w:rsid w:val="00E31E73"/>
    <w:rsid w:val="00E32596"/>
    <w:rsid w:val="00E32C2E"/>
    <w:rsid w:val="00E32F37"/>
    <w:rsid w:val="00E33ABC"/>
    <w:rsid w:val="00E33E19"/>
    <w:rsid w:val="00E344D4"/>
    <w:rsid w:val="00E362B7"/>
    <w:rsid w:val="00E36438"/>
    <w:rsid w:val="00E369A6"/>
    <w:rsid w:val="00E36EEF"/>
    <w:rsid w:val="00E3784B"/>
    <w:rsid w:val="00E401D3"/>
    <w:rsid w:val="00E4022D"/>
    <w:rsid w:val="00E4082F"/>
    <w:rsid w:val="00E40E5A"/>
    <w:rsid w:val="00E415FE"/>
    <w:rsid w:val="00E41B4E"/>
    <w:rsid w:val="00E426EA"/>
    <w:rsid w:val="00E43212"/>
    <w:rsid w:val="00E43306"/>
    <w:rsid w:val="00E4330A"/>
    <w:rsid w:val="00E43944"/>
    <w:rsid w:val="00E439AC"/>
    <w:rsid w:val="00E439CE"/>
    <w:rsid w:val="00E4477C"/>
    <w:rsid w:val="00E44855"/>
    <w:rsid w:val="00E44888"/>
    <w:rsid w:val="00E44DFB"/>
    <w:rsid w:val="00E4749E"/>
    <w:rsid w:val="00E474B7"/>
    <w:rsid w:val="00E476F3"/>
    <w:rsid w:val="00E479D1"/>
    <w:rsid w:val="00E47E4C"/>
    <w:rsid w:val="00E47F45"/>
    <w:rsid w:val="00E503DB"/>
    <w:rsid w:val="00E51FAE"/>
    <w:rsid w:val="00E521C0"/>
    <w:rsid w:val="00E524DE"/>
    <w:rsid w:val="00E52BCB"/>
    <w:rsid w:val="00E536AD"/>
    <w:rsid w:val="00E54C04"/>
    <w:rsid w:val="00E553C7"/>
    <w:rsid w:val="00E555A0"/>
    <w:rsid w:val="00E55EF4"/>
    <w:rsid w:val="00E562D9"/>
    <w:rsid w:val="00E57BC8"/>
    <w:rsid w:val="00E600E8"/>
    <w:rsid w:val="00E6011B"/>
    <w:rsid w:val="00E60689"/>
    <w:rsid w:val="00E60E0C"/>
    <w:rsid w:val="00E62775"/>
    <w:rsid w:val="00E62BD4"/>
    <w:rsid w:val="00E6338E"/>
    <w:rsid w:val="00E635DB"/>
    <w:rsid w:val="00E63751"/>
    <w:rsid w:val="00E63E0A"/>
    <w:rsid w:val="00E63EEC"/>
    <w:rsid w:val="00E65450"/>
    <w:rsid w:val="00E655DA"/>
    <w:rsid w:val="00E65728"/>
    <w:rsid w:val="00E65BC4"/>
    <w:rsid w:val="00E65D7A"/>
    <w:rsid w:val="00E65FB7"/>
    <w:rsid w:val="00E66485"/>
    <w:rsid w:val="00E66AB4"/>
    <w:rsid w:val="00E66AB6"/>
    <w:rsid w:val="00E66E34"/>
    <w:rsid w:val="00E67376"/>
    <w:rsid w:val="00E67634"/>
    <w:rsid w:val="00E70726"/>
    <w:rsid w:val="00E713D1"/>
    <w:rsid w:val="00E71568"/>
    <w:rsid w:val="00E7183D"/>
    <w:rsid w:val="00E71FA3"/>
    <w:rsid w:val="00E723FF"/>
    <w:rsid w:val="00E72685"/>
    <w:rsid w:val="00E72922"/>
    <w:rsid w:val="00E732FD"/>
    <w:rsid w:val="00E733FB"/>
    <w:rsid w:val="00E74644"/>
    <w:rsid w:val="00E74A13"/>
    <w:rsid w:val="00E74F2D"/>
    <w:rsid w:val="00E74F74"/>
    <w:rsid w:val="00E764E1"/>
    <w:rsid w:val="00E76644"/>
    <w:rsid w:val="00E76676"/>
    <w:rsid w:val="00E76726"/>
    <w:rsid w:val="00E76BD0"/>
    <w:rsid w:val="00E76D55"/>
    <w:rsid w:val="00E8075C"/>
    <w:rsid w:val="00E811B0"/>
    <w:rsid w:val="00E81476"/>
    <w:rsid w:val="00E816E0"/>
    <w:rsid w:val="00E8171D"/>
    <w:rsid w:val="00E828F7"/>
    <w:rsid w:val="00E829C6"/>
    <w:rsid w:val="00E82AB2"/>
    <w:rsid w:val="00E836CC"/>
    <w:rsid w:val="00E8372D"/>
    <w:rsid w:val="00E83C67"/>
    <w:rsid w:val="00E83CF5"/>
    <w:rsid w:val="00E840DD"/>
    <w:rsid w:val="00E840E5"/>
    <w:rsid w:val="00E8442D"/>
    <w:rsid w:val="00E84B27"/>
    <w:rsid w:val="00E84BF3"/>
    <w:rsid w:val="00E84C2B"/>
    <w:rsid w:val="00E85010"/>
    <w:rsid w:val="00E8639A"/>
    <w:rsid w:val="00E8658B"/>
    <w:rsid w:val="00E86813"/>
    <w:rsid w:val="00E87858"/>
    <w:rsid w:val="00E87E99"/>
    <w:rsid w:val="00E90B00"/>
    <w:rsid w:val="00E9114A"/>
    <w:rsid w:val="00E912DF"/>
    <w:rsid w:val="00E9213C"/>
    <w:rsid w:val="00E92DB3"/>
    <w:rsid w:val="00E938EA"/>
    <w:rsid w:val="00E940FB"/>
    <w:rsid w:val="00E945CA"/>
    <w:rsid w:val="00E946E1"/>
    <w:rsid w:val="00E9494F"/>
    <w:rsid w:val="00E950EF"/>
    <w:rsid w:val="00E95B34"/>
    <w:rsid w:val="00E96637"/>
    <w:rsid w:val="00E96B79"/>
    <w:rsid w:val="00E96D93"/>
    <w:rsid w:val="00E972B0"/>
    <w:rsid w:val="00E97642"/>
    <w:rsid w:val="00E97C11"/>
    <w:rsid w:val="00E97E8B"/>
    <w:rsid w:val="00EA00BC"/>
    <w:rsid w:val="00EA0203"/>
    <w:rsid w:val="00EA04E5"/>
    <w:rsid w:val="00EA04E8"/>
    <w:rsid w:val="00EA0D8A"/>
    <w:rsid w:val="00EA0EA1"/>
    <w:rsid w:val="00EA1630"/>
    <w:rsid w:val="00EA1F9D"/>
    <w:rsid w:val="00EA29DE"/>
    <w:rsid w:val="00EA3432"/>
    <w:rsid w:val="00EA347B"/>
    <w:rsid w:val="00EA3669"/>
    <w:rsid w:val="00EA49CD"/>
    <w:rsid w:val="00EA54DF"/>
    <w:rsid w:val="00EA78A7"/>
    <w:rsid w:val="00EB0115"/>
    <w:rsid w:val="00EB085B"/>
    <w:rsid w:val="00EB1BBD"/>
    <w:rsid w:val="00EB2C15"/>
    <w:rsid w:val="00EB333D"/>
    <w:rsid w:val="00EB3BF6"/>
    <w:rsid w:val="00EB436F"/>
    <w:rsid w:val="00EB4704"/>
    <w:rsid w:val="00EB4B32"/>
    <w:rsid w:val="00EB4C0F"/>
    <w:rsid w:val="00EB57FC"/>
    <w:rsid w:val="00EB5AFE"/>
    <w:rsid w:val="00EB5BF4"/>
    <w:rsid w:val="00EB60EE"/>
    <w:rsid w:val="00EB654B"/>
    <w:rsid w:val="00EB65C5"/>
    <w:rsid w:val="00EB6EB6"/>
    <w:rsid w:val="00EB767F"/>
    <w:rsid w:val="00EC0DAC"/>
    <w:rsid w:val="00EC0ED1"/>
    <w:rsid w:val="00EC10CE"/>
    <w:rsid w:val="00EC1862"/>
    <w:rsid w:val="00EC34CB"/>
    <w:rsid w:val="00EC370B"/>
    <w:rsid w:val="00EC38B8"/>
    <w:rsid w:val="00EC3F1C"/>
    <w:rsid w:val="00EC466C"/>
    <w:rsid w:val="00EC46F4"/>
    <w:rsid w:val="00EC4760"/>
    <w:rsid w:val="00EC4E3C"/>
    <w:rsid w:val="00EC547E"/>
    <w:rsid w:val="00EC59A3"/>
    <w:rsid w:val="00EC5B56"/>
    <w:rsid w:val="00EC5DBC"/>
    <w:rsid w:val="00EC67A8"/>
    <w:rsid w:val="00EC687E"/>
    <w:rsid w:val="00EC6936"/>
    <w:rsid w:val="00EC6E7B"/>
    <w:rsid w:val="00EC732A"/>
    <w:rsid w:val="00EC79AB"/>
    <w:rsid w:val="00ED02F9"/>
    <w:rsid w:val="00ED15DA"/>
    <w:rsid w:val="00ED2375"/>
    <w:rsid w:val="00ED2A81"/>
    <w:rsid w:val="00ED34F8"/>
    <w:rsid w:val="00ED3912"/>
    <w:rsid w:val="00ED3C58"/>
    <w:rsid w:val="00ED4588"/>
    <w:rsid w:val="00ED46D4"/>
    <w:rsid w:val="00ED4970"/>
    <w:rsid w:val="00ED4CAF"/>
    <w:rsid w:val="00ED5850"/>
    <w:rsid w:val="00ED5890"/>
    <w:rsid w:val="00ED5BE2"/>
    <w:rsid w:val="00ED5F35"/>
    <w:rsid w:val="00ED623D"/>
    <w:rsid w:val="00ED682F"/>
    <w:rsid w:val="00ED6A82"/>
    <w:rsid w:val="00ED71DF"/>
    <w:rsid w:val="00EE0BBB"/>
    <w:rsid w:val="00EE0F5F"/>
    <w:rsid w:val="00EE139C"/>
    <w:rsid w:val="00EE1D4E"/>
    <w:rsid w:val="00EE2318"/>
    <w:rsid w:val="00EE2536"/>
    <w:rsid w:val="00EE33B6"/>
    <w:rsid w:val="00EE39D1"/>
    <w:rsid w:val="00EE417C"/>
    <w:rsid w:val="00EE4C06"/>
    <w:rsid w:val="00EE4DBB"/>
    <w:rsid w:val="00EE5729"/>
    <w:rsid w:val="00EE70DA"/>
    <w:rsid w:val="00EE7197"/>
    <w:rsid w:val="00EE7545"/>
    <w:rsid w:val="00EE754C"/>
    <w:rsid w:val="00EF0218"/>
    <w:rsid w:val="00EF036A"/>
    <w:rsid w:val="00EF162B"/>
    <w:rsid w:val="00EF17CB"/>
    <w:rsid w:val="00EF1BBA"/>
    <w:rsid w:val="00EF1FBC"/>
    <w:rsid w:val="00EF25F3"/>
    <w:rsid w:val="00EF336A"/>
    <w:rsid w:val="00EF34AA"/>
    <w:rsid w:val="00EF3A2F"/>
    <w:rsid w:val="00EF43B9"/>
    <w:rsid w:val="00EF46D0"/>
    <w:rsid w:val="00EF62ED"/>
    <w:rsid w:val="00EF6DFE"/>
    <w:rsid w:val="00EF6ECD"/>
    <w:rsid w:val="00F01241"/>
    <w:rsid w:val="00F0170E"/>
    <w:rsid w:val="00F0213D"/>
    <w:rsid w:val="00F02306"/>
    <w:rsid w:val="00F023B7"/>
    <w:rsid w:val="00F02C07"/>
    <w:rsid w:val="00F03104"/>
    <w:rsid w:val="00F0383C"/>
    <w:rsid w:val="00F039F9"/>
    <w:rsid w:val="00F0415D"/>
    <w:rsid w:val="00F042AB"/>
    <w:rsid w:val="00F045ED"/>
    <w:rsid w:val="00F047F1"/>
    <w:rsid w:val="00F0558E"/>
    <w:rsid w:val="00F05A8C"/>
    <w:rsid w:val="00F05DDD"/>
    <w:rsid w:val="00F078FA"/>
    <w:rsid w:val="00F10C16"/>
    <w:rsid w:val="00F10DFB"/>
    <w:rsid w:val="00F113A1"/>
    <w:rsid w:val="00F11450"/>
    <w:rsid w:val="00F11FBB"/>
    <w:rsid w:val="00F126FC"/>
    <w:rsid w:val="00F140A4"/>
    <w:rsid w:val="00F14B0C"/>
    <w:rsid w:val="00F14DC5"/>
    <w:rsid w:val="00F153F2"/>
    <w:rsid w:val="00F15491"/>
    <w:rsid w:val="00F162BA"/>
    <w:rsid w:val="00F167A4"/>
    <w:rsid w:val="00F16B95"/>
    <w:rsid w:val="00F17DE0"/>
    <w:rsid w:val="00F17FB5"/>
    <w:rsid w:val="00F204AA"/>
    <w:rsid w:val="00F2176B"/>
    <w:rsid w:val="00F21AFC"/>
    <w:rsid w:val="00F22014"/>
    <w:rsid w:val="00F22E45"/>
    <w:rsid w:val="00F22F68"/>
    <w:rsid w:val="00F230C1"/>
    <w:rsid w:val="00F23889"/>
    <w:rsid w:val="00F244C6"/>
    <w:rsid w:val="00F2456A"/>
    <w:rsid w:val="00F25758"/>
    <w:rsid w:val="00F25C44"/>
    <w:rsid w:val="00F26036"/>
    <w:rsid w:val="00F26A30"/>
    <w:rsid w:val="00F26C3C"/>
    <w:rsid w:val="00F27814"/>
    <w:rsid w:val="00F31374"/>
    <w:rsid w:val="00F31891"/>
    <w:rsid w:val="00F31E4A"/>
    <w:rsid w:val="00F31E97"/>
    <w:rsid w:val="00F31F3C"/>
    <w:rsid w:val="00F32F7A"/>
    <w:rsid w:val="00F3311B"/>
    <w:rsid w:val="00F33611"/>
    <w:rsid w:val="00F336F5"/>
    <w:rsid w:val="00F33C43"/>
    <w:rsid w:val="00F350CD"/>
    <w:rsid w:val="00F35572"/>
    <w:rsid w:val="00F356C9"/>
    <w:rsid w:val="00F35A20"/>
    <w:rsid w:val="00F35FC0"/>
    <w:rsid w:val="00F3640C"/>
    <w:rsid w:val="00F36446"/>
    <w:rsid w:val="00F36594"/>
    <w:rsid w:val="00F36BAA"/>
    <w:rsid w:val="00F3704E"/>
    <w:rsid w:val="00F372DB"/>
    <w:rsid w:val="00F40ABC"/>
    <w:rsid w:val="00F41174"/>
    <w:rsid w:val="00F416A8"/>
    <w:rsid w:val="00F43159"/>
    <w:rsid w:val="00F4399F"/>
    <w:rsid w:val="00F43BB0"/>
    <w:rsid w:val="00F43EB9"/>
    <w:rsid w:val="00F445C4"/>
    <w:rsid w:val="00F44CF6"/>
    <w:rsid w:val="00F4598A"/>
    <w:rsid w:val="00F45F39"/>
    <w:rsid w:val="00F46944"/>
    <w:rsid w:val="00F4717D"/>
    <w:rsid w:val="00F472D8"/>
    <w:rsid w:val="00F474A1"/>
    <w:rsid w:val="00F47668"/>
    <w:rsid w:val="00F477A5"/>
    <w:rsid w:val="00F500A5"/>
    <w:rsid w:val="00F5039F"/>
    <w:rsid w:val="00F5151F"/>
    <w:rsid w:val="00F51952"/>
    <w:rsid w:val="00F534C2"/>
    <w:rsid w:val="00F541C1"/>
    <w:rsid w:val="00F54466"/>
    <w:rsid w:val="00F545BE"/>
    <w:rsid w:val="00F553A7"/>
    <w:rsid w:val="00F5570F"/>
    <w:rsid w:val="00F5575C"/>
    <w:rsid w:val="00F5598B"/>
    <w:rsid w:val="00F55A25"/>
    <w:rsid w:val="00F55A80"/>
    <w:rsid w:val="00F56167"/>
    <w:rsid w:val="00F5640E"/>
    <w:rsid w:val="00F56B21"/>
    <w:rsid w:val="00F5789B"/>
    <w:rsid w:val="00F578D1"/>
    <w:rsid w:val="00F57F0A"/>
    <w:rsid w:val="00F604E7"/>
    <w:rsid w:val="00F617E1"/>
    <w:rsid w:val="00F617ED"/>
    <w:rsid w:val="00F618CA"/>
    <w:rsid w:val="00F629E1"/>
    <w:rsid w:val="00F62A15"/>
    <w:rsid w:val="00F62DB5"/>
    <w:rsid w:val="00F6333D"/>
    <w:rsid w:val="00F6366C"/>
    <w:rsid w:val="00F63E0C"/>
    <w:rsid w:val="00F646BD"/>
    <w:rsid w:val="00F647D6"/>
    <w:rsid w:val="00F65538"/>
    <w:rsid w:val="00F6657F"/>
    <w:rsid w:val="00F67BD8"/>
    <w:rsid w:val="00F706F5"/>
    <w:rsid w:val="00F70FE7"/>
    <w:rsid w:val="00F712B3"/>
    <w:rsid w:val="00F7156F"/>
    <w:rsid w:val="00F718F5"/>
    <w:rsid w:val="00F71CC4"/>
    <w:rsid w:val="00F72A37"/>
    <w:rsid w:val="00F72D5A"/>
    <w:rsid w:val="00F73936"/>
    <w:rsid w:val="00F73CCF"/>
    <w:rsid w:val="00F73EA2"/>
    <w:rsid w:val="00F73ED0"/>
    <w:rsid w:val="00F7402D"/>
    <w:rsid w:val="00F74A05"/>
    <w:rsid w:val="00F74AD3"/>
    <w:rsid w:val="00F74D77"/>
    <w:rsid w:val="00F75283"/>
    <w:rsid w:val="00F7544F"/>
    <w:rsid w:val="00F75D65"/>
    <w:rsid w:val="00F76395"/>
    <w:rsid w:val="00F76A72"/>
    <w:rsid w:val="00F76B45"/>
    <w:rsid w:val="00F77B2C"/>
    <w:rsid w:val="00F80EBF"/>
    <w:rsid w:val="00F813B0"/>
    <w:rsid w:val="00F822E5"/>
    <w:rsid w:val="00F8387E"/>
    <w:rsid w:val="00F84712"/>
    <w:rsid w:val="00F84C08"/>
    <w:rsid w:val="00F8550A"/>
    <w:rsid w:val="00F85B58"/>
    <w:rsid w:val="00F8603F"/>
    <w:rsid w:val="00F86F5B"/>
    <w:rsid w:val="00F8724E"/>
    <w:rsid w:val="00F87B0A"/>
    <w:rsid w:val="00F904FA"/>
    <w:rsid w:val="00F918AF"/>
    <w:rsid w:val="00F92214"/>
    <w:rsid w:val="00F924DC"/>
    <w:rsid w:val="00F92882"/>
    <w:rsid w:val="00F928A7"/>
    <w:rsid w:val="00F929F8"/>
    <w:rsid w:val="00F92E5B"/>
    <w:rsid w:val="00F930EA"/>
    <w:rsid w:val="00F93553"/>
    <w:rsid w:val="00F93772"/>
    <w:rsid w:val="00F943CF"/>
    <w:rsid w:val="00F94A52"/>
    <w:rsid w:val="00F94A9C"/>
    <w:rsid w:val="00F9515B"/>
    <w:rsid w:val="00F95758"/>
    <w:rsid w:val="00F957CA"/>
    <w:rsid w:val="00F95A48"/>
    <w:rsid w:val="00F95B68"/>
    <w:rsid w:val="00F96116"/>
    <w:rsid w:val="00F963D0"/>
    <w:rsid w:val="00F96443"/>
    <w:rsid w:val="00F96988"/>
    <w:rsid w:val="00F96B1A"/>
    <w:rsid w:val="00F97F1C"/>
    <w:rsid w:val="00F97F62"/>
    <w:rsid w:val="00F97FEF"/>
    <w:rsid w:val="00FA02BC"/>
    <w:rsid w:val="00FA1387"/>
    <w:rsid w:val="00FA1576"/>
    <w:rsid w:val="00FA1788"/>
    <w:rsid w:val="00FA1BAE"/>
    <w:rsid w:val="00FA20E8"/>
    <w:rsid w:val="00FA4B6E"/>
    <w:rsid w:val="00FA4D12"/>
    <w:rsid w:val="00FA4EEF"/>
    <w:rsid w:val="00FA5063"/>
    <w:rsid w:val="00FA58B3"/>
    <w:rsid w:val="00FA5C4D"/>
    <w:rsid w:val="00FA6E46"/>
    <w:rsid w:val="00FA7CD6"/>
    <w:rsid w:val="00FB0466"/>
    <w:rsid w:val="00FB11F8"/>
    <w:rsid w:val="00FB12C0"/>
    <w:rsid w:val="00FB174D"/>
    <w:rsid w:val="00FB1B52"/>
    <w:rsid w:val="00FB2D06"/>
    <w:rsid w:val="00FB2D8A"/>
    <w:rsid w:val="00FB2F93"/>
    <w:rsid w:val="00FB3704"/>
    <w:rsid w:val="00FB3E13"/>
    <w:rsid w:val="00FB438B"/>
    <w:rsid w:val="00FB4528"/>
    <w:rsid w:val="00FB4ED5"/>
    <w:rsid w:val="00FB6012"/>
    <w:rsid w:val="00FB76FB"/>
    <w:rsid w:val="00FC01F3"/>
    <w:rsid w:val="00FC0E15"/>
    <w:rsid w:val="00FC1845"/>
    <w:rsid w:val="00FC30EA"/>
    <w:rsid w:val="00FC5DE5"/>
    <w:rsid w:val="00FC5DE9"/>
    <w:rsid w:val="00FC7BD8"/>
    <w:rsid w:val="00FD00E1"/>
    <w:rsid w:val="00FD074D"/>
    <w:rsid w:val="00FD0EC4"/>
    <w:rsid w:val="00FD1383"/>
    <w:rsid w:val="00FD1AD1"/>
    <w:rsid w:val="00FD20C1"/>
    <w:rsid w:val="00FD2C3B"/>
    <w:rsid w:val="00FD406E"/>
    <w:rsid w:val="00FD44A2"/>
    <w:rsid w:val="00FD458A"/>
    <w:rsid w:val="00FD4D10"/>
    <w:rsid w:val="00FD50ED"/>
    <w:rsid w:val="00FD511E"/>
    <w:rsid w:val="00FD54DF"/>
    <w:rsid w:val="00FD6AF0"/>
    <w:rsid w:val="00FD7F11"/>
    <w:rsid w:val="00FE0A19"/>
    <w:rsid w:val="00FE1457"/>
    <w:rsid w:val="00FE235C"/>
    <w:rsid w:val="00FE37C6"/>
    <w:rsid w:val="00FE3A1B"/>
    <w:rsid w:val="00FE3AB4"/>
    <w:rsid w:val="00FE3BE8"/>
    <w:rsid w:val="00FE40DE"/>
    <w:rsid w:val="00FE43A0"/>
    <w:rsid w:val="00FE4A5E"/>
    <w:rsid w:val="00FE5158"/>
    <w:rsid w:val="00FE524B"/>
    <w:rsid w:val="00FE5C7C"/>
    <w:rsid w:val="00FE6741"/>
    <w:rsid w:val="00FE6C7C"/>
    <w:rsid w:val="00FE7262"/>
    <w:rsid w:val="00FE72FA"/>
    <w:rsid w:val="00FE7B7C"/>
    <w:rsid w:val="00FE7D94"/>
    <w:rsid w:val="00FF0087"/>
    <w:rsid w:val="00FF01E0"/>
    <w:rsid w:val="00FF05A1"/>
    <w:rsid w:val="00FF06AE"/>
    <w:rsid w:val="00FF085F"/>
    <w:rsid w:val="00FF0F05"/>
    <w:rsid w:val="00FF1274"/>
    <w:rsid w:val="00FF16EC"/>
    <w:rsid w:val="00FF18FF"/>
    <w:rsid w:val="00FF1D72"/>
    <w:rsid w:val="00FF27C4"/>
    <w:rsid w:val="00FF29C5"/>
    <w:rsid w:val="00FF2DF5"/>
    <w:rsid w:val="00FF3F6C"/>
    <w:rsid w:val="00FF4CA1"/>
    <w:rsid w:val="00FF4EC5"/>
    <w:rsid w:val="00FF5C04"/>
    <w:rsid w:val="00FF6301"/>
    <w:rsid w:val="00FF66A5"/>
    <w:rsid w:val="00FF6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lsdException w:name="Strong" w:locked="1" w:semiHidden="0" w:unhideWhenUsed="0" w:qFormat="1"/>
    <w:lsdException w:name="Emphasis" w:locked="1" w:semiHidden="0" w:uiPriority="20" w:unhideWhenUsed="0" w:qFormat="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02C6"/>
    <w:pPr>
      <w:widowControl w:val="0"/>
      <w:autoSpaceDE w:val="0"/>
      <w:autoSpaceDN w:val="0"/>
      <w:adjustRightInd w:val="0"/>
    </w:pPr>
    <w:rPr>
      <w:rFonts w:ascii="Times New Roman" w:eastAsia="Times New Roman" w:hAnsi="Times New Roman"/>
    </w:rPr>
  </w:style>
  <w:style w:type="paragraph" w:styleId="10">
    <w:name w:val="heading 1"/>
    <w:basedOn w:val="a4"/>
    <w:next w:val="a4"/>
    <w:link w:val="11"/>
    <w:uiPriority w:val="99"/>
    <w:qFormat/>
    <w:rsid w:val="006A43CE"/>
    <w:pPr>
      <w:numPr>
        <w:numId w:val="6"/>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6"/>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6"/>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6"/>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6"/>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6"/>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6"/>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6"/>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6"/>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uiPriority w:val="99"/>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rsid w:val="00B10D38"/>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uiPriority w:val="99"/>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ind w:right="19772"/>
    </w:pPr>
    <w:rPr>
      <w:rFonts w:ascii="Courier New" w:eastAsia="Times New Roman" w:hAnsi="Courier New" w:cs="Courier New"/>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rsid w:val="00B10D38"/>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rPr>
      <w:rFonts w:ascii="Times New Roman" w:eastAsia="Times New Roman" w:hAnsi="Times New Roman"/>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rsid w:val="00B10D38"/>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rsid w:val="00B10D38"/>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99"/>
    <w:rsid w:val="00B10D38"/>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uiPriority w:val="99"/>
    <w:rsid w:val="00DA44DB"/>
    <w:rPr>
      <w:color w:val="008000"/>
    </w:rPr>
  </w:style>
  <w:style w:type="paragraph" w:customStyle="1" w:styleId="Default">
    <w:name w:val="Default"/>
    <w:rsid w:val="00120EF3"/>
    <w:pPr>
      <w:autoSpaceDE w:val="0"/>
      <w:autoSpaceDN w:val="0"/>
      <w:adjustRightInd w:val="0"/>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sid w:val="00B10D38"/>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uiPriority w:val="99"/>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ind w:firstLine="720"/>
    </w:pPr>
    <w:rPr>
      <w:rFonts w:ascii="Arial" w:hAnsi="Arial" w:cs="Arial"/>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sid w:val="00B10D38"/>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rPr>
      <w:rFonts w:ascii="Times New Roman" w:eastAsia="Times New Roman" w:hAnsi="Times New Roman"/>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sid w:val="00B10D38"/>
    <w:rPr>
      <w:rFonts w:ascii="Times New Roman" w:eastAsia="Times New Roman" w:hAnsi="Times New Roman"/>
      <w:b/>
      <w:bCs/>
      <w:sz w:val="20"/>
      <w:szCs w:val="20"/>
    </w:rPr>
  </w:style>
  <w:style w:type="paragraph" w:styleId="18">
    <w:name w:val="toc 1"/>
    <w:basedOn w:val="a4"/>
    <w:next w:val="a4"/>
    <w:autoRedefine/>
    <w:uiPriority w:val="39"/>
    <w:rsid w:val="00560D49"/>
    <w:pPr>
      <w:tabs>
        <w:tab w:val="right" w:leader="dot" w:pos="9064"/>
      </w:tabs>
    </w:pPr>
    <w:rPr>
      <w:b/>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uiPriority w:val="59"/>
    <w:rsid w:val="00892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uiPriority w:val="99"/>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uiPriority w:val="99"/>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rPr>
      <w:rFonts w:ascii="Times New Roman" w:eastAsia="Times New Roman" w:hAnsi="Times New Roman"/>
    </w:rPr>
  </w:style>
  <w:style w:type="numbering" w:customStyle="1" w:styleId="a">
    <w:name w:val="Д_Стиль"/>
    <w:rsid w:val="00B10D38"/>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rsid w:val="00751440"/>
    <w:pPr>
      <w:widowControl w:val="0"/>
      <w:autoSpaceDE w:val="0"/>
      <w:autoSpaceDN w:val="0"/>
      <w:adjustRightInd w:val="0"/>
    </w:pPr>
    <w:rPr>
      <w:rFonts w:ascii="Courier New" w:eastAsiaTheme="minorEastAsia" w:hAnsi="Courier New" w:cs="Courier New"/>
    </w:rPr>
  </w:style>
  <w:style w:type="numbering" w:customStyle="1" w:styleId="40">
    <w:name w:val="Стиль4"/>
    <w:uiPriority w:val="99"/>
    <w:rsid w:val="00B9365E"/>
    <w:pPr>
      <w:numPr>
        <w:numId w:val="9"/>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basedOn w:val="a5"/>
    <w:link w:val="aff"/>
    <w:uiPriority w:val="34"/>
    <w:locked/>
    <w:rsid w:val="00143783"/>
    <w:rPr>
      <w:rFonts w:ascii="Times New Roman" w:eastAsia="Times New Roman" w:hAnsi="Times New Roman"/>
      <w:sz w:val="24"/>
      <w:szCs w:val="24"/>
    </w:rPr>
  </w:style>
  <w:style w:type="table" w:customStyle="1" w:styleId="1a">
    <w:name w:val="Сетка таблицы1"/>
    <w:basedOn w:val="a6"/>
    <w:next w:val="afff9"/>
    <w:uiPriority w:val="59"/>
    <w:rsid w:val="00EF1FBC"/>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a5"/>
    <w:rsid w:val="00BF4C7E"/>
  </w:style>
  <w:style w:type="character" w:styleId="affff0">
    <w:name w:val="FollowedHyperlink"/>
    <w:basedOn w:val="a5"/>
    <w:uiPriority w:val="99"/>
    <w:semiHidden/>
    <w:unhideWhenUsed/>
    <w:rsid w:val="006B74CD"/>
    <w:rPr>
      <w:color w:val="800080" w:themeColor="followedHyperlink"/>
      <w:u w:val="single"/>
    </w:rPr>
  </w:style>
  <w:style w:type="paragraph" w:customStyle="1" w:styleId="ConsCell">
    <w:name w:val="ConsCell"/>
    <w:rsid w:val="007952B0"/>
    <w:pPr>
      <w:widowControl w:val="0"/>
      <w:suppressAutoHyphens/>
      <w:autoSpaceDE w:val="0"/>
      <w:ind w:right="19772"/>
    </w:pPr>
    <w:rPr>
      <w:rFonts w:ascii="Arial" w:eastAsia="Arial" w:hAnsi="Arial" w:cs="Arial"/>
      <w:lang w:eastAsia="ar-SA"/>
    </w:rPr>
  </w:style>
  <w:style w:type="character" w:styleId="affff1">
    <w:name w:val="Emphasis"/>
    <w:basedOn w:val="a5"/>
    <w:uiPriority w:val="20"/>
    <w:qFormat/>
    <w:locked/>
    <w:rsid w:val="00305E05"/>
    <w:rPr>
      <w:i/>
      <w:iCs/>
    </w:rPr>
  </w:style>
  <w:style w:type="paragraph" w:styleId="affff2">
    <w:name w:val="No Spacing"/>
    <w:uiPriority w:val="1"/>
    <w:qFormat/>
    <w:rsid w:val="007B3B7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lsdException w:name="Strong" w:locked="1" w:semiHidden="0" w:unhideWhenUsed="0" w:qFormat="1"/>
    <w:lsdException w:name="Emphasis" w:locked="1" w:semiHidden="0" w:uiPriority="20" w:unhideWhenUsed="0" w:qFormat="1"/>
    <w:lsdException w:name="No List" w:locked="1"/>
    <w:lsdException w:name="Balloon Text" w:locked="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02C6"/>
    <w:pPr>
      <w:widowControl w:val="0"/>
      <w:autoSpaceDE w:val="0"/>
      <w:autoSpaceDN w:val="0"/>
      <w:adjustRightInd w:val="0"/>
    </w:pPr>
    <w:rPr>
      <w:rFonts w:ascii="Times New Roman" w:eastAsia="Times New Roman" w:hAnsi="Times New Roman"/>
    </w:rPr>
  </w:style>
  <w:style w:type="paragraph" w:styleId="10">
    <w:name w:val="heading 1"/>
    <w:basedOn w:val="a4"/>
    <w:next w:val="a4"/>
    <w:link w:val="11"/>
    <w:uiPriority w:val="99"/>
    <w:qFormat/>
    <w:rsid w:val="006A43CE"/>
    <w:pPr>
      <w:numPr>
        <w:numId w:val="6"/>
      </w:numPr>
      <w:spacing w:before="108" w:after="108"/>
      <w:jc w:val="center"/>
      <w:outlineLvl w:val="0"/>
    </w:pPr>
    <w:rPr>
      <w:rFonts w:ascii="Arial" w:hAnsi="Arial"/>
      <w:b/>
      <w:bCs/>
      <w:color w:val="000080"/>
    </w:rPr>
  </w:style>
  <w:style w:type="paragraph" w:styleId="2">
    <w:name w:val="heading 2"/>
    <w:basedOn w:val="a4"/>
    <w:next w:val="a4"/>
    <w:link w:val="21"/>
    <w:uiPriority w:val="99"/>
    <w:qFormat/>
    <w:rsid w:val="004932B3"/>
    <w:pPr>
      <w:keepNext/>
      <w:widowControl/>
      <w:numPr>
        <w:ilvl w:val="1"/>
        <w:numId w:val="6"/>
      </w:numPr>
      <w:autoSpaceDE/>
      <w:autoSpaceDN/>
      <w:adjustRightInd/>
      <w:spacing w:before="240" w:after="60"/>
      <w:ind w:left="0" w:firstLine="709"/>
      <w:outlineLvl w:val="1"/>
    </w:pPr>
    <w:rPr>
      <w:rFonts w:ascii="Cambria" w:eastAsia="Calibri" w:hAnsi="Cambria"/>
      <w:b/>
      <w:bCs/>
      <w:i/>
      <w:iCs/>
      <w:sz w:val="28"/>
      <w:szCs w:val="28"/>
    </w:rPr>
  </w:style>
  <w:style w:type="paragraph" w:styleId="30">
    <w:name w:val="heading 3"/>
    <w:aliases w:val="H3"/>
    <w:basedOn w:val="a4"/>
    <w:link w:val="31"/>
    <w:uiPriority w:val="99"/>
    <w:qFormat/>
    <w:rsid w:val="004932B3"/>
    <w:pPr>
      <w:widowControl/>
      <w:numPr>
        <w:ilvl w:val="2"/>
        <w:numId w:val="6"/>
      </w:numPr>
      <w:autoSpaceDE/>
      <w:autoSpaceDN/>
      <w:adjustRightInd/>
      <w:spacing w:before="100" w:beforeAutospacing="1" w:after="100" w:afterAutospacing="1"/>
      <w:outlineLvl w:val="2"/>
    </w:pPr>
    <w:rPr>
      <w:rFonts w:ascii="Calibri" w:eastAsia="Calibri" w:hAnsi="Calibri"/>
      <w:b/>
      <w:bCs/>
      <w:sz w:val="27"/>
      <w:szCs w:val="27"/>
    </w:rPr>
  </w:style>
  <w:style w:type="paragraph" w:styleId="4">
    <w:name w:val="heading 4"/>
    <w:basedOn w:val="a4"/>
    <w:next w:val="a4"/>
    <w:link w:val="41"/>
    <w:uiPriority w:val="99"/>
    <w:qFormat/>
    <w:rsid w:val="006A43CE"/>
    <w:pPr>
      <w:keepNext/>
      <w:numPr>
        <w:ilvl w:val="3"/>
        <w:numId w:val="6"/>
      </w:numPr>
      <w:spacing w:before="240" w:after="60"/>
      <w:ind w:left="1440"/>
      <w:outlineLvl w:val="3"/>
    </w:pPr>
    <w:rPr>
      <w:rFonts w:ascii="Calibri" w:hAnsi="Calibri"/>
      <w:b/>
      <w:bCs/>
      <w:sz w:val="28"/>
      <w:szCs w:val="28"/>
    </w:rPr>
  </w:style>
  <w:style w:type="paragraph" w:styleId="5">
    <w:name w:val="heading 5"/>
    <w:basedOn w:val="a4"/>
    <w:next w:val="a4"/>
    <w:link w:val="50"/>
    <w:uiPriority w:val="99"/>
    <w:qFormat/>
    <w:rsid w:val="006A43CE"/>
    <w:pPr>
      <w:numPr>
        <w:ilvl w:val="4"/>
        <w:numId w:val="6"/>
      </w:numPr>
      <w:spacing w:before="240" w:after="60"/>
      <w:ind w:left="1800"/>
      <w:outlineLvl w:val="4"/>
    </w:pPr>
    <w:rPr>
      <w:rFonts w:ascii="Calibri" w:hAnsi="Calibri"/>
      <w:b/>
      <w:bCs/>
      <w:i/>
      <w:iCs/>
      <w:sz w:val="26"/>
      <w:szCs w:val="26"/>
    </w:rPr>
  </w:style>
  <w:style w:type="paragraph" w:styleId="6">
    <w:name w:val="heading 6"/>
    <w:basedOn w:val="a4"/>
    <w:next w:val="a4"/>
    <w:link w:val="60"/>
    <w:uiPriority w:val="99"/>
    <w:qFormat/>
    <w:rsid w:val="004932B3"/>
    <w:pPr>
      <w:widowControl/>
      <w:numPr>
        <w:ilvl w:val="5"/>
        <w:numId w:val="6"/>
      </w:numPr>
      <w:autoSpaceDE/>
      <w:autoSpaceDN/>
      <w:adjustRightInd/>
      <w:spacing w:before="240" w:after="60"/>
      <w:ind w:left="2160" w:hanging="360"/>
      <w:outlineLvl w:val="5"/>
    </w:pPr>
    <w:rPr>
      <w:rFonts w:ascii="Calibri" w:eastAsia="Calibri" w:hAnsi="Calibri"/>
      <w:b/>
      <w:bCs/>
      <w:sz w:val="22"/>
      <w:szCs w:val="22"/>
    </w:rPr>
  </w:style>
  <w:style w:type="paragraph" w:styleId="7">
    <w:name w:val="heading 7"/>
    <w:basedOn w:val="a4"/>
    <w:next w:val="a4"/>
    <w:link w:val="70"/>
    <w:uiPriority w:val="99"/>
    <w:qFormat/>
    <w:rsid w:val="004932B3"/>
    <w:pPr>
      <w:widowControl/>
      <w:numPr>
        <w:ilvl w:val="6"/>
        <w:numId w:val="6"/>
      </w:numPr>
      <w:autoSpaceDE/>
      <w:autoSpaceDN/>
      <w:adjustRightInd/>
      <w:spacing w:before="240" w:after="60"/>
      <w:ind w:left="2520"/>
      <w:outlineLvl w:val="6"/>
    </w:pPr>
    <w:rPr>
      <w:rFonts w:ascii="Calibri" w:eastAsia="Calibri" w:hAnsi="Calibri"/>
      <w:sz w:val="24"/>
      <w:szCs w:val="24"/>
    </w:rPr>
  </w:style>
  <w:style w:type="paragraph" w:styleId="8">
    <w:name w:val="heading 8"/>
    <w:basedOn w:val="a4"/>
    <w:next w:val="a4"/>
    <w:link w:val="80"/>
    <w:uiPriority w:val="99"/>
    <w:qFormat/>
    <w:rsid w:val="006A43CE"/>
    <w:pPr>
      <w:numPr>
        <w:ilvl w:val="7"/>
        <w:numId w:val="6"/>
      </w:numPr>
      <w:spacing w:before="240" w:after="60"/>
      <w:ind w:left="2880"/>
      <w:outlineLvl w:val="7"/>
    </w:pPr>
    <w:rPr>
      <w:rFonts w:ascii="Calibri" w:hAnsi="Calibri"/>
      <w:i/>
      <w:iCs/>
      <w:sz w:val="24"/>
      <w:szCs w:val="24"/>
    </w:rPr>
  </w:style>
  <w:style w:type="paragraph" w:styleId="9">
    <w:name w:val="heading 9"/>
    <w:basedOn w:val="a4"/>
    <w:next w:val="a4"/>
    <w:link w:val="90"/>
    <w:uiPriority w:val="99"/>
    <w:qFormat/>
    <w:rsid w:val="004932B3"/>
    <w:pPr>
      <w:widowControl/>
      <w:numPr>
        <w:ilvl w:val="8"/>
        <w:numId w:val="6"/>
      </w:numPr>
      <w:autoSpaceDE/>
      <w:autoSpaceDN/>
      <w:adjustRightInd/>
      <w:spacing w:before="240" w:after="60"/>
      <w:ind w:left="3240" w:hanging="360"/>
      <w:outlineLvl w:val="8"/>
    </w:pPr>
    <w:rPr>
      <w:rFonts w:ascii="Arial" w:eastAsia="Calibri"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41">
    <w:name w:val="Заголовок 4 Знак"/>
    <w:link w:val="4"/>
    <w:uiPriority w:val="99"/>
    <w:locked/>
    <w:rsid w:val="006A43CE"/>
    <w:rPr>
      <w:rFonts w:eastAsia="Times New Roman"/>
      <w:b/>
      <w:bCs/>
      <w:sz w:val="28"/>
      <w:szCs w:val="28"/>
    </w:rPr>
  </w:style>
  <w:style w:type="paragraph" w:styleId="32">
    <w:name w:val="Body Text 3"/>
    <w:basedOn w:val="a4"/>
    <w:link w:val="33"/>
    <w:uiPriority w:val="99"/>
    <w:rsid w:val="004932B3"/>
    <w:pPr>
      <w:widowControl/>
      <w:autoSpaceDE/>
      <w:autoSpaceDN/>
      <w:adjustRightInd/>
      <w:spacing w:after="120"/>
    </w:pPr>
    <w:rPr>
      <w:sz w:val="16"/>
      <w:szCs w:val="16"/>
    </w:rPr>
  </w:style>
  <w:style w:type="character" w:customStyle="1" w:styleId="14">
    <w:name w:val="Знак Знак14"/>
    <w:uiPriority w:val="99"/>
    <w:rsid w:val="004932B3"/>
    <w:rPr>
      <w:b/>
      <w:sz w:val="28"/>
    </w:rPr>
  </w:style>
  <w:style w:type="character" w:customStyle="1" w:styleId="50">
    <w:name w:val="Заголовок 5 Знак"/>
    <w:link w:val="5"/>
    <w:uiPriority w:val="99"/>
    <w:locked/>
    <w:rsid w:val="006A43CE"/>
    <w:rPr>
      <w:rFonts w:eastAsia="Times New Roman"/>
      <w:b/>
      <w:bCs/>
      <w:i/>
      <w:iCs/>
      <w:sz w:val="26"/>
      <w:szCs w:val="26"/>
    </w:rPr>
  </w:style>
  <w:style w:type="character" w:customStyle="1" w:styleId="80">
    <w:name w:val="Заголовок 8 Знак"/>
    <w:link w:val="8"/>
    <w:uiPriority w:val="99"/>
    <w:locked/>
    <w:rsid w:val="006A43CE"/>
    <w:rPr>
      <w:rFonts w:eastAsia="Times New Roman"/>
      <w:i/>
      <w:iCs/>
      <w:sz w:val="24"/>
      <w:szCs w:val="24"/>
    </w:rPr>
  </w:style>
  <w:style w:type="character" w:customStyle="1" w:styleId="70">
    <w:name w:val="Заголовок 7 Знак"/>
    <w:link w:val="7"/>
    <w:uiPriority w:val="99"/>
    <w:locked/>
    <w:rsid w:val="004932B3"/>
    <w:rPr>
      <w:sz w:val="24"/>
      <w:szCs w:val="24"/>
    </w:rPr>
  </w:style>
  <w:style w:type="character" w:customStyle="1" w:styleId="100">
    <w:name w:val="Знак Знак10"/>
    <w:uiPriority w:val="99"/>
    <w:rsid w:val="004932B3"/>
    <w:rPr>
      <w:i/>
      <w:sz w:val="24"/>
    </w:rPr>
  </w:style>
  <w:style w:type="paragraph" w:styleId="a8">
    <w:name w:val="header"/>
    <w:basedOn w:val="a4"/>
    <w:link w:val="a9"/>
    <w:uiPriority w:val="99"/>
    <w:rsid w:val="006A43CE"/>
    <w:pPr>
      <w:tabs>
        <w:tab w:val="center" w:pos="4677"/>
        <w:tab w:val="right" w:pos="9355"/>
      </w:tabs>
    </w:pPr>
  </w:style>
  <w:style w:type="character" w:styleId="aa">
    <w:name w:val="Hyperlink"/>
    <w:basedOn w:val="a5"/>
    <w:uiPriority w:val="99"/>
    <w:rsid w:val="004932B3"/>
    <w:rPr>
      <w:rFonts w:cs="Times New Roman"/>
      <w:color w:val="0000FF"/>
      <w:u w:val="single"/>
    </w:rPr>
  </w:style>
  <w:style w:type="character" w:customStyle="1" w:styleId="11">
    <w:name w:val="Заголовок 1 Знак"/>
    <w:link w:val="10"/>
    <w:uiPriority w:val="99"/>
    <w:locked/>
    <w:rsid w:val="006A43CE"/>
    <w:rPr>
      <w:rFonts w:ascii="Arial" w:eastAsia="Times New Roman" w:hAnsi="Arial"/>
      <w:b/>
      <w:bCs/>
      <w:color w:val="000080"/>
      <w:sz w:val="20"/>
      <w:szCs w:val="20"/>
    </w:rPr>
  </w:style>
  <w:style w:type="paragraph" w:styleId="ab">
    <w:name w:val="footer"/>
    <w:basedOn w:val="a4"/>
    <w:link w:val="ac"/>
    <w:uiPriority w:val="99"/>
    <w:rsid w:val="006A43CE"/>
    <w:pPr>
      <w:tabs>
        <w:tab w:val="center" w:pos="4677"/>
        <w:tab w:val="right" w:pos="9355"/>
      </w:tabs>
    </w:pPr>
  </w:style>
  <w:style w:type="character" w:customStyle="1" w:styleId="a9">
    <w:name w:val="Верхний колонтитул Знак"/>
    <w:link w:val="a8"/>
    <w:uiPriority w:val="99"/>
    <w:locked/>
    <w:rsid w:val="006A43CE"/>
    <w:rPr>
      <w:rFonts w:ascii="Times New Roman" w:hAnsi="Times New Roman"/>
      <w:sz w:val="20"/>
      <w:lang w:eastAsia="ru-RU"/>
    </w:rPr>
  </w:style>
  <w:style w:type="paragraph" w:customStyle="1" w:styleId="ad">
    <w:name w:val="Заголовок статьи"/>
    <w:basedOn w:val="a4"/>
    <w:next w:val="a4"/>
    <w:uiPriority w:val="99"/>
    <w:rsid w:val="006A43CE"/>
    <w:pPr>
      <w:ind w:left="1612" w:hanging="892"/>
      <w:jc w:val="both"/>
    </w:pPr>
    <w:rPr>
      <w:rFonts w:ascii="Arial" w:hAnsi="Arial" w:cs="Arial"/>
    </w:rPr>
  </w:style>
  <w:style w:type="character" w:customStyle="1" w:styleId="ac">
    <w:name w:val="Нижний колонтитул Знак"/>
    <w:link w:val="ab"/>
    <w:uiPriority w:val="99"/>
    <w:locked/>
    <w:rsid w:val="006A43CE"/>
    <w:rPr>
      <w:rFonts w:ascii="Times New Roman" w:hAnsi="Times New Roman"/>
      <w:sz w:val="20"/>
      <w:lang w:eastAsia="ru-RU"/>
    </w:rPr>
  </w:style>
  <w:style w:type="paragraph" w:customStyle="1" w:styleId="ae">
    <w:name w:val="Комментарий"/>
    <w:basedOn w:val="a4"/>
    <w:next w:val="a4"/>
    <w:uiPriority w:val="99"/>
    <w:rsid w:val="006A43CE"/>
    <w:pPr>
      <w:ind w:left="170"/>
      <w:jc w:val="both"/>
    </w:pPr>
    <w:rPr>
      <w:rFonts w:ascii="Arial" w:hAnsi="Arial" w:cs="Arial"/>
      <w:i/>
      <w:iCs/>
      <w:color w:val="800080"/>
    </w:rPr>
  </w:style>
  <w:style w:type="paragraph" w:customStyle="1" w:styleId="af">
    <w:name w:val="Таблицы (моноширинный)"/>
    <w:basedOn w:val="a4"/>
    <w:next w:val="a4"/>
    <w:uiPriority w:val="99"/>
    <w:rsid w:val="006A43CE"/>
    <w:pPr>
      <w:jc w:val="both"/>
    </w:pPr>
    <w:rPr>
      <w:rFonts w:ascii="Courier New" w:hAnsi="Courier New" w:cs="Courier New"/>
    </w:rPr>
  </w:style>
  <w:style w:type="paragraph" w:styleId="af0">
    <w:name w:val="Body Text"/>
    <w:basedOn w:val="a4"/>
    <w:link w:val="af1"/>
    <w:uiPriority w:val="99"/>
    <w:rsid w:val="006A43CE"/>
    <w:pPr>
      <w:widowControl/>
      <w:autoSpaceDE/>
      <w:autoSpaceDN/>
      <w:adjustRightInd/>
      <w:spacing w:before="60" w:after="60" w:line="360" w:lineRule="auto"/>
      <w:ind w:firstLine="720"/>
      <w:jc w:val="both"/>
    </w:pPr>
    <w:rPr>
      <w:rFonts w:ascii="Arial" w:hAnsi="Arial"/>
      <w:spacing w:val="-5"/>
    </w:rPr>
  </w:style>
  <w:style w:type="paragraph" w:styleId="22">
    <w:name w:val="toc 2"/>
    <w:basedOn w:val="a4"/>
    <w:uiPriority w:val="39"/>
    <w:rsid w:val="006A43CE"/>
    <w:pPr>
      <w:widowControl/>
      <w:autoSpaceDE/>
      <w:autoSpaceDN/>
      <w:adjustRightInd/>
      <w:spacing w:line="360" w:lineRule="auto"/>
      <w:ind w:left="200" w:firstLine="720"/>
    </w:pPr>
    <w:rPr>
      <w:smallCaps/>
      <w:spacing w:val="-5"/>
    </w:rPr>
  </w:style>
  <w:style w:type="character" w:customStyle="1" w:styleId="af1">
    <w:name w:val="Основной текст Знак"/>
    <w:link w:val="af0"/>
    <w:uiPriority w:val="99"/>
    <w:locked/>
    <w:rsid w:val="006A43CE"/>
    <w:rPr>
      <w:rFonts w:ascii="Arial" w:hAnsi="Arial"/>
      <w:spacing w:val="-5"/>
      <w:sz w:val="20"/>
      <w:lang w:eastAsia="ru-RU"/>
    </w:rPr>
  </w:style>
  <w:style w:type="paragraph" w:styleId="34">
    <w:name w:val="toc 3"/>
    <w:basedOn w:val="a4"/>
    <w:uiPriority w:val="39"/>
    <w:rsid w:val="006A43CE"/>
    <w:pPr>
      <w:widowControl/>
      <w:autoSpaceDE/>
      <w:autoSpaceDN/>
      <w:adjustRightInd/>
      <w:spacing w:line="360" w:lineRule="auto"/>
      <w:ind w:left="400" w:firstLine="720"/>
    </w:pPr>
    <w:rPr>
      <w:i/>
      <w:iCs/>
      <w:spacing w:val="-5"/>
    </w:rPr>
  </w:style>
  <w:style w:type="character" w:styleId="af2">
    <w:name w:val="page number"/>
    <w:basedOn w:val="a5"/>
    <w:uiPriority w:val="99"/>
    <w:rsid w:val="006A43CE"/>
    <w:rPr>
      <w:rFonts w:ascii="Arial" w:hAnsi="Arial" w:cs="Times New Roman"/>
      <w:b/>
      <w:spacing w:val="-10"/>
      <w:sz w:val="22"/>
    </w:rPr>
  </w:style>
  <w:style w:type="paragraph" w:customStyle="1" w:styleId="af3">
    <w:name w:val="Шрифт абзаца"/>
    <w:basedOn w:val="a4"/>
    <w:next w:val="a4"/>
    <w:uiPriority w:val="99"/>
    <w:rsid w:val="006A43CE"/>
    <w:pPr>
      <w:widowControl/>
      <w:autoSpaceDE/>
      <w:autoSpaceDN/>
      <w:adjustRightInd/>
      <w:ind w:firstLine="720"/>
      <w:jc w:val="both"/>
    </w:pPr>
    <w:rPr>
      <w:rFonts w:ascii="Arial" w:hAnsi="Arial"/>
    </w:rPr>
  </w:style>
  <w:style w:type="paragraph" w:styleId="af4">
    <w:name w:val="Balloon Text"/>
    <w:basedOn w:val="a4"/>
    <w:link w:val="af5"/>
    <w:uiPriority w:val="99"/>
    <w:semiHidden/>
    <w:rsid w:val="006A43CE"/>
    <w:rPr>
      <w:rFonts w:ascii="Tahoma" w:hAnsi="Tahoma"/>
      <w:sz w:val="16"/>
      <w:szCs w:val="16"/>
    </w:rPr>
  </w:style>
  <w:style w:type="paragraph" w:styleId="af6">
    <w:name w:val="Normal (Web)"/>
    <w:basedOn w:val="a4"/>
    <w:uiPriority w:val="99"/>
    <w:rsid w:val="006A43CE"/>
    <w:pPr>
      <w:widowControl/>
      <w:autoSpaceDE/>
      <w:autoSpaceDN/>
      <w:adjustRightInd/>
      <w:spacing w:after="51"/>
    </w:pPr>
    <w:rPr>
      <w:sz w:val="24"/>
      <w:szCs w:val="24"/>
    </w:rPr>
  </w:style>
  <w:style w:type="character" w:customStyle="1" w:styleId="af5">
    <w:name w:val="Текст выноски Знак"/>
    <w:link w:val="af4"/>
    <w:uiPriority w:val="99"/>
    <w:semiHidden/>
    <w:locked/>
    <w:rsid w:val="006A43CE"/>
    <w:rPr>
      <w:rFonts w:ascii="Tahoma" w:hAnsi="Tahoma"/>
      <w:sz w:val="16"/>
      <w:lang w:eastAsia="ru-RU"/>
    </w:rPr>
  </w:style>
  <w:style w:type="character" w:styleId="af7">
    <w:name w:val="Strong"/>
    <w:basedOn w:val="a5"/>
    <w:uiPriority w:val="99"/>
    <w:qFormat/>
    <w:rsid w:val="006A43CE"/>
    <w:rPr>
      <w:rFonts w:cs="Times New Roman"/>
      <w:b/>
    </w:rPr>
  </w:style>
  <w:style w:type="paragraph" w:styleId="HTML">
    <w:name w:val="HTML Preformatted"/>
    <w:basedOn w:val="a4"/>
    <w:link w:val="HTML0"/>
    <w:uiPriority w:val="99"/>
    <w:rsid w:val="006A43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paragraph" w:customStyle="1" w:styleId="af8">
    <w:name w:val="Д_Глава"/>
    <w:basedOn w:val="a4"/>
    <w:next w:val="af9"/>
    <w:uiPriority w:val="99"/>
    <w:rsid w:val="00B5200B"/>
    <w:pPr>
      <w:widowControl/>
      <w:tabs>
        <w:tab w:val="num" w:pos="567"/>
      </w:tabs>
      <w:autoSpaceDE/>
      <w:autoSpaceDN/>
      <w:adjustRightInd/>
      <w:spacing w:before="240" w:after="120"/>
      <w:ind w:left="567" w:hanging="567"/>
    </w:pPr>
    <w:rPr>
      <w:rFonts w:ascii="Arial" w:hAnsi="Arial" w:cs="Arial"/>
      <w:b/>
      <w:sz w:val="28"/>
      <w:szCs w:val="28"/>
    </w:rPr>
  </w:style>
  <w:style w:type="character" w:customStyle="1" w:styleId="HTML0">
    <w:name w:val="Стандартный HTML Знак"/>
    <w:link w:val="HTML"/>
    <w:uiPriority w:val="99"/>
    <w:locked/>
    <w:rsid w:val="006A43CE"/>
    <w:rPr>
      <w:rFonts w:ascii="Courier New" w:hAnsi="Courier New"/>
      <w:sz w:val="20"/>
      <w:lang w:eastAsia="ru-RU"/>
    </w:rPr>
  </w:style>
  <w:style w:type="paragraph" w:customStyle="1" w:styleId="af9">
    <w:name w:val="Д_Раздел"/>
    <w:basedOn w:val="a4"/>
    <w:next w:val="afa"/>
    <w:autoRedefine/>
    <w:uiPriority w:val="99"/>
    <w:rsid w:val="00B5200B"/>
    <w:pPr>
      <w:widowControl/>
      <w:numPr>
        <w:ilvl w:val="1"/>
        <w:numId w:val="1"/>
      </w:numPr>
      <w:tabs>
        <w:tab w:val="clear" w:pos="360"/>
        <w:tab w:val="num" w:pos="567"/>
      </w:tabs>
      <w:autoSpaceDE/>
      <w:autoSpaceDN/>
      <w:adjustRightInd/>
      <w:spacing w:before="240" w:after="120"/>
      <w:ind w:left="567" w:hanging="567"/>
    </w:pPr>
    <w:rPr>
      <w:rFonts w:ascii="Arial" w:hAnsi="Arial" w:cs="Arial"/>
      <w:b/>
      <w:sz w:val="28"/>
      <w:szCs w:val="28"/>
    </w:rPr>
  </w:style>
  <w:style w:type="paragraph" w:customStyle="1" w:styleId="afa">
    <w:name w:val="Д_Статья"/>
    <w:basedOn w:val="a4"/>
    <w:next w:val="afb"/>
    <w:autoRedefine/>
    <w:uiPriority w:val="99"/>
    <w:rsid w:val="003D38CF"/>
    <w:pPr>
      <w:keepNext/>
      <w:keepLines/>
      <w:widowControl/>
      <w:tabs>
        <w:tab w:val="left" w:pos="993"/>
      </w:tabs>
      <w:autoSpaceDE/>
      <w:autoSpaceDN/>
      <w:adjustRightInd/>
      <w:spacing w:before="240" w:after="120" w:line="276" w:lineRule="auto"/>
      <w:contextualSpacing/>
    </w:pPr>
    <w:rPr>
      <w:b/>
      <w:noProof/>
      <w:sz w:val="28"/>
      <w:szCs w:val="28"/>
      <w:lang w:val="en-US"/>
    </w:rPr>
  </w:style>
  <w:style w:type="paragraph" w:customStyle="1" w:styleId="afb">
    <w:name w:val="Д_СтПункт№"/>
    <w:basedOn w:val="a4"/>
    <w:uiPriority w:val="99"/>
    <w:rsid w:val="00B5200B"/>
    <w:pPr>
      <w:widowControl/>
      <w:numPr>
        <w:ilvl w:val="3"/>
        <w:numId w:val="1"/>
      </w:numPr>
      <w:tabs>
        <w:tab w:val="clear" w:pos="360"/>
        <w:tab w:val="num" w:pos="1107"/>
      </w:tabs>
      <w:autoSpaceDE/>
      <w:autoSpaceDN/>
      <w:adjustRightInd/>
      <w:spacing w:after="120"/>
      <w:ind w:left="1107" w:hanging="397"/>
    </w:pPr>
    <w:rPr>
      <w:rFonts w:ascii="Arial Narrow" w:hAnsi="Arial Narrow"/>
      <w:sz w:val="24"/>
      <w:szCs w:val="24"/>
    </w:rPr>
  </w:style>
  <w:style w:type="paragraph" w:customStyle="1" w:styleId="afc">
    <w:name w:val="Д_СтПунктБ№"/>
    <w:basedOn w:val="a4"/>
    <w:uiPriority w:val="99"/>
    <w:rsid w:val="00B5200B"/>
    <w:pPr>
      <w:widowControl/>
      <w:numPr>
        <w:ilvl w:val="4"/>
        <w:numId w:val="1"/>
      </w:numPr>
      <w:tabs>
        <w:tab w:val="clear" w:pos="360"/>
        <w:tab w:val="num" w:pos="1134"/>
      </w:tabs>
      <w:autoSpaceDE/>
      <w:autoSpaceDN/>
      <w:adjustRightInd/>
      <w:spacing w:after="120"/>
      <w:ind w:left="1134" w:hanging="567"/>
    </w:pPr>
    <w:rPr>
      <w:rFonts w:ascii="Arial Narrow" w:hAnsi="Arial Narrow"/>
      <w:sz w:val="24"/>
      <w:szCs w:val="24"/>
    </w:rPr>
  </w:style>
  <w:style w:type="paragraph" w:customStyle="1" w:styleId="afd">
    <w:name w:val="Д_СтПунктП№"/>
    <w:basedOn w:val="a4"/>
    <w:uiPriority w:val="99"/>
    <w:rsid w:val="00B5200B"/>
    <w:pPr>
      <w:widowControl/>
      <w:numPr>
        <w:ilvl w:val="5"/>
        <w:numId w:val="1"/>
      </w:numPr>
      <w:tabs>
        <w:tab w:val="clear" w:pos="360"/>
        <w:tab w:val="num" w:pos="1537"/>
      </w:tabs>
      <w:autoSpaceDE/>
      <w:autoSpaceDN/>
      <w:adjustRightInd/>
      <w:spacing w:after="120"/>
      <w:ind w:left="1537" w:hanging="397"/>
    </w:pPr>
    <w:rPr>
      <w:rFonts w:ascii="Arial Narrow" w:hAnsi="Arial Narrow"/>
      <w:sz w:val="24"/>
      <w:szCs w:val="24"/>
    </w:rPr>
  </w:style>
  <w:style w:type="paragraph" w:customStyle="1" w:styleId="afe">
    <w:name w:val="Д_СтПунктПб№"/>
    <w:basedOn w:val="a4"/>
    <w:uiPriority w:val="99"/>
    <w:rsid w:val="00B5200B"/>
    <w:pPr>
      <w:widowControl/>
      <w:numPr>
        <w:ilvl w:val="6"/>
        <w:numId w:val="1"/>
      </w:numPr>
      <w:tabs>
        <w:tab w:val="clear" w:pos="360"/>
        <w:tab w:val="num" w:pos="1701"/>
      </w:tabs>
      <w:autoSpaceDE/>
      <w:autoSpaceDN/>
      <w:adjustRightInd/>
      <w:spacing w:after="120"/>
      <w:ind w:left="1701" w:hanging="397"/>
    </w:pPr>
    <w:rPr>
      <w:rFonts w:ascii="Arial Narrow" w:hAnsi="Arial Narrow"/>
      <w:sz w:val="24"/>
      <w:szCs w:val="24"/>
    </w:rPr>
  </w:style>
  <w:style w:type="paragraph" w:styleId="aff">
    <w:name w:val="List Paragraph"/>
    <w:basedOn w:val="a4"/>
    <w:link w:val="aff0"/>
    <w:uiPriority w:val="34"/>
    <w:qFormat/>
    <w:rsid w:val="00B5200B"/>
    <w:pPr>
      <w:widowControl/>
      <w:autoSpaceDE/>
      <w:autoSpaceDN/>
      <w:adjustRightInd/>
      <w:ind w:left="708"/>
    </w:pPr>
    <w:rPr>
      <w:sz w:val="24"/>
      <w:szCs w:val="24"/>
    </w:rPr>
  </w:style>
  <w:style w:type="paragraph" w:customStyle="1" w:styleId="Web">
    <w:name w:val="Обычный (Web)"/>
    <w:basedOn w:val="a4"/>
    <w:uiPriority w:val="99"/>
    <w:rsid w:val="00880C51"/>
    <w:pPr>
      <w:widowControl/>
      <w:autoSpaceDE/>
      <w:autoSpaceDN/>
      <w:adjustRightInd/>
      <w:spacing w:before="100" w:beforeAutospacing="1" w:after="100" w:afterAutospacing="1"/>
    </w:pPr>
    <w:rPr>
      <w:sz w:val="24"/>
      <w:szCs w:val="24"/>
    </w:rPr>
  </w:style>
  <w:style w:type="character" w:customStyle="1" w:styleId="17">
    <w:name w:val="Знак Знак17"/>
    <w:uiPriority w:val="99"/>
    <w:rsid w:val="004932B3"/>
    <w:rPr>
      <w:rFonts w:ascii="Arial" w:hAnsi="Arial"/>
      <w:b/>
      <w:kern w:val="32"/>
      <w:sz w:val="32"/>
    </w:rPr>
  </w:style>
  <w:style w:type="character" w:customStyle="1" w:styleId="31">
    <w:name w:val="Заголовок 3 Знак"/>
    <w:aliases w:val="H3 Знак"/>
    <w:link w:val="30"/>
    <w:uiPriority w:val="99"/>
    <w:locked/>
    <w:rsid w:val="004932B3"/>
    <w:rPr>
      <w:b/>
      <w:bCs/>
      <w:sz w:val="27"/>
      <w:szCs w:val="27"/>
    </w:rPr>
  </w:style>
  <w:style w:type="character" w:customStyle="1" w:styleId="13">
    <w:name w:val="Знак Знак13"/>
    <w:uiPriority w:val="99"/>
    <w:rsid w:val="004932B3"/>
    <w:rPr>
      <w:b/>
      <w:i/>
      <w:sz w:val="26"/>
    </w:rPr>
  </w:style>
  <w:style w:type="character" w:customStyle="1" w:styleId="60">
    <w:name w:val="Заголовок 6 Знак"/>
    <w:link w:val="6"/>
    <w:uiPriority w:val="99"/>
    <w:locked/>
    <w:rsid w:val="004932B3"/>
    <w:rPr>
      <w:b/>
      <w:bCs/>
    </w:rPr>
  </w:style>
  <w:style w:type="character" w:customStyle="1" w:styleId="90">
    <w:name w:val="Заголовок 9 Знак"/>
    <w:link w:val="9"/>
    <w:uiPriority w:val="99"/>
    <w:locked/>
    <w:rsid w:val="004932B3"/>
    <w:rPr>
      <w:rFonts w:ascii="Arial" w:hAnsi="Arial"/>
    </w:rPr>
  </w:style>
  <w:style w:type="paragraph" w:styleId="23">
    <w:name w:val="Body Text Indent 2"/>
    <w:basedOn w:val="a4"/>
    <w:link w:val="24"/>
    <w:uiPriority w:val="99"/>
    <w:rsid w:val="004932B3"/>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basedOn w:val="a5"/>
    <w:link w:val="23"/>
    <w:uiPriority w:val="99"/>
    <w:rsid w:val="00B10D38"/>
    <w:rPr>
      <w:rFonts w:ascii="Times New Roman" w:eastAsia="Times New Roman" w:hAnsi="Times New Roman"/>
      <w:sz w:val="20"/>
      <w:szCs w:val="20"/>
    </w:rPr>
  </w:style>
  <w:style w:type="paragraph" w:styleId="aff1">
    <w:name w:val="Body Text Indent"/>
    <w:basedOn w:val="a4"/>
    <w:link w:val="aff2"/>
    <w:uiPriority w:val="99"/>
    <w:rsid w:val="004932B3"/>
    <w:pPr>
      <w:widowControl/>
      <w:autoSpaceDE/>
      <w:autoSpaceDN/>
      <w:adjustRightInd/>
      <w:spacing w:after="120"/>
      <w:ind w:left="283"/>
    </w:pPr>
    <w:rPr>
      <w:sz w:val="24"/>
      <w:szCs w:val="24"/>
    </w:rPr>
  </w:style>
  <w:style w:type="paragraph" w:customStyle="1" w:styleId="5ABCD">
    <w:name w:val="Пункт_5_ABCD"/>
    <w:basedOn w:val="a4"/>
    <w:uiPriority w:val="99"/>
    <w:rsid w:val="000175C7"/>
    <w:pPr>
      <w:widowControl/>
      <w:tabs>
        <w:tab w:val="num" w:pos="1701"/>
      </w:tabs>
      <w:autoSpaceDE/>
      <w:autoSpaceDN/>
      <w:adjustRightInd/>
      <w:spacing w:line="360" w:lineRule="auto"/>
      <w:ind w:left="1701" w:hanging="567"/>
      <w:jc w:val="both"/>
    </w:pPr>
    <w:rPr>
      <w:sz w:val="28"/>
    </w:rPr>
  </w:style>
  <w:style w:type="paragraph" w:styleId="aff3">
    <w:name w:val="List Number"/>
    <w:basedOn w:val="a4"/>
    <w:uiPriority w:val="99"/>
    <w:rsid w:val="004932B3"/>
    <w:pPr>
      <w:widowControl/>
      <w:tabs>
        <w:tab w:val="num" w:pos="576"/>
      </w:tabs>
      <w:autoSpaceDE/>
      <w:autoSpaceDN/>
      <w:adjustRightInd/>
      <w:ind w:left="576" w:hanging="576"/>
    </w:pPr>
    <w:rPr>
      <w:sz w:val="24"/>
      <w:szCs w:val="24"/>
    </w:rPr>
  </w:style>
  <w:style w:type="paragraph" w:customStyle="1" w:styleId="ConsNonformat">
    <w:name w:val="ConsNonformat"/>
    <w:uiPriority w:val="99"/>
    <w:rsid w:val="004932B3"/>
    <w:pPr>
      <w:widowControl w:val="0"/>
      <w:autoSpaceDE w:val="0"/>
      <w:autoSpaceDN w:val="0"/>
      <w:adjustRightInd w:val="0"/>
      <w:ind w:right="19772"/>
    </w:pPr>
    <w:rPr>
      <w:rFonts w:ascii="Courier New" w:eastAsia="Times New Roman" w:hAnsi="Courier New" w:cs="Courier New"/>
    </w:rPr>
  </w:style>
  <w:style w:type="character" w:customStyle="1" w:styleId="21">
    <w:name w:val="Заголовок 2 Знак"/>
    <w:link w:val="2"/>
    <w:uiPriority w:val="99"/>
    <w:locked/>
    <w:rsid w:val="004932B3"/>
    <w:rPr>
      <w:rFonts w:ascii="Cambria" w:hAnsi="Cambria"/>
      <w:b/>
      <w:bCs/>
      <w:i/>
      <w:iCs/>
      <w:sz w:val="28"/>
      <w:szCs w:val="28"/>
    </w:rPr>
  </w:style>
  <w:style w:type="character" w:customStyle="1" w:styleId="33">
    <w:name w:val="Основной текст 3 Знак"/>
    <w:basedOn w:val="a5"/>
    <w:link w:val="32"/>
    <w:uiPriority w:val="99"/>
    <w:rsid w:val="00B10D38"/>
    <w:rPr>
      <w:rFonts w:ascii="Times New Roman" w:eastAsia="Times New Roman" w:hAnsi="Times New Roman"/>
      <w:sz w:val="16"/>
      <w:szCs w:val="16"/>
    </w:rPr>
  </w:style>
  <w:style w:type="paragraph" w:customStyle="1" w:styleId="12">
    <w:name w:val="Стиль1"/>
    <w:basedOn w:val="a4"/>
    <w:uiPriority w:val="99"/>
    <w:rsid w:val="004932B3"/>
    <w:pPr>
      <w:keepNext/>
      <w:keepLines/>
      <w:suppressLineNumbers/>
      <w:suppressAutoHyphens/>
      <w:autoSpaceDE/>
      <w:autoSpaceDN/>
      <w:adjustRightInd/>
      <w:spacing w:after="60"/>
    </w:pPr>
    <w:rPr>
      <w:b/>
      <w:bCs/>
      <w:sz w:val="28"/>
      <w:szCs w:val="28"/>
    </w:rPr>
  </w:style>
  <w:style w:type="paragraph" w:customStyle="1" w:styleId="25">
    <w:name w:val="Стиль2"/>
    <w:basedOn w:val="20"/>
    <w:uiPriority w:val="99"/>
    <w:rsid w:val="004932B3"/>
    <w:pPr>
      <w:keepNext/>
      <w:keepLines/>
      <w:widowControl w:val="0"/>
      <w:numPr>
        <w:numId w:val="0"/>
      </w:numPr>
      <w:suppressLineNumbers/>
      <w:suppressAutoHyphens/>
      <w:spacing w:after="60"/>
      <w:contextualSpacing w:val="0"/>
      <w:jc w:val="both"/>
    </w:pPr>
    <w:rPr>
      <w:b/>
      <w:bCs/>
    </w:rPr>
  </w:style>
  <w:style w:type="paragraph" w:customStyle="1" w:styleId="35">
    <w:name w:val="Стиль3 Знак"/>
    <w:basedOn w:val="23"/>
    <w:uiPriority w:val="99"/>
    <w:rsid w:val="004932B3"/>
    <w:pPr>
      <w:widowControl w:val="0"/>
      <w:adjustRightInd w:val="0"/>
      <w:spacing w:after="0" w:line="240" w:lineRule="auto"/>
      <w:ind w:left="0"/>
      <w:textAlignment w:val="baseline"/>
    </w:pPr>
    <w:rPr>
      <w:szCs w:val="24"/>
    </w:rPr>
  </w:style>
  <w:style w:type="paragraph" w:customStyle="1" w:styleId="Normal1">
    <w:name w:val="Normal1"/>
    <w:uiPriority w:val="99"/>
    <w:rsid w:val="004932B3"/>
    <w:rPr>
      <w:rFonts w:ascii="Times New Roman" w:eastAsia="Times New Roman" w:hAnsi="Times New Roman"/>
    </w:rPr>
  </w:style>
  <w:style w:type="paragraph" w:styleId="20">
    <w:name w:val="List Number 2"/>
    <w:basedOn w:val="a4"/>
    <w:uiPriority w:val="99"/>
    <w:rsid w:val="004932B3"/>
    <w:pPr>
      <w:widowControl/>
      <w:numPr>
        <w:numId w:val="2"/>
      </w:numPr>
      <w:autoSpaceDE/>
      <w:autoSpaceDN/>
      <w:adjustRightInd/>
      <w:contextualSpacing/>
    </w:pPr>
    <w:rPr>
      <w:sz w:val="24"/>
      <w:szCs w:val="24"/>
    </w:rPr>
  </w:style>
  <w:style w:type="paragraph" w:styleId="26">
    <w:name w:val="Body Text 2"/>
    <w:basedOn w:val="a4"/>
    <w:link w:val="27"/>
    <w:uiPriority w:val="99"/>
    <w:rsid w:val="004932B3"/>
    <w:pPr>
      <w:widowControl/>
      <w:autoSpaceDE/>
      <w:autoSpaceDN/>
      <w:adjustRightInd/>
      <w:spacing w:after="120" w:line="480" w:lineRule="auto"/>
    </w:pPr>
    <w:rPr>
      <w:sz w:val="24"/>
      <w:szCs w:val="24"/>
    </w:rPr>
  </w:style>
  <w:style w:type="character" w:customStyle="1" w:styleId="27">
    <w:name w:val="Основной текст 2 Знак"/>
    <w:basedOn w:val="a5"/>
    <w:link w:val="26"/>
    <w:uiPriority w:val="99"/>
    <w:rsid w:val="00B10D38"/>
    <w:rPr>
      <w:rFonts w:ascii="Times New Roman" w:eastAsia="Times New Roman" w:hAnsi="Times New Roman"/>
      <w:sz w:val="20"/>
      <w:szCs w:val="20"/>
    </w:rPr>
  </w:style>
  <w:style w:type="paragraph" w:styleId="aff4">
    <w:name w:val="Plain Text"/>
    <w:basedOn w:val="a4"/>
    <w:link w:val="aff5"/>
    <w:uiPriority w:val="99"/>
    <w:rsid w:val="004932B3"/>
    <w:pPr>
      <w:widowControl/>
      <w:autoSpaceDE/>
      <w:autoSpaceDN/>
      <w:adjustRightInd/>
    </w:pPr>
    <w:rPr>
      <w:rFonts w:ascii="Courier New" w:hAnsi="Courier New"/>
    </w:rPr>
  </w:style>
  <w:style w:type="character" w:customStyle="1" w:styleId="aff5">
    <w:name w:val="Текст Знак"/>
    <w:basedOn w:val="a5"/>
    <w:link w:val="aff4"/>
    <w:uiPriority w:val="99"/>
    <w:rsid w:val="00B10D38"/>
    <w:rPr>
      <w:rFonts w:ascii="Courier New" w:eastAsia="Times New Roman" w:hAnsi="Courier New" w:cs="Courier New"/>
      <w:sz w:val="20"/>
      <w:szCs w:val="20"/>
    </w:rPr>
  </w:style>
  <w:style w:type="paragraph" w:styleId="aff6">
    <w:name w:val="Block Text"/>
    <w:basedOn w:val="a4"/>
    <w:uiPriority w:val="99"/>
    <w:rsid w:val="004932B3"/>
    <w:pPr>
      <w:shd w:val="clear" w:color="auto" w:fill="FFFFFF"/>
      <w:ind w:left="3782" w:right="3816"/>
      <w:jc w:val="center"/>
    </w:pPr>
    <w:rPr>
      <w:b/>
      <w:bCs/>
      <w:color w:val="000000"/>
      <w:spacing w:val="-7"/>
      <w:sz w:val="26"/>
      <w:szCs w:val="25"/>
    </w:rPr>
  </w:style>
  <w:style w:type="paragraph" w:styleId="aff7">
    <w:name w:val="Title"/>
    <w:basedOn w:val="a4"/>
    <w:link w:val="aff8"/>
    <w:uiPriority w:val="99"/>
    <w:qFormat/>
    <w:rsid w:val="004932B3"/>
    <w:pPr>
      <w:widowControl/>
      <w:autoSpaceDE/>
      <w:autoSpaceDN/>
      <w:adjustRightInd/>
      <w:jc w:val="center"/>
    </w:pPr>
    <w:rPr>
      <w:b/>
      <w:sz w:val="28"/>
      <w:lang w:val="en-US"/>
    </w:rPr>
  </w:style>
  <w:style w:type="character" w:customStyle="1" w:styleId="aff8">
    <w:name w:val="Название Знак"/>
    <w:basedOn w:val="a5"/>
    <w:link w:val="aff7"/>
    <w:uiPriority w:val="99"/>
    <w:rsid w:val="00B10D38"/>
    <w:rPr>
      <w:rFonts w:asciiTheme="majorHAnsi" w:eastAsiaTheme="majorEastAsia" w:hAnsiTheme="majorHAnsi" w:cstheme="majorBidi"/>
      <w:b/>
      <w:bCs/>
      <w:kern w:val="28"/>
      <w:sz w:val="32"/>
      <w:szCs w:val="32"/>
    </w:rPr>
  </w:style>
  <w:style w:type="character" w:customStyle="1" w:styleId="FontStyle37">
    <w:name w:val="Font Style37"/>
    <w:uiPriority w:val="99"/>
    <w:rsid w:val="009B38CE"/>
    <w:rPr>
      <w:rFonts w:ascii="Arial Narrow" w:hAnsi="Arial Narrow"/>
      <w:sz w:val="22"/>
    </w:rPr>
  </w:style>
  <w:style w:type="paragraph" w:customStyle="1" w:styleId="a0">
    <w:name w:val="Пункт Знак"/>
    <w:basedOn w:val="a4"/>
    <w:rsid w:val="004E19D1"/>
    <w:pPr>
      <w:widowControl/>
      <w:numPr>
        <w:ilvl w:val="1"/>
        <w:numId w:val="4"/>
      </w:numPr>
      <w:tabs>
        <w:tab w:val="left" w:pos="851"/>
        <w:tab w:val="left" w:pos="1134"/>
      </w:tabs>
      <w:autoSpaceDE/>
      <w:autoSpaceDN/>
      <w:adjustRightInd/>
      <w:spacing w:line="360" w:lineRule="auto"/>
      <w:jc w:val="both"/>
    </w:pPr>
    <w:rPr>
      <w:sz w:val="28"/>
    </w:rPr>
  </w:style>
  <w:style w:type="paragraph" w:customStyle="1" w:styleId="a1">
    <w:name w:val="Подпункт"/>
    <w:basedOn w:val="a0"/>
    <w:rsid w:val="004E19D1"/>
    <w:pPr>
      <w:numPr>
        <w:ilvl w:val="2"/>
      </w:numPr>
      <w:tabs>
        <w:tab w:val="clear" w:pos="1134"/>
        <w:tab w:val="num" w:pos="2411"/>
      </w:tabs>
    </w:pPr>
  </w:style>
  <w:style w:type="paragraph" w:customStyle="1" w:styleId="a2">
    <w:name w:val="Подподпункт"/>
    <w:basedOn w:val="a1"/>
    <w:rsid w:val="004E19D1"/>
    <w:pPr>
      <w:numPr>
        <w:ilvl w:val="3"/>
      </w:numPr>
      <w:tabs>
        <w:tab w:val="num" w:pos="1107"/>
        <w:tab w:val="left" w:pos="1134"/>
        <w:tab w:val="left" w:pos="1418"/>
      </w:tabs>
    </w:pPr>
  </w:style>
  <w:style w:type="paragraph" w:customStyle="1" w:styleId="a3">
    <w:name w:val="Подподподпункт"/>
    <w:basedOn w:val="a4"/>
    <w:rsid w:val="004E19D1"/>
    <w:pPr>
      <w:widowControl/>
      <w:numPr>
        <w:ilvl w:val="4"/>
        <w:numId w:val="4"/>
      </w:numPr>
      <w:tabs>
        <w:tab w:val="left" w:pos="1134"/>
        <w:tab w:val="left" w:pos="1701"/>
      </w:tabs>
      <w:autoSpaceDE/>
      <w:autoSpaceDN/>
      <w:adjustRightInd/>
      <w:spacing w:line="360" w:lineRule="auto"/>
      <w:jc w:val="both"/>
    </w:pPr>
    <w:rPr>
      <w:sz w:val="28"/>
    </w:rPr>
  </w:style>
  <w:style w:type="paragraph" w:customStyle="1" w:styleId="1">
    <w:name w:val="Пункт1"/>
    <w:basedOn w:val="a4"/>
    <w:rsid w:val="004E19D1"/>
    <w:pPr>
      <w:widowControl/>
      <w:numPr>
        <w:numId w:val="4"/>
      </w:numPr>
      <w:autoSpaceDE/>
      <w:autoSpaceDN/>
      <w:adjustRightInd/>
      <w:spacing w:before="240" w:line="360" w:lineRule="auto"/>
      <w:jc w:val="center"/>
    </w:pPr>
    <w:rPr>
      <w:rFonts w:ascii="Arial" w:hAnsi="Arial"/>
      <w:b/>
      <w:sz w:val="28"/>
      <w:szCs w:val="28"/>
    </w:rPr>
  </w:style>
  <w:style w:type="paragraph" w:customStyle="1" w:styleId="aff9">
    <w:name w:val="Примечание"/>
    <w:basedOn w:val="a4"/>
    <w:uiPriority w:val="99"/>
    <w:rsid w:val="004E19D1"/>
    <w:pPr>
      <w:widowControl/>
      <w:numPr>
        <w:ilvl w:val="1"/>
      </w:numPr>
      <w:autoSpaceDE/>
      <w:autoSpaceDN/>
      <w:adjustRightInd/>
      <w:spacing w:before="120" w:after="240" w:line="360" w:lineRule="auto"/>
      <w:ind w:left="1701" w:right="567"/>
      <w:jc w:val="both"/>
    </w:pPr>
    <w:rPr>
      <w:spacing w:val="20"/>
    </w:rPr>
  </w:style>
  <w:style w:type="paragraph" w:customStyle="1" w:styleId="affa">
    <w:name w:val="Пункт б/н"/>
    <w:basedOn w:val="a4"/>
    <w:uiPriority w:val="99"/>
    <w:rsid w:val="004E19D1"/>
    <w:pPr>
      <w:widowControl/>
      <w:autoSpaceDE/>
      <w:autoSpaceDN/>
      <w:adjustRightInd/>
      <w:spacing w:line="360" w:lineRule="auto"/>
      <w:ind w:left="1134"/>
      <w:jc w:val="both"/>
    </w:pPr>
    <w:rPr>
      <w:sz w:val="28"/>
    </w:rPr>
  </w:style>
  <w:style w:type="paragraph" w:customStyle="1" w:styleId="15">
    <w:name w:val="Абзац списка1"/>
    <w:basedOn w:val="a4"/>
    <w:uiPriority w:val="99"/>
    <w:rsid w:val="00FA1788"/>
    <w:pPr>
      <w:widowControl/>
      <w:autoSpaceDE/>
      <w:autoSpaceDN/>
      <w:adjustRightInd/>
      <w:spacing w:after="200" w:line="276" w:lineRule="auto"/>
      <w:ind w:left="720"/>
    </w:pPr>
    <w:rPr>
      <w:rFonts w:ascii="Calibri" w:hAnsi="Calibri"/>
      <w:sz w:val="22"/>
      <w:szCs w:val="22"/>
      <w:lang w:eastAsia="en-US"/>
    </w:rPr>
  </w:style>
  <w:style w:type="paragraph" w:customStyle="1" w:styleId="-3">
    <w:name w:val="пункт-3"/>
    <w:basedOn w:val="a4"/>
    <w:link w:val="-30"/>
    <w:uiPriority w:val="99"/>
    <w:rsid w:val="00893FAD"/>
    <w:pPr>
      <w:widowControl/>
      <w:tabs>
        <w:tab w:val="num" w:pos="1701"/>
      </w:tabs>
      <w:autoSpaceDE/>
      <w:autoSpaceDN/>
      <w:adjustRightInd/>
      <w:spacing w:line="288" w:lineRule="auto"/>
      <w:ind w:firstLine="567"/>
      <w:jc w:val="both"/>
    </w:pPr>
    <w:rPr>
      <w:rFonts w:ascii="Calibri" w:eastAsia="Calibri" w:hAnsi="Calibri"/>
      <w:sz w:val="28"/>
      <w:szCs w:val="28"/>
    </w:rPr>
  </w:style>
  <w:style w:type="character" w:customStyle="1" w:styleId="-30">
    <w:name w:val="пункт-3 Знак"/>
    <w:link w:val="-3"/>
    <w:uiPriority w:val="99"/>
    <w:locked/>
    <w:rsid w:val="00893FAD"/>
    <w:rPr>
      <w:sz w:val="28"/>
      <w:lang w:val="ru-RU" w:eastAsia="ru-RU"/>
    </w:rPr>
  </w:style>
  <w:style w:type="character" w:customStyle="1" w:styleId="affb">
    <w:name w:val="Гипертекстовая ссылка"/>
    <w:uiPriority w:val="99"/>
    <w:rsid w:val="00DA44DB"/>
    <w:rPr>
      <w:color w:val="008000"/>
    </w:rPr>
  </w:style>
  <w:style w:type="paragraph" w:customStyle="1" w:styleId="Default">
    <w:name w:val="Default"/>
    <w:rsid w:val="00120EF3"/>
    <w:pPr>
      <w:autoSpaceDE w:val="0"/>
      <w:autoSpaceDN w:val="0"/>
      <w:adjustRightInd w:val="0"/>
    </w:pPr>
    <w:rPr>
      <w:rFonts w:ascii="Times New Roman" w:eastAsia="Times New Roman" w:hAnsi="Times New Roman"/>
      <w:color w:val="000000"/>
      <w:sz w:val="24"/>
      <w:szCs w:val="24"/>
    </w:rPr>
  </w:style>
  <w:style w:type="paragraph" w:styleId="affc">
    <w:name w:val="footnote text"/>
    <w:basedOn w:val="a4"/>
    <w:link w:val="affd"/>
    <w:uiPriority w:val="99"/>
    <w:semiHidden/>
    <w:rsid w:val="00407DA7"/>
  </w:style>
  <w:style w:type="character" w:customStyle="1" w:styleId="affd">
    <w:name w:val="Текст сноски Знак"/>
    <w:basedOn w:val="a5"/>
    <w:link w:val="affc"/>
    <w:uiPriority w:val="99"/>
    <w:semiHidden/>
    <w:rsid w:val="00B10D38"/>
    <w:rPr>
      <w:rFonts w:ascii="Times New Roman" w:eastAsia="Times New Roman" w:hAnsi="Times New Roman"/>
      <w:sz w:val="20"/>
      <w:szCs w:val="20"/>
    </w:rPr>
  </w:style>
  <w:style w:type="character" w:styleId="affe">
    <w:name w:val="footnote reference"/>
    <w:basedOn w:val="a5"/>
    <w:uiPriority w:val="99"/>
    <w:semiHidden/>
    <w:rsid w:val="00407DA7"/>
    <w:rPr>
      <w:rFonts w:cs="Times New Roman"/>
      <w:vertAlign w:val="superscript"/>
    </w:rPr>
  </w:style>
  <w:style w:type="paragraph" w:customStyle="1" w:styleId="42">
    <w:name w:val="Пункт_4"/>
    <w:basedOn w:val="a4"/>
    <w:link w:val="43"/>
    <w:uiPriority w:val="99"/>
    <w:rsid w:val="0093577B"/>
    <w:pPr>
      <w:widowControl/>
      <w:tabs>
        <w:tab w:val="num" w:pos="1107"/>
      </w:tabs>
      <w:autoSpaceDE/>
      <w:autoSpaceDN/>
      <w:adjustRightInd/>
      <w:ind w:left="1107" w:hanging="397"/>
      <w:jc w:val="both"/>
    </w:pPr>
    <w:rPr>
      <w:rFonts w:ascii="Calibri" w:eastAsia="Calibri" w:hAnsi="Calibri"/>
      <w:sz w:val="28"/>
      <w:szCs w:val="28"/>
    </w:rPr>
  </w:style>
  <w:style w:type="character" w:customStyle="1" w:styleId="43">
    <w:name w:val="Пункт_4 Знак"/>
    <w:link w:val="42"/>
    <w:uiPriority w:val="99"/>
    <w:locked/>
    <w:rsid w:val="0093577B"/>
    <w:rPr>
      <w:sz w:val="28"/>
    </w:rPr>
  </w:style>
  <w:style w:type="paragraph" w:customStyle="1" w:styleId="-31">
    <w:name w:val="Пункт-3"/>
    <w:basedOn w:val="a4"/>
    <w:uiPriority w:val="99"/>
    <w:rsid w:val="00EC370B"/>
    <w:pPr>
      <w:widowControl/>
      <w:autoSpaceDE/>
      <w:autoSpaceDN/>
      <w:adjustRightInd/>
      <w:spacing w:line="288" w:lineRule="auto"/>
      <w:jc w:val="both"/>
    </w:pPr>
    <w:rPr>
      <w:rFonts w:eastAsia="Calibri"/>
      <w:sz w:val="28"/>
      <w:szCs w:val="24"/>
    </w:rPr>
  </w:style>
  <w:style w:type="paragraph" w:customStyle="1" w:styleId="-4">
    <w:name w:val="Пункт-4"/>
    <w:basedOn w:val="a4"/>
    <w:uiPriority w:val="99"/>
    <w:rsid w:val="00EC370B"/>
    <w:pPr>
      <w:widowControl/>
      <w:autoSpaceDE/>
      <w:autoSpaceDN/>
      <w:adjustRightInd/>
      <w:spacing w:line="288" w:lineRule="auto"/>
      <w:jc w:val="both"/>
    </w:pPr>
    <w:rPr>
      <w:rFonts w:eastAsia="Calibri"/>
      <w:sz w:val="28"/>
      <w:szCs w:val="24"/>
    </w:rPr>
  </w:style>
  <w:style w:type="paragraph" w:customStyle="1" w:styleId="afff">
    <w:name w:val="Часть"/>
    <w:basedOn w:val="a4"/>
    <w:link w:val="afff0"/>
    <w:uiPriority w:val="99"/>
    <w:rsid w:val="00EC370B"/>
    <w:pPr>
      <w:widowControl/>
      <w:tabs>
        <w:tab w:val="num" w:pos="1134"/>
      </w:tabs>
      <w:autoSpaceDE/>
      <w:autoSpaceDN/>
      <w:adjustRightInd/>
      <w:spacing w:line="288" w:lineRule="auto"/>
      <w:ind w:firstLine="567"/>
      <w:jc w:val="both"/>
    </w:pPr>
    <w:rPr>
      <w:rFonts w:ascii="Calibri" w:eastAsia="Calibri" w:hAnsi="Calibri"/>
      <w:sz w:val="28"/>
      <w:szCs w:val="24"/>
    </w:rPr>
  </w:style>
  <w:style w:type="character" w:customStyle="1" w:styleId="afff0">
    <w:name w:val="Часть Знак"/>
    <w:link w:val="afff"/>
    <w:uiPriority w:val="99"/>
    <w:locked/>
    <w:rsid w:val="00EC370B"/>
    <w:rPr>
      <w:rFonts w:eastAsia="Times New Roman"/>
      <w:sz w:val="24"/>
      <w:lang w:val="ru-RU" w:eastAsia="ru-RU"/>
    </w:rPr>
  </w:style>
  <w:style w:type="paragraph" w:customStyle="1" w:styleId="-6">
    <w:name w:val="пункт-6"/>
    <w:basedOn w:val="a4"/>
    <w:uiPriority w:val="99"/>
    <w:rsid w:val="00EC370B"/>
    <w:pPr>
      <w:widowControl/>
      <w:numPr>
        <w:numId w:val="5"/>
      </w:numPr>
      <w:autoSpaceDE/>
      <w:autoSpaceDN/>
      <w:adjustRightInd/>
      <w:spacing w:line="288" w:lineRule="auto"/>
      <w:jc w:val="both"/>
    </w:pPr>
    <w:rPr>
      <w:sz w:val="28"/>
      <w:szCs w:val="28"/>
    </w:rPr>
  </w:style>
  <w:style w:type="paragraph" w:customStyle="1" w:styleId="36">
    <w:name w:val="Стиль3"/>
    <w:basedOn w:val="23"/>
    <w:uiPriority w:val="99"/>
    <w:rsid w:val="00EC370B"/>
    <w:pPr>
      <w:widowControl w:val="0"/>
      <w:tabs>
        <w:tab w:val="num" w:pos="227"/>
      </w:tabs>
      <w:adjustRightInd w:val="0"/>
      <w:spacing w:after="0" w:line="240" w:lineRule="auto"/>
      <w:ind w:left="0"/>
      <w:textAlignment w:val="baseline"/>
    </w:pPr>
    <w:rPr>
      <w:szCs w:val="24"/>
    </w:rPr>
  </w:style>
  <w:style w:type="paragraph" w:customStyle="1" w:styleId="ConsPlusNormal">
    <w:name w:val="ConsPlusNormal"/>
    <w:link w:val="ConsPlusNormal0"/>
    <w:rsid w:val="00EC370B"/>
    <w:pPr>
      <w:widowControl w:val="0"/>
      <w:autoSpaceDE w:val="0"/>
      <w:autoSpaceDN w:val="0"/>
      <w:adjustRightInd w:val="0"/>
      <w:ind w:firstLine="720"/>
    </w:pPr>
    <w:rPr>
      <w:rFonts w:ascii="Arial" w:hAnsi="Arial" w:cs="Arial"/>
    </w:rPr>
  </w:style>
  <w:style w:type="paragraph" w:customStyle="1" w:styleId="3">
    <w:name w:val="Пункт_3"/>
    <w:basedOn w:val="a4"/>
    <w:rsid w:val="00F73ED0"/>
    <w:pPr>
      <w:widowControl/>
      <w:numPr>
        <w:ilvl w:val="2"/>
        <w:numId w:val="1"/>
      </w:numPr>
      <w:tabs>
        <w:tab w:val="clear" w:pos="360"/>
        <w:tab w:val="num" w:pos="2411"/>
      </w:tabs>
      <w:autoSpaceDE/>
      <w:autoSpaceDN/>
      <w:adjustRightInd/>
      <w:ind w:left="2411" w:hanging="1134"/>
      <w:jc w:val="both"/>
    </w:pPr>
    <w:rPr>
      <w:sz w:val="28"/>
      <w:szCs w:val="28"/>
    </w:rPr>
  </w:style>
  <w:style w:type="paragraph" w:customStyle="1" w:styleId="51">
    <w:name w:val="Пункт_5"/>
    <w:basedOn w:val="a4"/>
    <w:uiPriority w:val="99"/>
    <w:rsid w:val="00F73ED0"/>
    <w:pPr>
      <w:widowControl/>
      <w:tabs>
        <w:tab w:val="num" w:pos="1134"/>
        <w:tab w:val="num" w:pos="1701"/>
      </w:tabs>
      <w:autoSpaceDE/>
      <w:autoSpaceDN/>
      <w:adjustRightInd/>
      <w:ind w:left="1134" w:hanging="567"/>
      <w:jc w:val="both"/>
    </w:pPr>
    <w:rPr>
      <w:sz w:val="28"/>
      <w:szCs w:val="24"/>
    </w:rPr>
  </w:style>
  <w:style w:type="paragraph" w:customStyle="1" w:styleId="afff1">
    <w:name w:val="Пункт"/>
    <w:basedOn w:val="a4"/>
    <w:uiPriority w:val="99"/>
    <w:rsid w:val="002F3102"/>
    <w:pPr>
      <w:widowControl/>
      <w:autoSpaceDE/>
      <w:autoSpaceDN/>
      <w:adjustRightInd/>
      <w:spacing w:line="360" w:lineRule="auto"/>
      <w:jc w:val="both"/>
    </w:pPr>
    <w:rPr>
      <w:sz w:val="28"/>
    </w:rPr>
  </w:style>
  <w:style w:type="paragraph" w:customStyle="1" w:styleId="-5">
    <w:name w:val="Пункт-5"/>
    <w:basedOn w:val="a4"/>
    <w:uiPriority w:val="99"/>
    <w:rsid w:val="009A6A65"/>
    <w:pPr>
      <w:widowControl/>
      <w:tabs>
        <w:tab w:val="num" w:pos="1701"/>
      </w:tabs>
      <w:autoSpaceDE/>
      <w:autoSpaceDN/>
      <w:adjustRightInd/>
      <w:spacing w:line="288" w:lineRule="auto"/>
      <w:ind w:firstLine="567"/>
      <w:jc w:val="both"/>
    </w:pPr>
    <w:rPr>
      <w:sz w:val="28"/>
      <w:szCs w:val="24"/>
    </w:rPr>
  </w:style>
  <w:style w:type="paragraph" w:customStyle="1" w:styleId="-60">
    <w:name w:val="Пункт-6"/>
    <w:basedOn w:val="a4"/>
    <w:uiPriority w:val="99"/>
    <w:rsid w:val="009A6A65"/>
    <w:pPr>
      <w:widowControl/>
      <w:tabs>
        <w:tab w:val="num" w:pos="1702"/>
      </w:tabs>
      <w:autoSpaceDE/>
      <w:autoSpaceDN/>
      <w:adjustRightInd/>
      <w:spacing w:line="288" w:lineRule="auto"/>
      <w:ind w:left="1" w:firstLine="567"/>
      <w:jc w:val="both"/>
    </w:pPr>
    <w:rPr>
      <w:sz w:val="28"/>
      <w:szCs w:val="24"/>
    </w:rPr>
  </w:style>
  <w:style w:type="paragraph" w:customStyle="1" w:styleId="-7">
    <w:name w:val="Пункт-7"/>
    <w:basedOn w:val="a4"/>
    <w:uiPriority w:val="99"/>
    <w:rsid w:val="009A6A65"/>
    <w:pPr>
      <w:widowControl/>
      <w:tabs>
        <w:tab w:val="num" w:pos="1701"/>
      </w:tabs>
      <w:autoSpaceDE/>
      <w:autoSpaceDN/>
      <w:adjustRightInd/>
      <w:spacing w:line="288" w:lineRule="auto"/>
      <w:ind w:firstLine="567"/>
      <w:jc w:val="both"/>
    </w:pPr>
    <w:rPr>
      <w:sz w:val="28"/>
      <w:szCs w:val="24"/>
    </w:rPr>
  </w:style>
  <w:style w:type="character" w:customStyle="1" w:styleId="diffins">
    <w:name w:val="diff_ins"/>
    <w:basedOn w:val="a5"/>
    <w:uiPriority w:val="99"/>
    <w:rsid w:val="006240BE"/>
    <w:rPr>
      <w:rFonts w:cs="Times New Roman"/>
    </w:rPr>
  </w:style>
  <w:style w:type="character" w:styleId="afff2">
    <w:name w:val="annotation reference"/>
    <w:basedOn w:val="a5"/>
    <w:uiPriority w:val="99"/>
    <w:semiHidden/>
    <w:rsid w:val="00281A19"/>
    <w:rPr>
      <w:rFonts w:cs="Times New Roman"/>
      <w:sz w:val="16"/>
    </w:rPr>
  </w:style>
  <w:style w:type="paragraph" w:styleId="afff3">
    <w:name w:val="annotation text"/>
    <w:basedOn w:val="a4"/>
    <w:link w:val="afff4"/>
    <w:uiPriority w:val="99"/>
    <w:semiHidden/>
    <w:rsid w:val="00281A19"/>
    <w:pPr>
      <w:widowControl/>
      <w:autoSpaceDE/>
      <w:autoSpaceDN/>
      <w:adjustRightInd/>
      <w:spacing w:line="288" w:lineRule="auto"/>
      <w:ind w:firstLine="567"/>
      <w:jc w:val="both"/>
    </w:pPr>
  </w:style>
  <w:style w:type="character" w:customStyle="1" w:styleId="afff4">
    <w:name w:val="Текст примечания Знак"/>
    <w:basedOn w:val="a5"/>
    <w:link w:val="afff3"/>
    <w:uiPriority w:val="99"/>
    <w:semiHidden/>
    <w:rsid w:val="00B10D38"/>
    <w:rPr>
      <w:rFonts w:ascii="Times New Roman" w:eastAsia="Times New Roman" w:hAnsi="Times New Roman"/>
      <w:sz w:val="20"/>
      <w:szCs w:val="20"/>
    </w:rPr>
  </w:style>
  <w:style w:type="paragraph" w:customStyle="1" w:styleId="28">
    <w:name w:val="Подзаголовок_2"/>
    <w:basedOn w:val="a4"/>
    <w:uiPriority w:val="99"/>
    <w:rsid w:val="00196A2C"/>
    <w:pPr>
      <w:keepNext/>
      <w:widowControl/>
      <w:tabs>
        <w:tab w:val="num" w:pos="567"/>
        <w:tab w:val="num" w:pos="1701"/>
      </w:tabs>
      <w:suppressAutoHyphens/>
      <w:autoSpaceDE/>
      <w:autoSpaceDN/>
      <w:adjustRightInd/>
      <w:spacing w:before="360" w:after="120"/>
      <w:ind w:left="567" w:hanging="567"/>
      <w:jc w:val="both"/>
      <w:outlineLvl w:val="1"/>
    </w:pPr>
    <w:rPr>
      <w:b/>
      <w:sz w:val="32"/>
    </w:rPr>
  </w:style>
  <w:style w:type="paragraph" w:customStyle="1" w:styleId="Oaeno">
    <w:name w:val="Oaeno"/>
    <w:basedOn w:val="a4"/>
    <w:uiPriority w:val="99"/>
    <w:rsid w:val="006119F5"/>
    <w:pPr>
      <w:widowControl/>
      <w:autoSpaceDE/>
      <w:autoSpaceDN/>
      <w:adjustRightInd/>
    </w:pPr>
    <w:rPr>
      <w:rFonts w:ascii="Courier New" w:hAnsi="Courier New" w:cs="Courier New"/>
    </w:rPr>
  </w:style>
  <w:style w:type="character" w:customStyle="1" w:styleId="grame">
    <w:name w:val="grame"/>
    <w:basedOn w:val="a5"/>
    <w:uiPriority w:val="99"/>
    <w:rsid w:val="00A122D7"/>
    <w:rPr>
      <w:rFonts w:cs="Times New Roman"/>
    </w:rPr>
  </w:style>
  <w:style w:type="character" w:customStyle="1" w:styleId="ConsPlusNormal0">
    <w:name w:val="ConsPlusNormal Знак"/>
    <w:link w:val="ConsPlusNormal"/>
    <w:locked/>
    <w:rsid w:val="00A122D7"/>
    <w:rPr>
      <w:rFonts w:ascii="Arial" w:hAnsi="Arial"/>
      <w:lang w:val="ru-RU" w:eastAsia="ru-RU"/>
    </w:rPr>
  </w:style>
  <w:style w:type="character" w:customStyle="1" w:styleId="HeaderChar">
    <w:name w:val="Header Char"/>
    <w:uiPriority w:val="99"/>
    <w:locked/>
    <w:rsid w:val="005A1F3B"/>
    <w:rPr>
      <w:sz w:val="24"/>
    </w:rPr>
  </w:style>
  <w:style w:type="character" w:customStyle="1" w:styleId="Heading1Char">
    <w:name w:val="Heading 1 Char"/>
    <w:uiPriority w:val="99"/>
    <w:locked/>
    <w:rsid w:val="005A1F3B"/>
    <w:rPr>
      <w:rFonts w:ascii="Arial" w:hAnsi="Arial"/>
      <w:b/>
      <w:sz w:val="24"/>
      <w:lang w:val="ru-RU" w:eastAsia="ru-RU"/>
    </w:rPr>
  </w:style>
  <w:style w:type="character" w:customStyle="1" w:styleId="Heading5Char">
    <w:name w:val="Heading 5 Char"/>
    <w:uiPriority w:val="99"/>
    <w:locked/>
    <w:rsid w:val="005A1F3B"/>
    <w:rPr>
      <w:i/>
      <w:sz w:val="24"/>
      <w:u w:val="single"/>
      <w:lang w:val="ru-RU" w:eastAsia="ru-RU"/>
    </w:rPr>
  </w:style>
  <w:style w:type="paragraph" w:customStyle="1" w:styleId="16">
    <w:name w:val="Обычный1"/>
    <w:uiPriority w:val="99"/>
    <w:rsid w:val="00FF4EC5"/>
    <w:rPr>
      <w:rFonts w:ascii="Times New Roman" w:eastAsia="Times New Roman" w:hAnsi="Times New Roman"/>
      <w:lang w:val="en-US"/>
    </w:rPr>
  </w:style>
  <w:style w:type="paragraph" w:customStyle="1" w:styleId="afff5">
    <w:name w:val="Стиль"/>
    <w:basedOn w:val="a4"/>
    <w:uiPriority w:val="99"/>
    <w:rsid w:val="008B6B22"/>
    <w:pPr>
      <w:autoSpaceDE/>
      <w:autoSpaceDN/>
      <w:spacing w:after="160" w:line="240" w:lineRule="exact"/>
      <w:jc w:val="right"/>
    </w:pPr>
    <w:rPr>
      <w:lang w:val="en-GB" w:eastAsia="en-US"/>
    </w:rPr>
  </w:style>
  <w:style w:type="paragraph" w:customStyle="1" w:styleId="afff6">
    <w:name w:val="Знак Знак Знак Знак"/>
    <w:basedOn w:val="a4"/>
    <w:uiPriority w:val="99"/>
    <w:rsid w:val="00F706F5"/>
    <w:pPr>
      <w:autoSpaceDE/>
      <w:autoSpaceDN/>
      <w:spacing w:after="160" w:line="240" w:lineRule="exact"/>
      <w:jc w:val="right"/>
    </w:pPr>
    <w:rPr>
      <w:rFonts w:ascii="Arial" w:hAnsi="Arial" w:cs="Arial"/>
      <w:lang w:val="en-GB" w:eastAsia="en-US"/>
    </w:rPr>
  </w:style>
  <w:style w:type="paragraph" w:styleId="afff7">
    <w:name w:val="annotation subject"/>
    <w:basedOn w:val="afff3"/>
    <w:next w:val="afff3"/>
    <w:link w:val="afff8"/>
    <w:uiPriority w:val="99"/>
    <w:semiHidden/>
    <w:rsid w:val="005745F9"/>
    <w:pPr>
      <w:widowControl w:val="0"/>
      <w:autoSpaceDE w:val="0"/>
      <w:autoSpaceDN w:val="0"/>
      <w:adjustRightInd w:val="0"/>
      <w:spacing w:line="240" w:lineRule="auto"/>
      <w:ind w:firstLine="0"/>
      <w:jc w:val="left"/>
    </w:pPr>
    <w:rPr>
      <w:b/>
      <w:bCs/>
    </w:rPr>
  </w:style>
  <w:style w:type="character" w:customStyle="1" w:styleId="afff8">
    <w:name w:val="Тема примечания Знак"/>
    <w:basedOn w:val="afff4"/>
    <w:link w:val="afff7"/>
    <w:uiPriority w:val="99"/>
    <w:semiHidden/>
    <w:rsid w:val="00B10D38"/>
    <w:rPr>
      <w:rFonts w:ascii="Times New Roman" w:eastAsia="Times New Roman" w:hAnsi="Times New Roman"/>
      <w:b/>
      <w:bCs/>
      <w:sz w:val="20"/>
      <w:szCs w:val="20"/>
    </w:rPr>
  </w:style>
  <w:style w:type="paragraph" w:styleId="18">
    <w:name w:val="toc 1"/>
    <w:basedOn w:val="a4"/>
    <w:next w:val="a4"/>
    <w:autoRedefine/>
    <w:uiPriority w:val="39"/>
    <w:rsid w:val="00560D49"/>
    <w:pPr>
      <w:tabs>
        <w:tab w:val="right" w:leader="dot" w:pos="9064"/>
      </w:tabs>
    </w:pPr>
    <w:rPr>
      <w:b/>
      <w:noProof/>
      <w:sz w:val="24"/>
      <w:szCs w:val="24"/>
    </w:rPr>
  </w:style>
  <w:style w:type="paragraph" w:styleId="44">
    <w:name w:val="toc 4"/>
    <w:basedOn w:val="a4"/>
    <w:next w:val="a4"/>
    <w:autoRedefine/>
    <w:uiPriority w:val="39"/>
    <w:rsid w:val="00CB19E9"/>
    <w:pPr>
      <w:widowControl/>
      <w:autoSpaceDE/>
      <w:autoSpaceDN/>
      <w:adjustRightInd/>
      <w:spacing w:after="100" w:line="276" w:lineRule="auto"/>
      <w:ind w:left="660"/>
    </w:pPr>
    <w:rPr>
      <w:rFonts w:ascii="Calibri" w:hAnsi="Calibri"/>
      <w:sz w:val="22"/>
      <w:szCs w:val="22"/>
    </w:rPr>
  </w:style>
  <w:style w:type="paragraph" w:styleId="52">
    <w:name w:val="toc 5"/>
    <w:basedOn w:val="a4"/>
    <w:next w:val="a4"/>
    <w:autoRedefine/>
    <w:uiPriority w:val="39"/>
    <w:rsid w:val="00CB19E9"/>
    <w:pPr>
      <w:widowControl/>
      <w:autoSpaceDE/>
      <w:autoSpaceDN/>
      <w:adjustRightInd/>
      <w:spacing w:after="100" w:line="276" w:lineRule="auto"/>
      <w:ind w:left="880"/>
    </w:pPr>
    <w:rPr>
      <w:rFonts w:ascii="Calibri" w:hAnsi="Calibri"/>
      <w:sz w:val="22"/>
      <w:szCs w:val="22"/>
    </w:rPr>
  </w:style>
  <w:style w:type="paragraph" w:styleId="61">
    <w:name w:val="toc 6"/>
    <w:basedOn w:val="a4"/>
    <w:next w:val="a4"/>
    <w:autoRedefine/>
    <w:uiPriority w:val="39"/>
    <w:rsid w:val="00CB19E9"/>
    <w:pPr>
      <w:widowControl/>
      <w:autoSpaceDE/>
      <w:autoSpaceDN/>
      <w:adjustRightInd/>
      <w:spacing w:after="100" w:line="276" w:lineRule="auto"/>
      <w:ind w:left="1100"/>
    </w:pPr>
    <w:rPr>
      <w:rFonts w:ascii="Calibri" w:hAnsi="Calibri"/>
      <w:sz w:val="22"/>
      <w:szCs w:val="22"/>
    </w:rPr>
  </w:style>
  <w:style w:type="paragraph" w:styleId="71">
    <w:name w:val="toc 7"/>
    <w:basedOn w:val="a4"/>
    <w:next w:val="a4"/>
    <w:autoRedefine/>
    <w:uiPriority w:val="39"/>
    <w:rsid w:val="00CB19E9"/>
    <w:pPr>
      <w:widowControl/>
      <w:autoSpaceDE/>
      <w:autoSpaceDN/>
      <w:adjustRightInd/>
      <w:spacing w:after="100" w:line="276" w:lineRule="auto"/>
      <w:ind w:left="1320"/>
    </w:pPr>
    <w:rPr>
      <w:rFonts w:ascii="Calibri" w:hAnsi="Calibri"/>
      <w:sz w:val="22"/>
      <w:szCs w:val="22"/>
    </w:rPr>
  </w:style>
  <w:style w:type="paragraph" w:styleId="81">
    <w:name w:val="toc 8"/>
    <w:basedOn w:val="a4"/>
    <w:next w:val="a4"/>
    <w:autoRedefine/>
    <w:uiPriority w:val="39"/>
    <w:rsid w:val="00CB19E9"/>
    <w:pPr>
      <w:widowControl/>
      <w:autoSpaceDE/>
      <w:autoSpaceDN/>
      <w:adjustRightInd/>
      <w:spacing w:after="100" w:line="276" w:lineRule="auto"/>
      <w:ind w:left="1540"/>
    </w:pPr>
    <w:rPr>
      <w:rFonts w:ascii="Calibri" w:hAnsi="Calibri"/>
      <w:sz w:val="22"/>
      <w:szCs w:val="22"/>
    </w:rPr>
  </w:style>
  <w:style w:type="paragraph" w:styleId="91">
    <w:name w:val="toc 9"/>
    <w:basedOn w:val="a4"/>
    <w:next w:val="a4"/>
    <w:autoRedefine/>
    <w:uiPriority w:val="39"/>
    <w:rsid w:val="00CB19E9"/>
    <w:pPr>
      <w:widowControl/>
      <w:autoSpaceDE/>
      <w:autoSpaceDN/>
      <w:adjustRightInd/>
      <w:spacing w:after="100" w:line="276" w:lineRule="auto"/>
      <w:ind w:left="1760"/>
    </w:pPr>
    <w:rPr>
      <w:rFonts w:ascii="Calibri" w:hAnsi="Calibri"/>
      <w:sz w:val="22"/>
      <w:szCs w:val="22"/>
    </w:rPr>
  </w:style>
  <w:style w:type="table" w:styleId="afff9">
    <w:name w:val="Table Grid"/>
    <w:basedOn w:val="a6"/>
    <w:rsid w:val="00892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4"/>
    <w:uiPriority w:val="99"/>
    <w:rsid w:val="00754D59"/>
    <w:pPr>
      <w:autoSpaceDE/>
      <w:autoSpaceDN/>
      <w:spacing w:after="160" w:line="240" w:lineRule="exact"/>
      <w:jc w:val="right"/>
    </w:pPr>
    <w:rPr>
      <w:lang w:val="en-GB" w:eastAsia="en-US"/>
    </w:rPr>
  </w:style>
  <w:style w:type="paragraph" w:customStyle="1" w:styleId="29">
    <w:name w:val="Пункт_2"/>
    <w:basedOn w:val="a4"/>
    <w:uiPriority w:val="99"/>
    <w:rsid w:val="000175C7"/>
    <w:pPr>
      <w:widowControl/>
      <w:tabs>
        <w:tab w:val="num" w:pos="1134"/>
      </w:tabs>
      <w:autoSpaceDE/>
      <w:autoSpaceDN/>
      <w:adjustRightInd/>
      <w:spacing w:line="360" w:lineRule="auto"/>
      <w:ind w:left="1134" w:hanging="1133"/>
      <w:jc w:val="both"/>
    </w:pPr>
    <w:rPr>
      <w:sz w:val="28"/>
    </w:rPr>
  </w:style>
  <w:style w:type="character" w:customStyle="1" w:styleId="aff2">
    <w:name w:val="Основной текст с отступом Знак"/>
    <w:link w:val="aff1"/>
    <w:uiPriority w:val="99"/>
    <w:locked/>
    <w:rsid w:val="00200D3C"/>
    <w:rPr>
      <w:rFonts w:ascii="Times New Roman" w:hAnsi="Times New Roman"/>
      <w:sz w:val="24"/>
    </w:rPr>
  </w:style>
  <w:style w:type="paragraph" w:customStyle="1" w:styleId="19">
    <w:name w:val="Пункт_1"/>
    <w:basedOn w:val="a4"/>
    <w:uiPriority w:val="99"/>
    <w:rsid w:val="000175C7"/>
    <w:pPr>
      <w:keepNext/>
      <w:widowControl/>
      <w:tabs>
        <w:tab w:val="num" w:pos="568"/>
      </w:tabs>
      <w:autoSpaceDE/>
      <w:autoSpaceDN/>
      <w:adjustRightInd/>
      <w:spacing w:before="480" w:after="240"/>
      <w:ind w:left="567" w:hanging="567"/>
      <w:jc w:val="center"/>
      <w:outlineLvl w:val="0"/>
    </w:pPr>
    <w:rPr>
      <w:rFonts w:ascii="Arial" w:hAnsi="Arial"/>
      <w:b/>
      <w:sz w:val="32"/>
      <w:szCs w:val="28"/>
    </w:rPr>
  </w:style>
  <w:style w:type="paragraph" w:customStyle="1" w:styleId="2a">
    <w:name w:val="Абзац списка2"/>
    <w:basedOn w:val="a4"/>
    <w:uiPriority w:val="99"/>
    <w:rsid w:val="001103D9"/>
    <w:pPr>
      <w:widowControl/>
      <w:autoSpaceDE/>
      <w:autoSpaceDN/>
      <w:adjustRightInd/>
      <w:ind w:left="720"/>
    </w:pPr>
    <w:rPr>
      <w:rFonts w:eastAsia="Calibri"/>
      <w:sz w:val="24"/>
      <w:szCs w:val="24"/>
    </w:rPr>
  </w:style>
  <w:style w:type="paragraph" w:styleId="afffb">
    <w:name w:val="Revision"/>
    <w:hidden/>
    <w:uiPriority w:val="99"/>
    <w:semiHidden/>
    <w:rsid w:val="004C302C"/>
    <w:rPr>
      <w:rFonts w:ascii="Times New Roman" w:eastAsia="Times New Roman" w:hAnsi="Times New Roman"/>
    </w:rPr>
  </w:style>
  <w:style w:type="numbering" w:customStyle="1" w:styleId="a">
    <w:name w:val="Д_Стиль"/>
    <w:rsid w:val="00B10D38"/>
    <w:pPr>
      <w:numPr>
        <w:numId w:val="3"/>
      </w:numPr>
    </w:pPr>
  </w:style>
  <w:style w:type="paragraph" w:styleId="afffc">
    <w:name w:val="endnote text"/>
    <w:basedOn w:val="a4"/>
    <w:link w:val="afffd"/>
    <w:uiPriority w:val="99"/>
    <w:semiHidden/>
    <w:unhideWhenUsed/>
    <w:rsid w:val="00D3130E"/>
  </w:style>
  <w:style w:type="character" w:customStyle="1" w:styleId="afffd">
    <w:name w:val="Текст концевой сноски Знак"/>
    <w:basedOn w:val="a5"/>
    <w:link w:val="afffc"/>
    <w:uiPriority w:val="99"/>
    <w:semiHidden/>
    <w:rsid w:val="00D3130E"/>
    <w:rPr>
      <w:rFonts w:ascii="Times New Roman" w:eastAsia="Times New Roman" w:hAnsi="Times New Roman"/>
      <w:sz w:val="20"/>
      <w:szCs w:val="20"/>
    </w:rPr>
  </w:style>
  <w:style w:type="character" w:styleId="afffe">
    <w:name w:val="endnote reference"/>
    <w:basedOn w:val="a5"/>
    <w:uiPriority w:val="99"/>
    <w:semiHidden/>
    <w:unhideWhenUsed/>
    <w:rsid w:val="00D3130E"/>
    <w:rPr>
      <w:vertAlign w:val="superscript"/>
    </w:rPr>
  </w:style>
  <w:style w:type="paragraph" w:customStyle="1" w:styleId="Center">
    <w:name w:val="Center"/>
    <w:aliases w:val="ct"/>
    <w:basedOn w:val="a4"/>
    <w:rsid w:val="00751440"/>
    <w:pPr>
      <w:widowControl/>
      <w:autoSpaceDE/>
      <w:autoSpaceDN/>
      <w:adjustRightInd/>
      <w:spacing w:before="480" w:after="480"/>
      <w:jc w:val="center"/>
    </w:pPr>
    <w:rPr>
      <w:sz w:val="24"/>
    </w:rPr>
  </w:style>
  <w:style w:type="paragraph" w:customStyle="1" w:styleId="ConsPlusNonformat">
    <w:name w:val="ConsPlusNonformat"/>
    <w:rsid w:val="00751440"/>
    <w:pPr>
      <w:widowControl w:val="0"/>
      <w:autoSpaceDE w:val="0"/>
      <w:autoSpaceDN w:val="0"/>
      <w:adjustRightInd w:val="0"/>
    </w:pPr>
    <w:rPr>
      <w:rFonts w:ascii="Courier New" w:eastAsiaTheme="minorEastAsia" w:hAnsi="Courier New" w:cs="Courier New"/>
    </w:rPr>
  </w:style>
  <w:style w:type="numbering" w:customStyle="1" w:styleId="40">
    <w:name w:val="Стиль4"/>
    <w:uiPriority w:val="99"/>
    <w:rsid w:val="00B9365E"/>
    <w:pPr>
      <w:numPr>
        <w:numId w:val="9"/>
      </w:numPr>
    </w:pPr>
  </w:style>
  <w:style w:type="paragraph" w:styleId="affff">
    <w:name w:val="caption"/>
    <w:basedOn w:val="a4"/>
    <w:next w:val="a4"/>
    <w:unhideWhenUsed/>
    <w:qFormat/>
    <w:locked/>
    <w:rsid w:val="00AE11EA"/>
    <w:pPr>
      <w:spacing w:after="200"/>
    </w:pPr>
    <w:rPr>
      <w:i/>
      <w:iCs/>
      <w:color w:val="1F497D" w:themeColor="text2"/>
      <w:sz w:val="18"/>
      <w:szCs w:val="18"/>
    </w:rPr>
  </w:style>
  <w:style w:type="character" w:customStyle="1" w:styleId="aff0">
    <w:name w:val="Абзац списка Знак"/>
    <w:basedOn w:val="a5"/>
    <w:link w:val="aff"/>
    <w:uiPriority w:val="34"/>
    <w:locked/>
    <w:rsid w:val="00143783"/>
    <w:rPr>
      <w:rFonts w:ascii="Times New Roman" w:eastAsia="Times New Roman" w:hAnsi="Times New Roman"/>
      <w:sz w:val="24"/>
      <w:szCs w:val="24"/>
    </w:rPr>
  </w:style>
  <w:style w:type="table" w:customStyle="1" w:styleId="1a">
    <w:name w:val="Сетка таблицы1"/>
    <w:basedOn w:val="a6"/>
    <w:next w:val="afff9"/>
    <w:uiPriority w:val="59"/>
    <w:rsid w:val="00EF1FB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a5"/>
    <w:rsid w:val="00BF4C7E"/>
  </w:style>
  <w:style w:type="character" w:styleId="affff0">
    <w:name w:val="FollowedHyperlink"/>
    <w:basedOn w:val="a5"/>
    <w:uiPriority w:val="99"/>
    <w:semiHidden/>
    <w:unhideWhenUsed/>
    <w:rsid w:val="006B74CD"/>
    <w:rPr>
      <w:color w:val="800080" w:themeColor="followedHyperlink"/>
      <w:u w:val="single"/>
    </w:rPr>
  </w:style>
  <w:style w:type="paragraph" w:customStyle="1" w:styleId="ConsCell">
    <w:name w:val="ConsCell"/>
    <w:rsid w:val="007952B0"/>
    <w:pPr>
      <w:widowControl w:val="0"/>
      <w:suppressAutoHyphens/>
      <w:autoSpaceDE w:val="0"/>
      <w:ind w:right="19772"/>
    </w:pPr>
    <w:rPr>
      <w:rFonts w:ascii="Arial" w:eastAsia="Arial" w:hAnsi="Arial" w:cs="Arial"/>
      <w:lang w:eastAsia="ar-SA"/>
    </w:rPr>
  </w:style>
  <w:style w:type="character" w:styleId="affff1">
    <w:name w:val="Emphasis"/>
    <w:basedOn w:val="a5"/>
    <w:uiPriority w:val="20"/>
    <w:qFormat/>
    <w:locked/>
    <w:rsid w:val="00305E05"/>
    <w:rPr>
      <w:i/>
      <w:iCs/>
    </w:rPr>
  </w:style>
</w:styles>
</file>

<file path=word/webSettings.xml><?xml version="1.0" encoding="utf-8"?>
<w:webSettings xmlns:r="http://schemas.openxmlformats.org/officeDocument/2006/relationships" xmlns:w="http://schemas.openxmlformats.org/wordprocessingml/2006/main">
  <w:divs>
    <w:div w:id="31732744">
      <w:bodyDiv w:val="1"/>
      <w:marLeft w:val="0"/>
      <w:marRight w:val="0"/>
      <w:marTop w:val="0"/>
      <w:marBottom w:val="0"/>
      <w:divBdr>
        <w:top w:val="none" w:sz="0" w:space="0" w:color="auto"/>
        <w:left w:val="none" w:sz="0" w:space="0" w:color="auto"/>
        <w:bottom w:val="none" w:sz="0" w:space="0" w:color="auto"/>
        <w:right w:val="none" w:sz="0" w:space="0" w:color="auto"/>
      </w:divBdr>
    </w:div>
    <w:div w:id="85001305">
      <w:bodyDiv w:val="1"/>
      <w:marLeft w:val="0"/>
      <w:marRight w:val="0"/>
      <w:marTop w:val="0"/>
      <w:marBottom w:val="0"/>
      <w:divBdr>
        <w:top w:val="none" w:sz="0" w:space="0" w:color="auto"/>
        <w:left w:val="none" w:sz="0" w:space="0" w:color="auto"/>
        <w:bottom w:val="none" w:sz="0" w:space="0" w:color="auto"/>
        <w:right w:val="none" w:sz="0" w:space="0" w:color="auto"/>
      </w:divBdr>
    </w:div>
    <w:div w:id="171995838">
      <w:bodyDiv w:val="1"/>
      <w:marLeft w:val="0"/>
      <w:marRight w:val="0"/>
      <w:marTop w:val="0"/>
      <w:marBottom w:val="0"/>
      <w:divBdr>
        <w:top w:val="none" w:sz="0" w:space="0" w:color="auto"/>
        <w:left w:val="none" w:sz="0" w:space="0" w:color="auto"/>
        <w:bottom w:val="none" w:sz="0" w:space="0" w:color="auto"/>
        <w:right w:val="none" w:sz="0" w:space="0" w:color="auto"/>
      </w:divBdr>
    </w:div>
    <w:div w:id="233012179">
      <w:bodyDiv w:val="1"/>
      <w:marLeft w:val="0"/>
      <w:marRight w:val="0"/>
      <w:marTop w:val="0"/>
      <w:marBottom w:val="0"/>
      <w:divBdr>
        <w:top w:val="none" w:sz="0" w:space="0" w:color="auto"/>
        <w:left w:val="none" w:sz="0" w:space="0" w:color="auto"/>
        <w:bottom w:val="none" w:sz="0" w:space="0" w:color="auto"/>
        <w:right w:val="none" w:sz="0" w:space="0" w:color="auto"/>
      </w:divBdr>
      <w:divsChild>
        <w:div w:id="52389582">
          <w:marLeft w:val="547"/>
          <w:marRight w:val="0"/>
          <w:marTop w:val="86"/>
          <w:marBottom w:val="0"/>
          <w:divBdr>
            <w:top w:val="none" w:sz="0" w:space="0" w:color="auto"/>
            <w:left w:val="none" w:sz="0" w:space="0" w:color="auto"/>
            <w:bottom w:val="none" w:sz="0" w:space="0" w:color="auto"/>
            <w:right w:val="none" w:sz="0" w:space="0" w:color="auto"/>
          </w:divBdr>
        </w:div>
      </w:divsChild>
    </w:div>
    <w:div w:id="409472012">
      <w:bodyDiv w:val="1"/>
      <w:marLeft w:val="0"/>
      <w:marRight w:val="0"/>
      <w:marTop w:val="0"/>
      <w:marBottom w:val="0"/>
      <w:divBdr>
        <w:top w:val="none" w:sz="0" w:space="0" w:color="auto"/>
        <w:left w:val="none" w:sz="0" w:space="0" w:color="auto"/>
        <w:bottom w:val="none" w:sz="0" w:space="0" w:color="auto"/>
        <w:right w:val="none" w:sz="0" w:space="0" w:color="auto"/>
      </w:divBdr>
      <w:divsChild>
        <w:div w:id="834344071">
          <w:marLeft w:val="547"/>
          <w:marRight w:val="0"/>
          <w:marTop w:val="77"/>
          <w:marBottom w:val="0"/>
          <w:divBdr>
            <w:top w:val="none" w:sz="0" w:space="0" w:color="auto"/>
            <w:left w:val="none" w:sz="0" w:space="0" w:color="auto"/>
            <w:bottom w:val="none" w:sz="0" w:space="0" w:color="auto"/>
            <w:right w:val="none" w:sz="0" w:space="0" w:color="auto"/>
          </w:divBdr>
        </w:div>
      </w:divsChild>
    </w:div>
    <w:div w:id="450975948">
      <w:bodyDiv w:val="1"/>
      <w:marLeft w:val="0"/>
      <w:marRight w:val="0"/>
      <w:marTop w:val="0"/>
      <w:marBottom w:val="0"/>
      <w:divBdr>
        <w:top w:val="none" w:sz="0" w:space="0" w:color="auto"/>
        <w:left w:val="none" w:sz="0" w:space="0" w:color="auto"/>
        <w:bottom w:val="none" w:sz="0" w:space="0" w:color="auto"/>
        <w:right w:val="none" w:sz="0" w:space="0" w:color="auto"/>
      </w:divBdr>
      <w:divsChild>
        <w:div w:id="1990938954">
          <w:marLeft w:val="547"/>
          <w:marRight w:val="0"/>
          <w:marTop w:val="86"/>
          <w:marBottom w:val="0"/>
          <w:divBdr>
            <w:top w:val="none" w:sz="0" w:space="0" w:color="auto"/>
            <w:left w:val="none" w:sz="0" w:space="0" w:color="auto"/>
            <w:bottom w:val="none" w:sz="0" w:space="0" w:color="auto"/>
            <w:right w:val="none" w:sz="0" w:space="0" w:color="auto"/>
          </w:divBdr>
        </w:div>
      </w:divsChild>
    </w:div>
    <w:div w:id="673457766">
      <w:bodyDiv w:val="1"/>
      <w:marLeft w:val="0"/>
      <w:marRight w:val="0"/>
      <w:marTop w:val="0"/>
      <w:marBottom w:val="0"/>
      <w:divBdr>
        <w:top w:val="none" w:sz="0" w:space="0" w:color="auto"/>
        <w:left w:val="none" w:sz="0" w:space="0" w:color="auto"/>
        <w:bottom w:val="none" w:sz="0" w:space="0" w:color="auto"/>
        <w:right w:val="none" w:sz="0" w:space="0" w:color="auto"/>
      </w:divBdr>
    </w:div>
    <w:div w:id="963583764">
      <w:bodyDiv w:val="1"/>
      <w:marLeft w:val="0"/>
      <w:marRight w:val="0"/>
      <w:marTop w:val="0"/>
      <w:marBottom w:val="0"/>
      <w:divBdr>
        <w:top w:val="none" w:sz="0" w:space="0" w:color="auto"/>
        <w:left w:val="none" w:sz="0" w:space="0" w:color="auto"/>
        <w:bottom w:val="none" w:sz="0" w:space="0" w:color="auto"/>
        <w:right w:val="none" w:sz="0" w:space="0" w:color="auto"/>
      </w:divBdr>
      <w:divsChild>
        <w:div w:id="878131095">
          <w:marLeft w:val="547"/>
          <w:marRight w:val="0"/>
          <w:marTop w:val="86"/>
          <w:marBottom w:val="0"/>
          <w:divBdr>
            <w:top w:val="none" w:sz="0" w:space="0" w:color="auto"/>
            <w:left w:val="none" w:sz="0" w:space="0" w:color="auto"/>
            <w:bottom w:val="none" w:sz="0" w:space="0" w:color="auto"/>
            <w:right w:val="none" w:sz="0" w:space="0" w:color="auto"/>
          </w:divBdr>
        </w:div>
      </w:divsChild>
    </w:div>
    <w:div w:id="967053303">
      <w:bodyDiv w:val="1"/>
      <w:marLeft w:val="0"/>
      <w:marRight w:val="0"/>
      <w:marTop w:val="0"/>
      <w:marBottom w:val="0"/>
      <w:divBdr>
        <w:top w:val="none" w:sz="0" w:space="0" w:color="auto"/>
        <w:left w:val="none" w:sz="0" w:space="0" w:color="auto"/>
        <w:bottom w:val="none" w:sz="0" w:space="0" w:color="auto"/>
        <w:right w:val="none" w:sz="0" w:space="0" w:color="auto"/>
      </w:divBdr>
    </w:div>
    <w:div w:id="1204903493">
      <w:marLeft w:val="0"/>
      <w:marRight w:val="0"/>
      <w:marTop w:val="0"/>
      <w:marBottom w:val="0"/>
      <w:divBdr>
        <w:top w:val="none" w:sz="0" w:space="0" w:color="auto"/>
        <w:left w:val="none" w:sz="0" w:space="0" w:color="auto"/>
        <w:bottom w:val="none" w:sz="0" w:space="0" w:color="auto"/>
        <w:right w:val="none" w:sz="0" w:space="0" w:color="auto"/>
      </w:divBdr>
      <w:divsChild>
        <w:div w:id="1204903520">
          <w:marLeft w:val="0"/>
          <w:marRight w:val="0"/>
          <w:marTop w:val="0"/>
          <w:marBottom w:val="0"/>
          <w:divBdr>
            <w:top w:val="none" w:sz="0" w:space="0" w:color="auto"/>
            <w:left w:val="none" w:sz="0" w:space="0" w:color="auto"/>
            <w:bottom w:val="none" w:sz="0" w:space="0" w:color="auto"/>
            <w:right w:val="none" w:sz="0" w:space="0" w:color="auto"/>
          </w:divBdr>
          <w:divsChild>
            <w:div w:id="12049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494">
      <w:marLeft w:val="0"/>
      <w:marRight w:val="0"/>
      <w:marTop w:val="0"/>
      <w:marBottom w:val="0"/>
      <w:divBdr>
        <w:top w:val="none" w:sz="0" w:space="0" w:color="auto"/>
        <w:left w:val="none" w:sz="0" w:space="0" w:color="auto"/>
        <w:bottom w:val="none" w:sz="0" w:space="0" w:color="auto"/>
        <w:right w:val="none" w:sz="0" w:space="0" w:color="auto"/>
      </w:divBdr>
      <w:divsChild>
        <w:div w:id="1204903496">
          <w:marLeft w:val="0"/>
          <w:marRight w:val="0"/>
          <w:marTop w:val="0"/>
          <w:marBottom w:val="0"/>
          <w:divBdr>
            <w:top w:val="none" w:sz="0" w:space="0" w:color="auto"/>
            <w:left w:val="none" w:sz="0" w:space="0" w:color="auto"/>
            <w:bottom w:val="none" w:sz="0" w:space="0" w:color="auto"/>
            <w:right w:val="none" w:sz="0" w:space="0" w:color="auto"/>
          </w:divBdr>
        </w:div>
        <w:div w:id="1204903503">
          <w:marLeft w:val="0"/>
          <w:marRight w:val="0"/>
          <w:marTop w:val="0"/>
          <w:marBottom w:val="0"/>
          <w:divBdr>
            <w:top w:val="none" w:sz="0" w:space="0" w:color="auto"/>
            <w:left w:val="none" w:sz="0" w:space="0" w:color="auto"/>
            <w:bottom w:val="none" w:sz="0" w:space="0" w:color="auto"/>
            <w:right w:val="none" w:sz="0" w:space="0" w:color="auto"/>
          </w:divBdr>
        </w:div>
        <w:div w:id="1204903507">
          <w:marLeft w:val="0"/>
          <w:marRight w:val="0"/>
          <w:marTop w:val="0"/>
          <w:marBottom w:val="0"/>
          <w:divBdr>
            <w:top w:val="none" w:sz="0" w:space="0" w:color="auto"/>
            <w:left w:val="none" w:sz="0" w:space="0" w:color="auto"/>
            <w:bottom w:val="none" w:sz="0" w:space="0" w:color="auto"/>
            <w:right w:val="none" w:sz="0" w:space="0" w:color="auto"/>
          </w:divBdr>
        </w:div>
        <w:div w:id="1204903509">
          <w:marLeft w:val="0"/>
          <w:marRight w:val="0"/>
          <w:marTop w:val="0"/>
          <w:marBottom w:val="0"/>
          <w:divBdr>
            <w:top w:val="none" w:sz="0" w:space="0" w:color="auto"/>
            <w:left w:val="none" w:sz="0" w:space="0" w:color="auto"/>
            <w:bottom w:val="none" w:sz="0" w:space="0" w:color="auto"/>
            <w:right w:val="none" w:sz="0" w:space="0" w:color="auto"/>
          </w:divBdr>
        </w:div>
        <w:div w:id="1204903526">
          <w:marLeft w:val="0"/>
          <w:marRight w:val="0"/>
          <w:marTop w:val="0"/>
          <w:marBottom w:val="0"/>
          <w:divBdr>
            <w:top w:val="none" w:sz="0" w:space="0" w:color="auto"/>
            <w:left w:val="none" w:sz="0" w:space="0" w:color="auto"/>
            <w:bottom w:val="none" w:sz="0" w:space="0" w:color="auto"/>
            <w:right w:val="none" w:sz="0" w:space="0" w:color="auto"/>
          </w:divBdr>
        </w:div>
      </w:divsChild>
    </w:div>
    <w:div w:id="1204903500">
      <w:marLeft w:val="0"/>
      <w:marRight w:val="0"/>
      <w:marTop w:val="0"/>
      <w:marBottom w:val="0"/>
      <w:divBdr>
        <w:top w:val="none" w:sz="0" w:space="0" w:color="auto"/>
        <w:left w:val="none" w:sz="0" w:space="0" w:color="auto"/>
        <w:bottom w:val="none" w:sz="0" w:space="0" w:color="auto"/>
        <w:right w:val="none" w:sz="0" w:space="0" w:color="auto"/>
      </w:divBdr>
      <w:divsChild>
        <w:div w:id="1204903498">
          <w:marLeft w:val="0"/>
          <w:marRight w:val="0"/>
          <w:marTop w:val="0"/>
          <w:marBottom w:val="0"/>
          <w:divBdr>
            <w:top w:val="none" w:sz="0" w:space="0" w:color="auto"/>
            <w:left w:val="none" w:sz="0" w:space="0" w:color="auto"/>
            <w:bottom w:val="none" w:sz="0" w:space="0" w:color="auto"/>
            <w:right w:val="none" w:sz="0" w:space="0" w:color="auto"/>
          </w:divBdr>
          <w:divsChild>
            <w:div w:id="12049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08">
      <w:marLeft w:val="0"/>
      <w:marRight w:val="0"/>
      <w:marTop w:val="0"/>
      <w:marBottom w:val="0"/>
      <w:divBdr>
        <w:top w:val="none" w:sz="0" w:space="0" w:color="auto"/>
        <w:left w:val="none" w:sz="0" w:space="0" w:color="auto"/>
        <w:bottom w:val="none" w:sz="0" w:space="0" w:color="auto"/>
        <w:right w:val="none" w:sz="0" w:space="0" w:color="auto"/>
      </w:divBdr>
      <w:divsChild>
        <w:div w:id="1204903502">
          <w:marLeft w:val="0"/>
          <w:marRight w:val="0"/>
          <w:marTop w:val="0"/>
          <w:marBottom w:val="0"/>
          <w:divBdr>
            <w:top w:val="none" w:sz="0" w:space="0" w:color="auto"/>
            <w:left w:val="none" w:sz="0" w:space="0" w:color="auto"/>
            <w:bottom w:val="none" w:sz="0" w:space="0" w:color="auto"/>
            <w:right w:val="none" w:sz="0" w:space="0" w:color="auto"/>
          </w:divBdr>
          <w:divsChild>
            <w:div w:id="12049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0">
      <w:marLeft w:val="0"/>
      <w:marRight w:val="0"/>
      <w:marTop w:val="0"/>
      <w:marBottom w:val="0"/>
      <w:divBdr>
        <w:top w:val="none" w:sz="0" w:space="0" w:color="auto"/>
        <w:left w:val="none" w:sz="0" w:space="0" w:color="auto"/>
        <w:bottom w:val="none" w:sz="0" w:space="0" w:color="auto"/>
        <w:right w:val="none" w:sz="0" w:space="0" w:color="auto"/>
      </w:divBdr>
      <w:divsChild>
        <w:div w:id="1204903490">
          <w:marLeft w:val="0"/>
          <w:marRight w:val="0"/>
          <w:marTop w:val="0"/>
          <w:marBottom w:val="0"/>
          <w:divBdr>
            <w:top w:val="none" w:sz="0" w:space="0" w:color="auto"/>
            <w:left w:val="none" w:sz="0" w:space="0" w:color="auto"/>
            <w:bottom w:val="none" w:sz="0" w:space="0" w:color="auto"/>
            <w:right w:val="none" w:sz="0" w:space="0" w:color="auto"/>
          </w:divBdr>
          <w:divsChild>
            <w:div w:id="12049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11">
      <w:marLeft w:val="0"/>
      <w:marRight w:val="0"/>
      <w:marTop w:val="0"/>
      <w:marBottom w:val="0"/>
      <w:divBdr>
        <w:top w:val="none" w:sz="0" w:space="0" w:color="auto"/>
        <w:left w:val="none" w:sz="0" w:space="0" w:color="auto"/>
        <w:bottom w:val="none" w:sz="0" w:space="0" w:color="auto"/>
        <w:right w:val="none" w:sz="0" w:space="0" w:color="auto"/>
      </w:divBdr>
    </w:div>
    <w:div w:id="1204903512">
      <w:marLeft w:val="0"/>
      <w:marRight w:val="0"/>
      <w:marTop w:val="0"/>
      <w:marBottom w:val="0"/>
      <w:divBdr>
        <w:top w:val="none" w:sz="0" w:space="0" w:color="auto"/>
        <w:left w:val="none" w:sz="0" w:space="0" w:color="auto"/>
        <w:bottom w:val="none" w:sz="0" w:space="0" w:color="auto"/>
        <w:right w:val="none" w:sz="0" w:space="0" w:color="auto"/>
      </w:divBdr>
    </w:div>
    <w:div w:id="1204903516">
      <w:marLeft w:val="0"/>
      <w:marRight w:val="0"/>
      <w:marTop w:val="0"/>
      <w:marBottom w:val="0"/>
      <w:divBdr>
        <w:top w:val="none" w:sz="0" w:space="0" w:color="auto"/>
        <w:left w:val="none" w:sz="0" w:space="0" w:color="auto"/>
        <w:bottom w:val="none" w:sz="0" w:space="0" w:color="auto"/>
        <w:right w:val="none" w:sz="0" w:space="0" w:color="auto"/>
      </w:divBdr>
      <w:divsChild>
        <w:div w:id="1204903491">
          <w:marLeft w:val="0"/>
          <w:marRight w:val="0"/>
          <w:marTop w:val="0"/>
          <w:marBottom w:val="0"/>
          <w:divBdr>
            <w:top w:val="none" w:sz="0" w:space="0" w:color="auto"/>
            <w:left w:val="none" w:sz="0" w:space="0" w:color="auto"/>
            <w:bottom w:val="none" w:sz="0" w:space="0" w:color="auto"/>
            <w:right w:val="none" w:sz="0" w:space="0" w:color="auto"/>
          </w:divBdr>
        </w:div>
        <w:div w:id="1204903492">
          <w:marLeft w:val="0"/>
          <w:marRight w:val="0"/>
          <w:marTop w:val="0"/>
          <w:marBottom w:val="0"/>
          <w:divBdr>
            <w:top w:val="none" w:sz="0" w:space="0" w:color="auto"/>
            <w:left w:val="none" w:sz="0" w:space="0" w:color="auto"/>
            <w:bottom w:val="none" w:sz="0" w:space="0" w:color="auto"/>
            <w:right w:val="none" w:sz="0" w:space="0" w:color="auto"/>
          </w:divBdr>
        </w:div>
        <w:div w:id="1204903495">
          <w:marLeft w:val="0"/>
          <w:marRight w:val="0"/>
          <w:marTop w:val="0"/>
          <w:marBottom w:val="0"/>
          <w:divBdr>
            <w:top w:val="none" w:sz="0" w:space="0" w:color="auto"/>
            <w:left w:val="none" w:sz="0" w:space="0" w:color="auto"/>
            <w:bottom w:val="none" w:sz="0" w:space="0" w:color="auto"/>
            <w:right w:val="none" w:sz="0" w:space="0" w:color="auto"/>
          </w:divBdr>
        </w:div>
        <w:div w:id="1204903497">
          <w:marLeft w:val="0"/>
          <w:marRight w:val="0"/>
          <w:marTop w:val="0"/>
          <w:marBottom w:val="0"/>
          <w:divBdr>
            <w:top w:val="none" w:sz="0" w:space="0" w:color="auto"/>
            <w:left w:val="none" w:sz="0" w:space="0" w:color="auto"/>
            <w:bottom w:val="none" w:sz="0" w:space="0" w:color="auto"/>
            <w:right w:val="none" w:sz="0" w:space="0" w:color="auto"/>
          </w:divBdr>
        </w:div>
        <w:div w:id="1204903505">
          <w:marLeft w:val="0"/>
          <w:marRight w:val="0"/>
          <w:marTop w:val="0"/>
          <w:marBottom w:val="0"/>
          <w:divBdr>
            <w:top w:val="none" w:sz="0" w:space="0" w:color="auto"/>
            <w:left w:val="none" w:sz="0" w:space="0" w:color="auto"/>
            <w:bottom w:val="none" w:sz="0" w:space="0" w:color="auto"/>
            <w:right w:val="none" w:sz="0" w:space="0" w:color="auto"/>
          </w:divBdr>
        </w:div>
        <w:div w:id="1204903515">
          <w:marLeft w:val="0"/>
          <w:marRight w:val="0"/>
          <w:marTop w:val="0"/>
          <w:marBottom w:val="0"/>
          <w:divBdr>
            <w:top w:val="none" w:sz="0" w:space="0" w:color="auto"/>
            <w:left w:val="none" w:sz="0" w:space="0" w:color="auto"/>
            <w:bottom w:val="none" w:sz="0" w:space="0" w:color="auto"/>
            <w:right w:val="none" w:sz="0" w:space="0" w:color="auto"/>
          </w:divBdr>
        </w:div>
        <w:div w:id="1204903517">
          <w:marLeft w:val="0"/>
          <w:marRight w:val="0"/>
          <w:marTop w:val="0"/>
          <w:marBottom w:val="0"/>
          <w:divBdr>
            <w:top w:val="none" w:sz="0" w:space="0" w:color="auto"/>
            <w:left w:val="none" w:sz="0" w:space="0" w:color="auto"/>
            <w:bottom w:val="none" w:sz="0" w:space="0" w:color="auto"/>
            <w:right w:val="none" w:sz="0" w:space="0" w:color="auto"/>
          </w:divBdr>
        </w:div>
        <w:div w:id="1204903518">
          <w:marLeft w:val="0"/>
          <w:marRight w:val="0"/>
          <w:marTop w:val="0"/>
          <w:marBottom w:val="0"/>
          <w:divBdr>
            <w:top w:val="none" w:sz="0" w:space="0" w:color="auto"/>
            <w:left w:val="none" w:sz="0" w:space="0" w:color="auto"/>
            <w:bottom w:val="none" w:sz="0" w:space="0" w:color="auto"/>
            <w:right w:val="none" w:sz="0" w:space="0" w:color="auto"/>
          </w:divBdr>
        </w:div>
        <w:div w:id="1204903521">
          <w:marLeft w:val="0"/>
          <w:marRight w:val="0"/>
          <w:marTop w:val="0"/>
          <w:marBottom w:val="0"/>
          <w:divBdr>
            <w:top w:val="none" w:sz="0" w:space="0" w:color="auto"/>
            <w:left w:val="none" w:sz="0" w:space="0" w:color="auto"/>
            <w:bottom w:val="none" w:sz="0" w:space="0" w:color="auto"/>
            <w:right w:val="none" w:sz="0" w:space="0" w:color="auto"/>
          </w:divBdr>
        </w:div>
        <w:div w:id="1204903525">
          <w:marLeft w:val="0"/>
          <w:marRight w:val="0"/>
          <w:marTop w:val="0"/>
          <w:marBottom w:val="0"/>
          <w:divBdr>
            <w:top w:val="none" w:sz="0" w:space="0" w:color="auto"/>
            <w:left w:val="none" w:sz="0" w:space="0" w:color="auto"/>
            <w:bottom w:val="none" w:sz="0" w:space="0" w:color="auto"/>
            <w:right w:val="none" w:sz="0" w:space="0" w:color="auto"/>
          </w:divBdr>
        </w:div>
      </w:divsChild>
    </w:div>
    <w:div w:id="1204903523">
      <w:marLeft w:val="0"/>
      <w:marRight w:val="0"/>
      <w:marTop w:val="0"/>
      <w:marBottom w:val="0"/>
      <w:divBdr>
        <w:top w:val="none" w:sz="0" w:space="0" w:color="auto"/>
        <w:left w:val="none" w:sz="0" w:space="0" w:color="auto"/>
        <w:bottom w:val="none" w:sz="0" w:space="0" w:color="auto"/>
        <w:right w:val="none" w:sz="0" w:space="0" w:color="auto"/>
      </w:divBdr>
      <w:divsChild>
        <w:div w:id="1204903499">
          <w:marLeft w:val="0"/>
          <w:marRight w:val="0"/>
          <w:marTop w:val="0"/>
          <w:marBottom w:val="0"/>
          <w:divBdr>
            <w:top w:val="none" w:sz="0" w:space="0" w:color="auto"/>
            <w:left w:val="none" w:sz="0" w:space="0" w:color="auto"/>
            <w:bottom w:val="none" w:sz="0" w:space="0" w:color="auto"/>
            <w:right w:val="none" w:sz="0" w:space="0" w:color="auto"/>
          </w:divBdr>
          <w:divsChild>
            <w:div w:id="12049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524">
      <w:marLeft w:val="0"/>
      <w:marRight w:val="0"/>
      <w:marTop w:val="0"/>
      <w:marBottom w:val="0"/>
      <w:divBdr>
        <w:top w:val="none" w:sz="0" w:space="0" w:color="auto"/>
        <w:left w:val="none" w:sz="0" w:space="0" w:color="auto"/>
        <w:bottom w:val="none" w:sz="0" w:space="0" w:color="auto"/>
        <w:right w:val="none" w:sz="0" w:space="0" w:color="auto"/>
      </w:divBdr>
      <w:divsChild>
        <w:div w:id="1204903504">
          <w:marLeft w:val="0"/>
          <w:marRight w:val="0"/>
          <w:marTop w:val="0"/>
          <w:marBottom w:val="0"/>
          <w:divBdr>
            <w:top w:val="none" w:sz="0" w:space="0" w:color="auto"/>
            <w:left w:val="none" w:sz="0" w:space="0" w:color="auto"/>
            <w:bottom w:val="none" w:sz="0" w:space="0" w:color="auto"/>
            <w:right w:val="none" w:sz="0" w:space="0" w:color="auto"/>
          </w:divBdr>
          <w:divsChild>
            <w:div w:id="12049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6450">
      <w:bodyDiv w:val="1"/>
      <w:marLeft w:val="0"/>
      <w:marRight w:val="0"/>
      <w:marTop w:val="0"/>
      <w:marBottom w:val="0"/>
      <w:divBdr>
        <w:top w:val="none" w:sz="0" w:space="0" w:color="auto"/>
        <w:left w:val="none" w:sz="0" w:space="0" w:color="auto"/>
        <w:bottom w:val="none" w:sz="0" w:space="0" w:color="auto"/>
        <w:right w:val="none" w:sz="0" w:space="0" w:color="auto"/>
      </w:divBdr>
    </w:div>
    <w:div w:id="1241015172">
      <w:bodyDiv w:val="1"/>
      <w:marLeft w:val="0"/>
      <w:marRight w:val="0"/>
      <w:marTop w:val="0"/>
      <w:marBottom w:val="0"/>
      <w:divBdr>
        <w:top w:val="none" w:sz="0" w:space="0" w:color="auto"/>
        <w:left w:val="none" w:sz="0" w:space="0" w:color="auto"/>
        <w:bottom w:val="none" w:sz="0" w:space="0" w:color="auto"/>
        <w:right w:val="none" w:sz="0" w:space="0" w:color="auto"/>
      </w:divBdr>
    </w:div>
    <w:div w:id="1377848764">
      <w:bodyDiv w:val="1"/>
      <w:marLeft w:val="0"/>
      <w:marRight w:val="0"/>
      <w:marTop w:val="0"/>
      <w:marBottom w:val="0"/>
      <w:divBdr>
        <w:top w:val="none" w:sz="0" w:space="0" w:color="auto"/>
        <w:left w:val="none" w:sz="0" w:space="0" w:color="auto"/>
        <w:bottom w:val="none" w:sz="0" w:space="0" w:color="auto"/>
        <w:right w:val="none" w:sz="0" w:space="0" w:color="auto"/>
      </w:divBdr>
      <w:divsChild>
        <w:div w:id="949161043">
          <w:marLeft w:val="547"/>
          <w:marRight w:val="0"/>
          <w:marTop w:val="86"/>
          <w:marBottom w:val="0"/>
          <w:divBdr>
            <w:top w:val="none" w:sz="0" w:space="0" w:color="auto"/>
            <w:left w:val="none" w:sz="0" w:space="0" w:color="auto"/>
            <w:bottom w:val="none" w:sz="0" w:space="0" w:color="auto"/>
            <w:right w:val="none" w:sz="0" w:space="0" w:color="auto"/>
          </w:divBdr>
        </w:div>
      </w:divsChild>
    </w:div>
    <w:div w:id="1750693057">
      <w:bodyDiv w:val="1"/>
      <w:marLeft w:val="0"/>
      <w:marRight w:val="0"/>
      <w:marTop w:val="0"/>
      <w:marBottom w:val="0"/>
      <w:divBdr>
        <w:top w:val="none" w:sz="0" w:space="0" w:color="auto"/>
        <w:left w:val="none" w:sz="0" w:space="0" w:color="auto"/>
        <w:bottom w:val="none" w:sz="0" w:space="0" w:color="auto"/>
        <w:right w:val="none" w:sz="0" w:space="0" w:color="auto"/>
      </w:divBdr>
    </w:div>
    <w:div w:id="1929657537">
      <w:bodyDiv w:val="1"/>
      <w:marLeft w:val="0"/>
      <w:marRight w:val="0"/>
      <w:marTop w:val="0"/>
      <w:marBottom w:val="0"/>
      <w:divBdr>
        <w:top w:val="none" w:sz="0" w:space="0" w:color="auto"/>
        <w:left w:val="none" w:sz="0" w:space="0" w:color="auto"/>
        <w:bottom w:val="none" w:sz="0" w:space="0" w:color="auto"/>
        <w:right w:val="none" w:sz="0" w:space="0" w:color="auto"/>
      </w:divBdr>
    </w:div>
    <w:div w:id="1946813273">
      <w:bodyDiv w:val="1"/>
      <w:marLeft w:val="0"/>
      <w:marRight w:val="0"/>
      <w:marTop w:val="0"/>
      <w:marBottom w:val="0"/>
      <w:divBdr>
        <w:top w:val="none" w:sz="0" w:space="0" w:color="auto"/>
        <w:left w:val="none" w:sz="0" w:space="0" w:color="auto"/>
        <w:bottom w:val="none" w:sz="0" w:space="0" w:color="auto"/>
        <w:right w:val="none" w:sz="0" w:space="0" w:color="auto"/>
      </w:divBdr>
      <w:divsChild>
        <w:div w:id="1138449951">
          <w:marLeft w:val="547"/>
          <w:marRight w:val="0"/>
          <w:marTop w:val="77"/>
          <w:marBottom w:val="0"/>
          <w:divBdr>
            <w:top w:val="none" w:sz="0" w:space="0" w:color="auto"/>
            <w:left w:val="none" w:sz="0" w:space="0" w:color="auto"/>
            <w:bottom w:val="none" w:sz="0" w:space="0" w:color="auto"/>
            <w:right w:val="none" w:sz="0" w:space="0" w:color="auto"/>
          </w:divBdr>
        </w:div>
      </w:divsChild>
    </w:div>
    <w:div w:id="2049261521">
      <w:bodyDiv w:val="1"/>
      <w:marLeft w:val="0"/>
      <w:marRight w:val="0"/>
      <w:marTop w:val="0"/>
      <w:marBottom w:val="0"/>
      <w:divBdr>
        <w:top w:val="none" w:sz="0" w:space="0" w:color="auto"/>
        <w:left w:val="none" w:sz="0" w:space="0" w:color="auto"/>
        <w:bottom w:val="none" w:sz="0" w:space="0" w:color="auto"/>
        <w:right w:val="none" w:sz="0" w:space="0" w:color="auto"/>
      </w:divBdr>
      <w:divsChild>
        <w:div w:id="13317584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5CF3EB1DD690F727B374FF0C975869D71183826A5B78D47DB8284F9F101D3528A4558F4B394EA6AD5723815C8D66A10153DCA1913C5281VCO4K" TargetMode="External"/><Relationship Id="rId18" Type="http://schemas.openxmlformats.org/officeDocument/2006/relationships/hyperlink" Target="consultantplus://offline/ref=32B0814AF5D3D8CEF875356FCB404E4945573E6E2238299CDDDF271C6A1DDDE7C81E2EC40D53f113H" TargetMode="External"/><Relationship Id="rId26" Type="http://schemas.openxmlformats.org/officeDocument/2006/relationships/hyperlink" Target="consultantplus://offline/ref=E7FF7E12540D50C9D4A4FCA00CA7F876AE556857C39F30E6EE2608C55D4E5AF6A9307FB8EF1E00732F736ED77989DA62E1BCBB49171DXAtEK" TargetMode="External"/><Relationship Id="rId39" Type="http://schemas.openxmlformats.org/officeDocument/2006/relationships/hyperlink" Target="consultantplus://offline/ref=4F206BDCC9709A1549406F02C05D366D91AF4F4E7771E5F8B1D9178DC4A48692884EC554A00FDF93F6643A558DAC1C8D53570720A163EBD27BX9N" TargetMode="External"/><Relationship Id="rId3" Type="http://schemas.openxmlformats.org/officeDocument/2006/relationships/styles" Target="styles.xml"/><Relationship Id="rId21" Type="http://schemas.openxmlformats.org/officeDocument/2006/relationships/hyperlink" Target="consultantplus://offline/ref=32B0814AF5D3D8CEF875356FCB404E4945573E6E2238299CDDDF271C6A1DDDE7C81E2EC40D51f114H" TargetMode="External"/><Relationship Id="rId34" Type="http://schemas.openxmlformats.org/officeDocument/2006/relationships/hyperlink" Target="consultantplus://offline/ref=FAB34C1B7D756276E7DF373E848EE0E2D2E866CAF23944487A439101FDCD7A1A8865BF9B8CC95589C893BA9338A428657A9E865FC352U2N" TargetMode="External"/><Relationship Id="rId42" Type="http://schemas.openxmlformats.org/officeDocument/2006/relationships/hyperlink" Target="consultantplus://offline/ref=4F206BDCC9709A1549406F02C05D366D91AF4F4E7771E5F8B1D9178DC4A48692884EC554A00FDE95FF643A558DAC1C8D53570720A163EBD27BX9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875CF3EB1DD690F727B374FF0C975869D0178C8E6A5C78D47DB8284F9F101D3528A4558F4C321AF4E8097AD01FC66BA8184FDCAAV8ODK" TargetMode="External"/><Relationship Id="rId17" Type="http://schemas.openxmlformats.org/officeDocument/2006/relationships/hyperlink" Target="consultantplus://offline/ref=FCB33543A192710928365BB042315E2A7A47A4B8D56AF29CFD3CA9B81A2D7039A68E5FA4D651990A063C02635CEA380558A557DA43ACDFDFK7IFL" TargetMode="External"/><Relationship Id="rId25" Type="http://schemas.openxmlformats.org/officeDocument/2006/relationships/hyperlink" Target="consultantplus://offline/ref=E53FC8D6AD141C4DC3C6896462F700DFBE07288B47321DF5BA639A3E4CF7C3C55D938524C6FD03AD8243140E8022D7BB7732EFD12D8DX9sBK" TargetMode="External"/><Relationship Id="rId33" Type="http://schemas.openxmlformats.org/officeDocument/2006/relationships/hyperlink" Target="consultantplus://offline/ref=FAB34C1B7D756276E7DF373E848EE0E2D2E866CAF23944487A439101FDCD7A1A8865BF9B8CCA5589C893BA9338A428657A9E865FC352U2N" TargetMode="External"/><Relationship Id="rId38" Type="http://schemas.openxmlformats.org/officeDocument/2006/relationships/hyperlink" Target="consultantplus://offline/ref=4F206BDCC9709A1549406F02C05D366D91AF4F4E7771E5F8B1D9178DC4A48692884EC554A00FDF96F8643A558DAC1C8D53570720A163EBD27BX9N"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CB33543A192710928365BB042315E2A7A47A4B8D56AF29CFD3CA9B81A2D7039A68E5FA4D55292565173033F18B82B0556A555D35FKAICL" TargetMode="External"/><Relationship Id="rId20" Type="http://schemas.openxmlformats.org/officeDocument/2006/relationships/hyperlink" Target="consultantplus://offline/ref=32B0814AF5D3D8CEF875356FCB404E4945573E6E2238299CDDDF271C6A1DDDE7C81E2EC40D53f113H" TargetMode="External"/><Relationship Id="rId29" Type="http://schemas.openxmlformats.org/officeDocument/2006/relationships/hyperlink" Target="consultantplus://offline/ref=B8719D8141737F41C4468D2A203ED8A88892CC2738DFE10A6FFCBC37438F80B286D5FE776C28EB678F365ED9C230157B243F8B717DF4J0L" TargetMode="External"/><Relationship Id="rId41" Type="http://schemas.openxmlformats.org/officeDocument/2006/relationships/hyperlink" Target="consultantplus://offline/ref=4F206BDCC9709A1549406F02C05D366D91AF4F4E7771E5F8B1D9178DC4A48692884EC554A00FDE90F7643A558DAC1C8D53570720A163EBD27BX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5CF3EB1DD690F727B374FF0C975869D71183826A5B78D47DB8284F9F101D3528A4558F4B394EA4AD5723815C8D66A10153DCA1913C5281VCO4K" TargetMode="External"/><Relationship Id="rId24" Type="http://schemas.openxmlformats.org/officeDocument/2006/relationships/hyperlink" Target="consultantplus://offline/ref=950602127279BADCC8CEF873A370E1611A94652FC20EA920EA2A11C07370F4B6CE628BA7E0E2B511FABE0533CA90B585186028129Cn8t5F" TargetMode="External"/><Relationship Id="rId32" Type="http://schemas.openxmlformats.org/officeDocument/2006/relationships/hyperlink" Target="consultantplus://offline/ref=FAB34C1B7D756276E7DF373E848EE0E2D2E866CAF23944487A439101FDCD7A1A8865BF9B8CCC5589C893BA9338A428657A9E865FC352U2N" TargetMode="External"/><Relationship Id="rId37" Type="http://schemas.openxmlformats.org/officeDocument/2006/relationships/hyperlink" Target="consultantplus://offline/ref=4F206BDCC9709A1549406F02C05D366D91AF4F4E7771E5F8B1D9178DC4A48692884EC554A00FDE94FA643A558DAC1C8D53570720A163EBD27BX9N" TargetMode="External"/><Relationship Id="rId40" Type="http://schemas.openxmlformats.org/officeDocument/2006/relationships/hyperlink" Target="consultantplus://offline/ref=4F206BDCC9709A1549406F02C05D366D91AF4F4E7771E5F8B1D9178DC4A48692884EC554A00FDC95F7643A558DAC1C8D53570720A163EBD27BX9N" TargetMode="External"/><Relationship Id="rId45" Type="http://schemas.openxmlformats.org/officeDocument/2006/relationships/header" Target="header1.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CB33543A192710928365BB042315E2A7A47A4B8D56AF29CFD3CA9B81A2D7039A68E5FA4D55392565173033F18B82B0556A555D35FKAICL" TargetMode="External"/><Relationship Id="rId23" Type="http://schemas.openxmlformats.org/officeDocument/2006/relationships/hyperlink" Target="garantF1://7917.0" TargetMode="External"/><Relationship Id="rId28" Type="http://schemas.openxmlformats.org/officeDocument/2006/relationships/hyperlink" Target="consultantplus://offline/ref=E7FF7E12540D50C9D4A4FCA00CA7F876AE556857C39E30E6EE2608C55D4E5AF6A9307FBFEE110E2C2A667F8F7481CC7CE8ABA74B15X1tDK" TargetMode="External"/><Relationship Id="rId36" Type="http://schemas.openxmlformats.org/officeDocument/2006/relationships/hyperlink" Target="consultantplus://offline/ref=FAB34C1B7D756276E7DF373E848EE0E2D2E866CAF23944487A439101FDCD7A1A8865BF9B8CC65589C893BA9338A428657A9E865FC352U2N" TargetMode="External"/><Relationship Id="rId49" Type="http://schemas.openxmlformats.org/officeDocument/2006/relationships/header" Target="header3.xml"/><Relationship Id="rId10" Type="http://schemas.openxmlformats.org/officeDocument/2006/relationships/hyperlink" Target="consultantplus://offline/ref=0028DB1F0D3D001C2D05D295AE9BD84D82E28548AF78F1674732E51AF09E5391A614A7554CC0B3D0924CFD001FACp9K" TargetMode="External"/><Relationship Id="rId19" Type="http://schemas.openxmlformats.org/officeDocument/2006/relationships/hyperlink" Target="consultantplus://offline/ref=32B0814AF5D3D8CEF875356FCB404E4945573E6E2238299CDDDF271C6A1DDDE7C81E2EC40D51f114H" TargetMode="External"/><Relationship Id="rId31" Type="http://schemas.openxmlformats.org/officeDocument/2006/relationships/hyperlink" Target="consultantplus://offline/ref=FAB34C1B7D756276E7DF373E848EE0E2D2E866CAF23944487A439101FDCD7A1A8865BF9B8CCE5589C893BA9338A428657A9E865FC352U2N" TargetMode="External"/><Relationship Id="rId44" Type="http://schemas.openxmlformats.org/officeDocument/2006/relationships/hyperlink" Target="consultantplus://offline/ref=4F206BDCC9709A1549406F02C05D366D91AF4A477671E5F8B1D9178DC4A48692884EC557A409DB9AAA3E2A51C4F919935B40192BBF637EX9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781C76AD6B195BF967C2BA6009726D52F52877EC076BF260B9498C69713B85C859835604CCFBB8C6B4E3BB977093B23AC854246FDO9r6H" TargetMode="External"/><Relationship Id="rId14" Type="http://schemas.openxmlformats.org/officeDocument/2006/relationships/hyperlink" Target="consultantplus://offline/ref=4A0617C837E201A29BA459B4A832C485203369025E4970B28108946C0ACAE4D676912390A8542B337746F30C1F83A870DF2DF8E49C129AsFSAM" TargetMode="External"/><Relationship Id="rId22" Type="http://schemas.openxmlformats.org/officeDocument/2006/relationships/hyperlink" Target="garantF1://10064072.494" TargetMode="External"/><Relationship Id="rId27" Type="http://schemas.openxmlformats.org/officeDocument/2006/relationships/hyperlink" Target="consultantplus://offline/ref=E7FF7E12540D50C9D4A4FCA00CA7F876AE566958C49C30E6EE2608C55D4E5AF6A9307FBBEB1E017E70767BC62184D274FFB5AC55151FAEXAtDK" TargetMode="External"/><Relationship Id="rId30" Type="http://schemas.openxmlformats.org/officeDocument/2006/relationships/hyperlink" Target="consultantplus://offline/ref=B8719D8141737F41C4468D2A203ED8A88892C92E39DEE10A6FFCBC37438F80B286D5FE746B2AE131D6795F85866D067B253F8978614086E2FCJBL" TargetMode="External"/><Relationship Id="rId35" Type="http://schemas.openxmlformats.org/officeDocument/2006/relationships/hyperlink" Target="consultantplus://offline/ref=FAB34C1B7D756276E7DF373E848EE0E2D2E866CAF23944487A439101FDCD7A1A8865BF9B8CC75589C893BA9338A428657A9E865FC352U2N" TargetMode="External"/><Relationship Id="rId43" Type="http://schemas.openxmlformats.org/officeDocument/2006/relationships/hyperlink" Target="consultantplus://offline/ref=4F206BDCC9709A1549406F02C05D366D91AF4F4E7771E5F8B1D9178DC4A48692884EC554A00FDE95F7643A558DAC1C8D53570720A163EBD27BX9N" TargetMode="External"/><Relationship Id="rId48" Type="http://schemas.openxmlformats.org/officeDocument/2006/relationships/footer" Target="footer2.xml"/><Relationship Id="rId8" Type="http://schemas.openxmlformats.org/officeDocument/2006/relationships/hyperlink" Target="consultantplus://offline/ref=5781C76AD6B195BF967C2BA6009726D52F52877EC076BF260B9498C69713B85C859835604CC8BB8C6B4E3BB977093B23AC854246FDO9r6H" TargetMode="Externa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qms.aeroflo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6D20-EE49-4CCD-9686-FFC1C816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74</Pages>
  <Words>32014</Words>
  <Characters>182486</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HP</Company>
  <LinksUpToDate>false</LinksUpToDate>
  <CharactersWithSpaces>214072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matnat</cp:lastModifiedBy>
  <cp:revision>16</cp:revision>
  <cp:lastPrinted>2022-04-27T07:30:00Z</cp:lastPrinted>
  <dcterms:created xsi:type="dcterms:W3CDTF">2022-09-28T08:30:00Z</dcterms:created>
  <dcterms:modified xsi:type="dcterms:W3CDTF">2023-04-25T09:00:00Z</dcterms:modified>
</cp:coreProperties>
</file>